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7ED71" w14:textId="799849DE" w:rsidR="002D2E1A" w:rsidRPr="002F2B5B" w:rsidRDefault="002D2E1A" w:rsidP="002D2E1A">
      <w:pPr>
        <w:spacing w:line="480" w:lineRule="auto"/>
        <w:jc w:val="both"/>
        <w:rPr>
          <w:bCs/>
        </w:rPr>
      </w:pPr>
      <w:r>
        <w:rPr>
          <w:b/>
        </w:rPr>
        <w:t>S5 Fig.</w:t>
      </w:r>
      <w:r w:rsidRPr="00CF3A69">
        <w:rPr>
          <w:b/>
        </w:rPr>
        <w:t xml:space="preserve"> </w:t>
      </w:r>
      <w:r>
        <w:rPr>
          <w:b/>
        </w:rPr>
        <w:t>Association between CD4</w:t>
      </w:r>
      <w:r w:rsidR="00C42E60">
        <w:rPr>
          <w:b/>
        </w:rPr>
        <w:t xml:space="preserve"> T cell</w:t>
      </w:r>
      <w:r>
        <w:rPr>
          <w:b/>
        </w:rPr>
        <w:t xml:space="preserve"> fold change of participants from baseline to post-ART timepoint and DNA methylation level of CpG related to the </w:t>
      </w:r>
      <w:r w:rsidRPr="008F307B">
        <w:rPr>
          <w:b/>
          <w:i/>
          <w:iCs/>
        </w:rPr>
        <w:t>IRF7</w:t>
      </w:r>
      <w:r>
        <w:rPr>
          <w:b/>
        </w:rPr>
        <w:t xml:space="preserve"> gene. </w:t>
      </w:r>
      <w:proofErr w:type="gramStart"/>
      <w:r>
        <w:rPr>
          <w:bCs/>
        </w:rPr>
        <w:t>Fiebig</w:t>
      </w:r>
      <w:proofErr w:type="gramEnd"/>
      <w:r>
        <w:rPr>
          <w:bCs/>
        </w:rPr>
        <w:t xml:space="preserve"> I displayed in red, Fiebig II in blue, and Fiebig III-V in purple color. Left panel shows the relationship to CD4 fold change calculated for AHI participants at Week 12 post-ART and right panel shows CD4 fold change calculated for AHI participants at Week 96 post-ART. Correlative data presented is not corrected for baseline CD4 count.</w:t>
      </w:r>
    </w:p>
    <w:p w14:paraId="74ACD154" w14:textId="77777777" w:rsidR="002D2E1A" w:rsidRDefault="002D2E1A" w:rsidP="002D2E1A">
      <w:pPr>
        <w:outlineLvl w:val="0"/>
        <w:rPr>
          <w:b/>
        </w:rPr>
      </w:pPr>
    </w:p>
    <w:p w14:paraId="24E77615" w14:textId="77777777" w:rsidR="002D2E1A" w:rsidRDefault="002D2E1A" w:rsidP="002D2E1A">
      <w:pPr>
        <w:outlineLvl w:val="0"/>
        <w:rPr>
          <w:b/>
        </w:rPr>
      </w:pPr>
    </w:p>
    <w:p w14:paraId="68865AF6" w14:textId="5EA9D320" w:rsidR="00796CB8" w:rsidRPr="00273F3E" w:rsidRDefault="002D2E1A" w:rsidP="002D2E1A">
      <w:r w:rsidRPr="00484765">
        <w:rPr>
          <w:rFonts w:ascii="Arial" w:hAnsi="Arial" w:cs="Arial"/>
          <w:b/>
          <w:bCs/>
          <w:iCs/>
          <w:noProof/>
          <w:color w:val="222222"/>
          <w:sz w:val="22"/>
          <w:szCs w:val="22"/>
        </w:rPr>
        <w:drawing>
          <wp:inline distT="0" distB="0" distL="0" distR="0" wp14:anchorId="3415681D" wp14:editId="3447F32F">
            <wp:extent cx="3239589" cy="3312552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63807" cy="3337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5779">
        <w:rPr>
          <w:rFonts w:ascii="Arial" w:hAnsi="Arial" w:cs="Arial"/>
          <w:b/>
          <w:bCs/>
          <w:iCs/>
          <w:noProof/>
          <w:color w:val="222222"/>
          <w:sz w:val="22"/>
          <w:szCs w:val="22"/>
        </w:rPr>
        <w:drawing>
          <wp:inline distT="0" distB="0" distL="0" distR="0" wp14:anchorId="474912F6" wp14:editId="59694CBE">
            <wp:extent cx="3310872" cy="3000919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63662" cy="304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6CB8" w:rsidRPr="00273F3E" w:rsidSect="003372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25B"/>
    <w:rsid w:val="001867A9"/>
    <w:rsid w:val="00273F3E"/>
    <w:rsid w:val="002D2E1A"/>
    <w:rsid w:val="0030393B"/>
    <w:rsid w:val="003315C3"/>
    <w:rsid w:val="0033725B"/>
    <w:rsid w:val="003B47A9"/>
    <w:rsid w:val="006F1B3F"/>
    <w:rsid w:val="007D527A"/>
    <w:rsid w:val="00890074"/>
    <w:rsid w:val="008C2964"/>
    <w:rsid w:val="0097673A"/>
    <w:rsid w:val="00A21956"/>
    <w:rsid w:val="00A50F66"/>
    <w:rsid w:val="00B02FBA"/>
    <w:rsid w:val="00B31E71"/>
    <w:rsid w:val="00B40567"/>
    <w:rsid w:val="00C42E60"/>
    <w:rsid w:val="00D930B3"/>
    <w:rsid w:val="00EE6051"/>
    <w:rsid w:val="00FC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36D12A"/>
  <w15:chartTrackingRefBased/>
  <w15:docId w15:val="{1F0B5B20-BFF2-0740-A706-ECB6881D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25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436</Characters>
  <Application>Microsoft Office Word</Application>
  <DocSecurity>0</DocSecurity>
  <Lines>7</Lines>
  <Paragraphs>2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Corley</dc:creator>
  <cp:keywords/>
  <dc:description/>
  <cp:lastModifiedBy>Michael Corley</cp:lastModifiedBy>
  <cp:revision>3</cp:revision>
  <dcterms:created xsi:type="dcterms:W3CDTF">2021-07-26T15:25:00Z</dcterms:created>
  <dcterms:modified xsi:type="dcterms:W3CDTF">2021-07-26T15:25:00Z</dcterms:modified>
</cp:coreProperties>
</file>