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D1" w:rsidRDefault="006F15D1" w:rsidP="006F15D1">
      <w:pPr>
        <w:suppressLineNumbers/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1E3CB4">
        <w:rPr>
          <w:rFonts w:ascii="Times New Roman" w:hAnsi="Times New Roman" w:cs="Times New Roman"/>
          <w:b/>
          <w:sz w:val="24"/>
          <w:szCs w:val="24"/>
        </w:rPr>
        <w:t>Supplemental Table 5</w:t>
      </w:r>
      <w:r w:rsidRPr="001E3C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15D1" w:rsidRDefault="006F15D1" w:rsidP="006F15D1">
      <w:pPr>
        <w:suppressLineNumbers/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6F15D1" w:rsidRPr="001E3CB4" w:rsidRDefault="006F15D1" w:rsidP="006F15D1">
      <w:pPr>
        <w:suppressLineNumbers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1E3CB4">
        <w:rPr>
          <w:rFonts w:ascii="Times New Roman" w:hAnsi="Times New Roman" w:cs="Times New Roman"/>
          <w:b/>
          <w:sz w:val="24"/>
          <w:szCs w:val="24"/>
        </w:rPr>
        <w:t>Control samples for Asian Gastric carcinoma analysis</w:t>
      </w:r>
    </w:p>
    <w:tbl>
      <w:tblPr>
        <w:tblStyle w:val="TableGrid"/>
        <w:tblpPr w:leftFromText="180" w:rightFromText="180" w:vertAnchor="text" w:tblpXSpec="center" w:tblpY="1"/>
        <w:tblOverlap w:val="never"/>
        <w:tblW w:w="10075" w:type="dxa"/>
        <w:tblLook w:val="04A0" w:firstRow="1" w:lastRow="0" w:firstColumn="1" w:lastColumn="0" w:noHBand="0" w:noVBand="1"/>
      </w:tblPr>
      <w:tblGrid>
        <w:gridCol w:w="920"/>
        <w:gridCol w:w="715"/>
        <w:gridCol w:w="865"/>
        <w:gridCol w:w="715"/>
        <w:gridCol w:w="455"/>
        <w:gridCol w:w="715"/>
        <w:gridCol w:w="607"/>
        <w:gridCol w:w="715"/>
        <w:gridCol w:w="408"/>
        <w:gridCol w:w="913"/>
        <w:gridCol w:w="617"/>
        <w:gridCol w:w="1080"/>
        <w:gridCol w:w="1080"/>
        <w:gridCol w:w="270"/>
      </w:tblGrid>
      <w:tr w:rsidR="006F15D1" w:rsidRPr="001E3CB4" w:rsidTr="005C28CE">
        <w:trPr>
          <w:gridAfter w:val="1"/>
          <w:wAfter w:w="270" w:type="dxa"/>
          <w:trHeight w:val="232"/>
        </w:trPr>
        <w:tc>
          <w:tcPr>
            <w:tcW w:w="980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CB4">
              <w:rPr>
                <w:rFonts w:ascii="Times New Roman" w:hAnsi="Times New Roman" w:cs="Times New Roman"/>
                <w:b/>
              </w:rPr>
              <w:t>Contaminating EBV genomes in samples from patients in TCGA Database</w:t>
            </w:r>
          </w:p>
        </w:tc>
      </w:tr>
      <w:tr w:rsidR="006F15D1" w:rsidRPr="001E3CB4" w:rsidTr="005C28CE">
        <w:trPr>
          <w:gridAfter w:val="1"/>
          <w:wAfter w:w="270" w:type="dxa"/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  <w:b/>
              </w:rPr>
              <w:t>Sample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  <w:b/>
              </w:rPr>
              <w:t>Geographic Origin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  <w:b/>
              </w:rPr>
              <w:t>Sample Type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  <w:b/>
              </w:rPr>
              <w:t>EBV Type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CB4">
              <w:rPr>
                <w:rFonts w:ascii="Times New Roman" w:hAnsi="Times New Roman" w:cs="Times New Roman"/>
                <w:b/>
              </w:rPr>
              <w:t>Zp</w:t>
            </w:r>
            <w:proofErr w:type="spellEnd"/>
            <w:r w:rsidRPr="001E3CB4">
              <w:rPr>
                <w:rFonts w:ascii="Times New Roman" w:hAnsi="Times New Roman" w:cs="Times New Roman"/>
                <w:b/>
              </w:rPr>
              <w:t>-P/V3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  <w:b/>
              </w:rPr>
              <w:t>Race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  <w:b/>
              </w:rPr>
              <w:t>TCGA ID</w:t>
            </w:r>
          </w:p>
        </w:tc>
      </w:tr>
      <w:tr w:rsidR="006F15D1" w:rsidRPr="001E3CB4" w:rsidTr="005C28CE">
        <w:trPr>
          <w:gridAfter w:val="1"/>
          <w:wAfter w:w="270" w:type="dxa"/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Lung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TCGA-55-1595</w:t>
            </w:r>
          </w:p>
        </w:tc>
      </w:tr>
      <w:tr w:rsidR="006F15D1" w:rsidRPr="001E3CB4" w:rsidTr="005C28CE">
        <w:trPr>
          <w:gridAfter w:val="1"/>
          <w:wAfter w:w="270" w:type="dxa"/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Stomach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TCGA-HU-8602</w:t>
            </w:r>
          </w:p>
        </w:tc>
      </w:tr>
      <w:tr w:rsidR="006F15D1" w:rsidRPr="001E3CB4" w:rsidTr="005C28CE">
        <w:trPr>
          <w:gridAfter w:val="1"/>
          <w:wAfter w:w="270" w:type="dxa"/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Esophagus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1E3CB4">
              <w:rPr>
                <w:rFonts w:ascii="Times New Roman" w:hAnsi="Times New Roman" w:cs="Times New Roman"/>
              </w:rPr>
              <w:t>TCGA-LN-A49W</w:t>
            </w:r>
          </w:p>
        </w:tc>
      </w:tr>
      <w:tr w:rsidR="006F15D1" w:rsidRPr="001E3CB4" w:rsidTr="005C28CE">
        <w:trPr>
          <w:trHeight w:val="232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5D1" w:rsidRPr="001E3CB4" w:rsidRDefault="006F15D1" w:rsidP="005C28C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46" w:rsidRPr="006F15D1" w:rsidRDefault="006F15D1" w:rsidP="006F15D1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7346" w:rsidRPr="006F1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1"/>
    <w:rsid w:val="006805B3"/>
    <w:rsid w:val="006F15D1"/>
    <w:rsid w:val="00B3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74FD"/>
  <w15:chartTrackingRefBased/>
  <w15:docId w15:val="{A17E4D62-0B77-4A7F-9140-1FE92DDB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 Sciver</dc:creator>
  <cp:keywords/>
  <dc:description/>
  <cp:lastModifiedBy>Nick Van Sciver</cp:lastModifiedBy>
  <cp:revision>1</cp:revision>
  <dcterms:created xsi:type="dcterms:W3CDTF">2018-06-29T19:05:00Z</dcterms:created>
  <dcterms:modified xsi:type="dcterms:W3CDTF">2018-06-29T19:05:00Z</dcterms:modified>
</cp:coreProperties>
</file>