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B127" w14:textId="77777777" w:rsidR="008251B0" w:rsidRPr="003B304C" w:rsidRDefault="008251B0" w:rsidP="008251B0">
      <w:pPr>
        <w:spacing w:line="480" w:lineRule="auto"/>
        <w:rPr>
          <w:b/>
          <w:bCs/>
          <w:noProof/>
          <w:sz w:val="32"/>
          <w:szCs w:val="32"/>
        </w:rPr>
      </w:pPr>
      <w:r w:rsidRPr="003B304C">
        <w:rPr>
          <w:b/>
          <w:bCs/>
          <w:noProof/>
          <w:sz w:val="32"/>
          <w:szCs w:val="32"/>
        </w:rPr>
        <w:t>S3 Appendix. Statistical analysis of CRA measures.</w:t>
      </w:r>
    </w:p>
    <w:p w14:paraId="00E0EF5A" w14:textId="77777777" w:rsidR="008251B0" w:rsidRPr="003B304C" w:rsidRDefault="008251B0" w:rsidP="008251B0">
      <w:pPr>
        <w:spacing w:line="480" w:lineRule="auto"/>
        <w:ind w:firstLine="720"/>
        <w:rPr>
          <w:noProof/>
        </w:rPr>
      </w:pPr>
      <w:r w:rsidRPr="003B304C">
        <w:rPr>
          <w:noProof/>
        </w:rPr>
        <w:t xml:space="preserve">Gaze data were analyzed using a 2 (Participant; within-Participants vs. between-Participants) by 2 (Image; within-Images vs. between-Images) repeated measures analysis of variance for each scanpath measure. Table C1 presents, for each scanpath measure, the F-ratio, p-values and effect size </w:t>
      </w:r>
      <m:oMath>
        <m:sSubSup>
          <m:sSubSupPr>
            <m:ctrlPr>
              <w:rPr>
                <w:rFonts w:ascii="Cambria Math" w:hAnsi="Cambria Math"/>
                <w:noProof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w:sym w:font="Symbol" w:char="F068"/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</m:oMath>
      <w:r w:rsidRPr="003B304C">
        <w:rPr>
          <w:noProof/>
        </w:rPr>
        <w:t xml:space="preserve"> for the main effect of Participant, the main effect of Image, and the Participant-by-Image interaction. </w:t>
      </w:r>
    </w:p>
    <w:p w14:paraId="504AFC6D" w14:textId="77777777" w:rsidR="008251B0" w:rsidRPr="003B304C" w:rsidRDefault="008251B0" w:rsidP="008251B0">
      <w:pPr>
        <w:spacing w:line="480" w:lineRule="auto"/>
        <w:rPr>
          <w:noProof/>
        </w:rPr>
      </w:pPr>
    </w:p>
    <w:p w14:paraId="67C2CC4B" w14:textId="77777777" w:rsidR="008251B0" w:rsidRPr="003B304C" w:rsidRDefault="008251B0" w:rsidP="008251B0">
      <w:pPr>
        <w:spacing w:line="480" w:lineRule="auto"/>
        <w:rPr>
          <w:b/>
          <w:bCs/>
          <w:noProof/>
        </w:rPr>
      </w:pPr>
      <w:r w:rsidRPr="003B304C">
        <w:rPr>
          <w:b/>
          <w:bCs/>
          <w:noProof/>
        </w:rPr>
        <w:t>Table S3-1. Anova of CRA measures for eyes data.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56"/>
        <w:gridCol w:w="879"/>
        <w:gridCol w:w="756"/>
        <w:gridCol w:w="1030"/>
        <w:gridCol w:w="879"/>
        <w:gridCol w:w="756"/>
        <w:gridCol w:w="955"/>
        <w:gridCol w:w="880"/>
        <w:gridCol w:w="795"/>
      </w:tblGrid>
      <w:tr w:rsidR="008251B0" w:rsidRPr="003B304C" w14:paraId="5C6B4119" w14:textId="77777777" w:rsidTr="004449CC">
        <w:tc>
          <w:tcPr>
            <w:tcW w:w="1135" w:type="dxa"/>
            <w:tcBorders>
              <w:bottom w:val="nil"/>
            </w:tcBorders>
            <w:shd w:val="clear" w:color="auto" w:fill="auto"/>
          </w:tcPr>
          <w:p w14:paraId="372457BA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Measure</w:t>
            </w:r>
          </w:p>
        </w:tc>
        <w:tc>
          <w:tcPr>
            <w:tcW w:w="2591" w:type="dxa"/>
            <w:gridSpan w:val="3"/>
            <w:tcBorders>
              <w:bottom w:val="nil"/>
            </w:tcBorders>
            <w:shd w:val="clear" w:color="auto" w:fill="auto"/>
          </w:tcPr>
          <w:p w14:paraId="0846456D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Participant</w:t>
            </w:r>
          </w:p>
        </w:tc>
        <w:tc>
          <w:tcPr>
            <w:tcW w:w="2665" w:type="dxa"/>
            <w:gridSpan w:val="3"/>
            <w:tcBorders>
              <w:bottom w:val="nil"/>
            </w:tcBorders>
            <w:shd w:val="clear" w:color="auto" w:fill="auto"/>
          </w:tcPr>
          <w:p w14:paraId="0AE22BAF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Image</w:t>
            </w:r>
          </w:p>
        </w:tc>
        <w:tc>
          <w:tcPr>
            <w:tcW w:w="2630" w:type="dxa"/>
            <w:gridSpan w:val="3"/>
            <w:tcBorders>
              <w:bottom w:val="nil"/>
            </w:tcBorders>
            <w:shd w:val="clear" w:color="auto" w:fill="auto"/>
          </w:tcPr>
          <w:p w14:paraId="21B29E2F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Participant x Image</w:t>
            </w:r>
          </w:p>
        </w:tc>
      </w:tr>
      <w:tr w:rsidR="008251B0" w:rsidRPr="003B304C" w14:paraId="62CBF7A1" w14:textId="77777777" w:rsidTr="004449CC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9AD35A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24EEF0ED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F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D9D779B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p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1D02686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noProof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w:sym w:font="Symbol" w:char="F068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006BEAE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F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71F24DD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p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10D60BAE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noProof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w:sym w:font="Symbol" w:char="F068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14:paraId="7E8AC589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F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2CC902DF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p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67FE048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noProof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w:sym w:font="Symbol" w:char="F068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bSup>
              </m:oMath>
            </m:oMathPara>
          </w:p>
        </w:tc>
      </w:tr>
      <w:tr w:rsidR="008251B0" w:rsidRPr="003B304C" w14:paraId="2A2441B5" w14:textId="77777777" w:rsidTr="004449CC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5E7D4A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REC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69D5B32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3.04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4645D62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.097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14:paraId="00345B0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0.132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14:paraId="7393CC83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131.21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0819C2AB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14:paraId="5F4DCC6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0.868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14:paraId="46A73A53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9.21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14:paraId="187550C1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.007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14:paraId="67A7C458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0.315</w:t>
            </w:r>
          </w:p>
        </w:tc>
      </w:tr>
      <w:tr w:rsidR="008251B0" w:rsidRPr="003B304C" w14:paraId="652D3994" w14:textId="77777777" w:rsidTr="004449CC">
        <w:tc>
          <w:tcPr>
            <w:tcW w:w="1135" w:type="dxa"/>
            <w:shd w:val="clear" w:color="auto" w:fill="auto"/>
          </w:tcPr>
          <w:p w14:paraId="4BF9792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DET</w:t>
            </w:r>
          </w:p>
        </w:tc>
        <w:tc>
          <w:tcPr>
            <w:tcW w:w="956" w:type="dxa"/>
            <w:shd w:val="clear" w:color="auto" w:fill="auto"/>
          </w:tcPr>
          <w:p w14:paraId="3CA969B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10.28</w:t>
            </w:r>
          </w:p>
        </w:tc>
        <w:tc>
          <w:tcPr>
            <w:tcW w:w="879" w:type="dxa"/>
            <w:shd w:val="clear" w:color="auto" w:fill="auto"/>
          </w:tcPr>
          <w:p w14:paraId="4A497330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.004</w:t>
            </w:r>
          </w:p>
        </w:tc>
        <w:tc>
          <w:tcPr>
            <w:tcW w:w="756" w:type="dxa"/>
            <w:shd w:val="clear" w:color="auto" w:fill="auto"/>
          </w:tcPr>
          <w:p w14:paraId="7ED4CCE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0.339</w:t>
            </w:r>
          </w:p>
        </w:tc>
        <w:tc>
          <w:tcPr>
            <w:tcW w:w="1030" w:type="dxa"/>
            <w:shd w:val="clear" w:color="auto" w:fill="auto"/>
          </w:tcPr>
          <w:p w14:paraId="44C4C8C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731.43</w:t>
            </w:r>
          </w:p>
        </w:tc>
        <w:tc>
          <w:tcPr>
            <w:tcW w:w="879" w:type="dxa"/>
            <w:shd w:val="clear" w:color="auto" w:fill="auto"/>
          </w:tcPr>
          <w:p w14:paraId="4C5749A4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756" w:type="dxa"/>
            <w:shd w:val="clear" w:color="auto" w:fill="auto"/>
          </w:tcPr>
          <w:p w14:paraId="4BB1002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0.973</w:t>
            </w:r>
          </w:p>
        </w:tc>
        <w:tc>
          <w:tcPr>
            <w:tcW w:w="955" w:type="dxa"/>
            <w:shd w:val="clear" w:color="auto" w:fill="auto"/>
          </w:tcPr>
          <w:p w14:paraId="605ECCE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28.47</w:t>
            </w:r>
          </w:p>
        </w:tc>
        <w:tc>
          <w:tcPr>
            <w:tcW w:w="880" w:type="dxa"/>
            <w:shd w:val="clear" w:color="auto" w:fill="auto"/>
          </w:tcPr>
          <w:p w14:paraId="2FE693E1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795" w:type="dxa"/>
            <w:shd w:val="clear" w:color="auto" w:fill="auto"/>
          </w:tcPr>
          <w:p w14:paraId="3BC3E4CC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0.587</w:t>
            </w:r>
          </w:p>
        </w:tc>
      </w:tr>
      <w:tr w:rsidR="008251B0" w:rsidRPr="003B304C" w14:paraId="628FED69" w14:textId="77777777" w:rsidTr="004449CC">
        <w:tc>
          <w:tcPr>
            <w:tcW w:w="1135" w:type="dxa"/>
            <w:shd w:val="clear" w:color="auto" w:fill="auto"/>
          </w:tcPr>
          <w:p w14:paraId="1306C9F2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hLAM</w:t>
            </w:r>
          </w:p>
        </w:tc>
        <w:tc>
          <w:tcPr>
            <w:tcW w:w="956" w:type="dxa"/>
            <w:shd w:val="clear" w:color="auto" w:fill="auto"/>
          </w:tcPr>
          <w:p w14:paraId="067E00F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0.61</w:t>
            </w:r>
          </w:p>
        </w:tc>
        <w:tc>
          <w:tcPr>
            <w:tcW w:w="879" w:type="dxa"/>
            <w:shd w:val="clear" w:color="auto" w:fill="auto"/>
          </w:tcPr>
          <w:p w14:paraId="2AF7B21D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.445</w:t>
            </w:r>
          </w:p>
        </w:tc>
        <w:tc>
          <w:tcPr>
            <w:tcW w:w="756" w:type="dxa"/>
            <w:shd w:val="clear" w:color="auto" w:fill="auto"/>
          </w:tcPr>
          <w:p w14:paraId="7B78C6B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0.030</w:t>
            </w:r>
          </w:p>
        </w:tc>
        <w:tc>
          <w:tcPr>
            <w:tcW w:w="1030" w:type="dxa"/>
            <w:shd w:val="clear" w:color="auto" w:fill="auto"/>
          </w:tcPr>
          <w:p w14:paraId="636C65EC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153.14</w:t>
            </w:r>
          </w:p>
        </w:tc>
        <w:tc>
          <w:tcPr>
            <w:tcW w:w="879" w:type="dxa"/>
            <w:shd w:val="clear" w:color="auto" w:fill="auto"/>
          </w:tcPr>
          <w:p w14:paraId="508EE9EC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756" w:type="dxa"/>
            <w:shd w:val="clear" w:color="auto" w:fill="auto"/>
          </w:tcPr>
          <w:p w14:paraId="15B0DEC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0.884</w:t>
            </w:r>
          </w:p>
        </w:tc>
        <w:tc>
          <w:tcPr>
            <w:tcW w:w="955" w:type="dxa"/>
            <w:shd w:val="clear" w:color="auto" w:fill="auto"/>
          </w:tcPr>
          <w:p w14:paraId="3D5E2153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2.86</w:t>
            </w:r>
          </w:p>
        </w:tc>
        <w:tc>
          <w:tcPr>
            <w:tcW w:w="880" w:type="dxa"/>
            <w:shd w:val="clear" w:color="auto" w:fill="auto"/>
          </w:tcPr>
          <w:p w14:paraId="5F31421F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.107</w:t>
            </w:r>
          </w:p>
        </w:tc>
        <w:tc>
          <w:tcPr>
            <w:tcW w:w="795" w:type="dxa"/>
            <w:shd w:val="clear" w:color="auto" w:fill="auto"/>
          </w:tcPr>
          <w:p w14:paraId="7FC27859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0.125</w:t>
            </w:r>
          </w:p>
        </w:tc>
      </w:tr>
      <w:tr w:rsidR="008251B0" w:rsidRPr="003B304C" w14:paraId="7B9EF2FF" w14:textId="77777777" w:rsidTr="004449CC">
        <w:tc>
          <w:tcPr>
            <w:tcW w:w="1135" w:type="dxa"/>
            <w:shd w:val="clear" w:color="auto" w:fill="auto"/>
          </w:tcPr>
          <w:p w14:paraId="4693B162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hTT</w:t>
            </w:r>
          </w:p>
        </w:tc>
        <w:tc>
          <w:tcPr>
            <w:tcW w:w="956" w:type="dxa"/>
            <w:shd w:val="clear" w:color="auto" w:fill="auto"/>
          </w:tcPr>
          <w:p w14:paraId="2B08C71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1.83</w:t>
            </w:r>
          </w:p>
        </w:tc>
        <w:tc>
          <w:tcPr>
            <w:tcW w:w="879" w:type="dxa"/>
            <w:shd w:val="clear" w:color="auto" w:fill="auto"/>
          </w:tcPr>
          <w:p w14:paraId="0ACA393D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.192</w:t>
            </w:r>
          </w:p>
        </w:tc>
        <w:tc>
          <w:tcPr>
            <w:tcW w:w="756" w:type="dxa"/>
            <w:shd w:val="clear" w:color="auto" w:fill="auto"/>
          </w:tcPr>
          <w:p w14:paraId="0B028D04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0.084</w:t>
            </w:r>
          </w:p>
        </w:tc>
        <w:tc>
          <w:tcPr>
            <w:tcW w:w="1030" w:type="dxa"/>
            <w:shd w:val="clear" w:color="auto" w:fill="auto"/>
          </w:tcPr>
          <w:p w14:paraId="7BE87A3D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55.27</w:t>
            </w:r>
          </w:p>
        </w:tc>
        <w:tc>
          <w:tcPr>
            <w:tcW w:w="879" w:type="dxa"/>
            <w:shd w:val="clear" w:color="auto" w:fill="auto"/>
          </w:tcPr>
          <w:p w14:paraId="20A6614F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756" w:type="dxa"/>
            <w:shd w:val="clear" w:color="auto" w:fill="auto"/>
          </w:tcPr>
          <w:p w14:paraId="29EFE3F3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0.734</w:t>
            </w:r>
          </w:p>
        </w:tc>
        <w:tc>
          <w:tcPr>
            <w:tcW w:w="955" w:type="dxa"/>
            <w:shd w:val="clear" w:color="auto" w:fill="auto"/>
          </w:tcPr>
          <w:p w14:paraId="7308A95B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5.67</w:t>
            </w:r>
          </w:p>
        </w:tc>
        <w:tc>
          <w:tcPr>
            <w:tcW w:w="880" w:type="dxa"/>
            <w:shd w:val="clear" w:color="auto" w:fill="auto"/>
          </w:tcPr>
          <w:p w14:paraId="2E55FE39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.027</w:t>
            </w:r>
          </w:p>
        </w:tc>
        <w:tc>
          <w:tcPr>
            <w:tcW w:w="795" w:type="dxa"/>
            <w:shd w:val="clear" w:color="auto" w:fill="auto"/>
          </w:tcPr>
          <w:p w14:paraId="3406956B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0.221</w:t>
            </w:r>
          </w:p>
        </w:tc>
      </w:tr>
      <w:tr w:rsidR="008251B0" w:rsidRPr="003B304C" w14:paraId="0030FF38" w14:textId="77777777" w:rsidTr="004449CC">
        <w:tc>
          <w:tcPr>
            <w:tcW w:w="1135" w:type="dxa"/>
            <w:shd w:val="clear" w:color="auto" w:fill="auto"/>
          </w:tcPr>
          <w:p w14:paraId="1BDD2BA2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vLAM</w:t>
            </w:r>
          </w:p>
        </w:tc>
        <w:tc>
          <w:tcPr>
            <w:tcW w:w="956" w:type="dxa"/>
            <w:shd w:val="clear" w:color="auto" w:fill="auto"/>
          </w:tcPr>
          <w:p w14:paraId="0EDF973C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5.64</w:t>
            </w:r>
          </w:p>
        </w:tc>
        <w:tc>
          <w:tcPr>
            <w:tcW w:w="879" w:type="dxa"/>
            <w:shd w:val="clear" w:color="auto" w:fill="auto"/>
          </w:tcPr>
          <w:p w14:paraId="32B980CF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.028</w:t>
            </w:r>
          </w:p>
        </w:tc>
        <w:tc>
          <w:tcPr>
            <w:tcW w:w="756" w:type="dxa"/>
            <w:shd w:val="clear" w:color="auto" w:fill="auto"/>
          </w:tcPr>
          <w:p w14:paraId="118F5EE4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0.220</w:t>
            </w:r>
          </w:p>
        </w:tc>
        <w:tc>
          <w:tcPr>
            <w:tcW w:w="1030" w:type="dxa"/>
            <w:shd w:val="clear" w:color="auto" w:fill="auto"/>
          </w:tcPr>
          <w:p w14:paraId="4438149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168.46</w:t>
            </w:r>
          </w:p>
        </w:tc>
        <w:tc>
          <w:tcPr>
            <w:tcW w:w="879" w:type="dxa"/>
            <w:shd w:val="clear" w:color="auto" w:fill="auto"/>
          </w:tcPr>
          <w:p w14:paraId="3679B9F2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756" w:type="dxa"/>
            <w:shd w:val="clear" w:color="auto" w:fill="auto"/>
          </w:tcPr>
          <w:p w14:paraId="76DF4663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0.894</w:t>
            </w:r>
          </w:p>
        </w:tc>
        <w:tc>
          <w:tcPr>
            <w:tcW w:w="955" w:type="dxa"/>
            <w:shd w:val="clear" w:color="auto" w:fill="auto"/>
          </w:tcPr>
          <w:p w14:paraId="6E9C3D1F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19.83</w:t>
            </w:r>
          </w:p>
        </w:tc>
        <w:tc>
          <w:tcPr>
            <w:tcW w:w="880" w:type="dxa"/>
            <w:shd w:val="clear" w:color="auto" w:fill="auto"/>
          </w:tcPr>
          <w:p w14:paraId="7AE1C385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795" w:type="dxa"/>
            <w:shd w:val="clear" w:color="auto" w:fill="auto"/>
          </w:tcPr>
          <w:p w14:paraId="4216CFDC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0.498</w:t>
            </w:r>
          </w:p>
        </w:tc>
      </w:tr>
      <w:tr w:rsidR="008251B0" w:rsidRPr="003B304C" w14:paraId="21320A0A" w14:textId="77777777" w:rsidTr="004449CC">
        <w:tc>
          <w:tcPr>
            <w:tcW w:w="1135" w:type="dxa"/>
            <w:shd w:val="clear" w:color="auto" w:fill="auto"/>
          </w:tcPr>
          <w:p w14:paraId="72BBC814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vTT</w:t>
            </w:r>
          </w:p>
        </w:tc>
        <w:tc>
          <w:tcPr>
            <w:tcW w:w="956" w:type="dxa"/>
            <w:shd w:val="clear" w:color="auto" w:fill="auto"/>
          </w:tcPr>
          <w:p w14:paraId="28F7A513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0.01</w:t>
            </w:r>
          </w:p>
        </w:tc>
        <w:tc>
          <w:tcPr>
            <w:tcW w:w="879" w:type="dxa"/>
            <w:shd w:val="clear" w:color="auto" w:fill="auto"/>
          </w:tcPr>
          <w:p w14:paraId="3F848ADE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.909</w:t>
            </w:r>
          </w:p>
        </w:tc>
        <w:tc>
          <w:tcPr>
            <w:tcW w:w="756" w:type="dxa"/>
            <w:shd w:val="clear" w:color="auto" w:fill="auto"/>
          </w:tcPr>
          <w:p w14:paraId="5AD02CA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0.001</w:t>
            </w:r>
          </w:p>
        </w:tc>
        <w:tc>
          <w:tcPr>
            <w:tcW w:w="1030" w:type="dxa"/>
            <w:shd w:val="clear" w:color="auto" w:fill="auto"/>
          </w:tcPr>
          <w:p w14:paraId="7F4D0F5A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69.47</w:t>
            </w:r>
          </w:p>
        </w:tc>
        <w:tc>
          <w:tcPr>
            <w:tcW w:w="879" w:type="dxa"/>
            <w:shd w:val="clear" w:color="auto" w:fill="auto"/>
          </w:tcPr>
          <w:p w14:paraId="4A52DAFE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756" w:type="dxa"/>
            <w:shd w:val="clear" w:color="auto" w:fill="auto"/>
          </w:tcPr>
          <w:p w14:paraId="67A8204E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0.776</w:t>
            </w:r>
          </w:p>
        </w:tc>
        <w:tc>
          <w:tcPr>
            <w:tcW w:w="955" w:type="dxa"/>
            <w:shd w:val="clear" w:color="auto" w:fill="auto"/>
          </w:tcPr>
          <w:p w14:paraId="37EC4EF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0.49</w:t>
            </w:r>
          </w:p>
        </w:tc>
        <w:tc>
          <w:tcPr>
            <w:tcW w:w="880" w:type="dxa"/>
            <w:shd w:val="clear" w:color="auto" w:fill="auto"/>
          </w:tcPr>
          <w:p w14:paraId="7F9E3284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.492</w:t>
            </w:r>
          </w:p>
        </w:tc>
        <w:tc>
          <w:tcPr>
            <w:tcW w:w="795" w:type="dxa"/>
            <w:shd w:val="clear" w:color="auto" w:fill="auto"/>
          </w:tcPr>
          <w:p w14:paraId="7304FB8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0.024</w:t>
            </w:r>
          </w:p>
        </w:tc>
      </w:tr>
      <w:tr w:rsidR="008251B0" w:rsidRPr="003B304C" w14:paraId="3CB78018" w14:textId="77777777" w:rsidTr="004449CC">
        <w:tc>
          <w:tcPr>
            <w:tcW w:w="1135" w:type="dxa"/>
            <w:shd w:val="clear" w:color="auto" w:fill="auto"/>
          </w:tcPr>
          <w:p w14:paraId="17B7EAB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CORM</w:t>
            </w:r>
          </w:p>
        </w:tc>
        <w:tc>
          <w:tcPr>
            <w:tcW w:w="956" w:type="dxa"/>
            <w:shd w:val="clear" w:color="auto" w:fill="auto"/>
          </w:tcPr>
          <w:p w14:paraId="05B33F9A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0.03</w:t>
            </w:r>
          </w:p>
        </w:tc>
        <w:tc>
          <w:tcPr>
            <w:tcW w:w="879" w:type="dxa"/>
            <w:shd w:val="clear" w:color="auto" w:fill="auto"/>
          </w:tcPr>
          <w:p w14:paraId="489BAC5E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.870</w:t>
            </w:r>
          </w:p>
        </w:tc>
        <w:tc>
          <w:tcPr>
            <w:tcW w:w="756" w:type="dxa"/>
            <w:shd w:val="clear" w:color="auto" w:fill="auto"/>
          </w:tcPr>
          <w:p w14:paraId="17307F8C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0.001</w:t>
            </w:r>
          </w:p>
        </w:tc>
        <w:tc>
          <w:tcPr>
            <w:tcW w:w="1030" w:type="dxa"/>
            <w:shd w:val="clear" w:color="auto" w:fill="auto"/>
          </w:tcPr>
          <w:p w14:paraId="3A99D8D4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0.89</w:t>
            </w:r>
          </w:p>
        </w:tc>
        <w:tc>
          <w:tcPr>
            <w:tcW w:w="879" w:type="dxa"/>
            <w:shd w:val="clear" w:color="auto" w:fill="auto"/>
          </w:tcPr>
          <w:p w14:paraId="3B2014FB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.357</w:t>
            </w:r>
          </w:p>
        </w:tc>
        <w:tc>
          <w:tcPr>
            <w:tcW w:w="756" w:type="dxa"/>
            <w:shd w:val="clear" w:color="auto" w:fill="auto"/>
          </w:tcPr>
          <w:p w14:paraId="58D1C47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0.043</w:t>
            </w:r>
          </w:p>
        </w:tc>
        <w:tc>
          <w:tcPr>
            <w:tcW w:w="955" w:type="dxa"/>
            <w:shd w:val="clear" w:color="auto" w:fill="auto"/>
          </w:tcPr>
          <w:p w14:paraId="026AD69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4.39</w:t>
            </w:r>
          </w:p>
        </w:tc>
        <w:tc>
          <w:tcPr>
            <w:tcW w:w="880" w:type="dxa"/>
            <w:shd w:val="clear" w:color="auto" w:fill="auto"/>
          </w:tcPr>
          <w:p w14:paraId="57B5F0CF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.049</w:t>
            </w:r>
          </w:p>
        </w:tc>
        <w:tc>
          <w:tcPr>
            <w:tcW w:w="795" w:type="dxa"/>
            <w:shd w:val="clear" w:color="auto" w:fill="auto"/>
          </w:tcPr>
          <w:p w14:paraId="79E40C44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0.180</w:t>
            </w:r>
          </w:p>
        </w:tc>
      </w:tr>
      <w:tr w:rsidR="008251B0" w:rsidRPr="003B304C" w14:paraId="04A5846E" w14:textId="77777777" w:rsidTr="004449CC">
        <w:tc>
          <w:tcPr>
            <w:tcW w:w="1135" w:type="dxa"/>
            <w:shd w:val="clear" w:color="auto" w:fill="auto"/>
          </w:tcPr>
          <w:p w14:paraId="66B9E81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CLUST</w:t>
            </w:r>
          </w:p>
        </w:tc>
        <w:tc>
          <w:tcPr>
            <w:tcW w:w="956" w:type="dxa"/>
            <w:shd w:val="clear" w:color="auto" w:fill="auto"/>
          </w:tcPr>
          <w:p w14:paraId="0508BBBB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3.00</w:t>
            </w:r>
          </w:p>
        </w:tc>
        <w:tc>
          <w:tcPr>
            <w:tcW w:w="879" w:type="dxa"/>
            <w:shd w:val="clear" w:color="auto" w:fill="auto"/>
          </w:tcPr>
          <w:p w14:paraId="3B16A97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.099</w:t>
            </w:r>
          </w:p>
        </w:tc>
        <w:tc>
          <w:tcPr>
            <w:tcW w:w="756" w:type="dxa"/>
            <w:shd w:val="clear" w:color="auto" w:fill="auto"/>
          </w:tcPr>
          <w:p w14:paraId="6F6FD40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0.130</w:t>
            </w:r>
          </w:p>
        </w:tc>
        <w:tc>
          <w:tcPr>
            <w:tcW w:w="1030" w:type="dxa"/>
            <w:shd w:val="clear" w:color="auto" w:fill="auto"/>
          </w:tcPr>
          <w:p w14:paraId="302516C9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409.67</w:t>
            </w:r>
          </w:p>
        </w:tc>
        <w:tc>
          <w:tcPr>
            <w:tcW w:w="879" w:type="dxa"/>
            <w:shd w:val="clear" w:color="auto" w:fill="auto"/>
          </w:tcPr>
          <w:p w14:paraId="19E7F091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756" w:type="dxa"/>
            <w:shd w:val="clear" w:color="auto" w:fill="auto"/>
          </w:tcPr>
          <w:p w14:paraId="7204B274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0.953</w:t>
            </w:r>
          </w:p>
        </w:tc>
        <w:tc>
          <w:tcPr>
            <w:tcW w:w="955" w:type="dxa"/>
            <w:shd w:val="clear" w:color="auto" w:fill="auto"/>
          </w:tcPr>
          <w:p w14:paraId="393F0CCB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12.68</w:t>
            </w:r>
          </w:p>
        </w:tc>
        <w:tc>
          <w:tcPr>
            <w:tcW w:w="880" w:type="dxa"/>
            <w:shd w:val="clear" w:color="auto" w:fill="auto"/>
          </w:tcPr>
          <w:p w14:paraId="42DA9CF1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.002</w:t>
            </w:r>
          </w:p>
        </w:tc>
        <w:tc>
          <w:tcPr>
            <w:tcW w:w="795" w:type="dxa"/>
            <w:shd w:val="clear" w:color="auto" w:fill="auto"/>
          </w:tcPr>
          <w:p w14:paraId="57C3912E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0.388</w:t>
            </w:r>
          </w:p>
        </w:tc>
      </w:tr>
      <w:tr w:rsidR="008251B0" w:rsidRPr="003B304C" w14:paraId="507A74FF" w14:textId="77777777" w:rsidTr="004449CC">
        <w:tc>
          <w:tcPr>
            <w:tcW w:w="1135" w:type="dxa"/>
            <w:shd w:val="clear" w:color="auto" w:fill="auto"/>
          </w:tcPr>
          <w:p w14:paraId="5CD626F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ENT</w:t>
            </w:r>
          </w:p>
        </w:tc>
        <w:tc>
          <w:tcPr>
            <w:tcW w:w="956" w:type="dxa"/>
            <w:shd w:val="clear" w:color="auto" w:fill="auto"/>
          </w:tcPr>
          <w:p w14:paraId="1EA16B49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9.51</w:t>
            </w:r>
          </w:p>
        </w:tc>
        <w:tc>
          <w:tcPr>
            <w:tcW w:w="879" w:type="dxa"/>
            <w:shd w:val="clear" w:color="auto" w:fill="auto"/>
          </w:tcPr>
          <w:p w14:paraId="319D80AC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.006</w:t>
            </w:r>
          </w:p>
        </w:tc>
        <w:tc>
          <w:tcPr>
            <w:tcW w:w="756" w:type="dxa"/>
            <w:shd w:val="clear" w:color="auto" w:fill="auto"/>
          </w:tcPr>
          <w:p w14:paraId="025E2652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0.322</w:t>
            </w:r>
          </w:p>
        </w:tc>
        <w:tc>
          <w:tcPr>
            <w:tcW w:w="1030" w:type="dxa"/>
            <w:shd w:val="clear" w:color="auto" w:fill="auto"/>
          </w:tcPr>
          <w:p w14:paraId="70F0D77A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310.97</w:t>
            </w:r>
          </w:p>
        </w:tc>
        <w:tc>
          <w:tcPr>
            <w:tcW w:w="879" w:type="dxa"/>
            <w:shd w:val="clear" w:color="auto" w:fill="auto"/>
          </w:tcPr>
          <w:p w14:paraId="62874C4C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756" w:type="dxa"/>
            <w:shd w:val="clear" w:color="auto" w:fill="auto"/>
          </w:tcPr>
          <w:p w14:paraId="7B86DC7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0.940</w:t>
            </w:r>
          </w:p>
        </w:tc>
        <w:tc>
          <w:tcPr>
            <w:tcW w:w="955" w:type="dxa"/>
            <w:shd w:val="clear" w:color="auto" w:fill="auto"/>
          </w:tcPr>
          <w:p w14:paraId="7FC3DD4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23.10</w:t>
            </w:r>
          </w:p>
        </w:tc>
        <w:tc>
          <w:tcPr>
            <w:tcW w:w="880" w:type="dxa"/>
            <w:shd w:val="clear" w:color="auto" w:fill="auto"/>
          </w:tcPr>
          <w:p w14:paraId="180CBAF2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795" w:type="dxa"/>
            <w:shd w:val="clear" w:color="auto" w:fill="auto"/>
          </w:tcPr>
          <w:p w14:paraId="3B6C9AC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0.536</w:t>
            </w:r>
          </w:p>
        </w:tc>
      </w:tr>
    </w:tbl>
    <w:p w14:paraId="04E73707" w14:textId="77777777" w:rsidR="008251B0" w:rsidRPr="003B304C" w:rsidRDefault="008251B0" w:rsidP="008251B0">
      <w:pPr>
        <w:spacing w:line="480" w:lineRule="auto"/>
        <w:rPr>
          <w:noProof/>
        </w:rPr>
      </w:pPr>
      <w:r w:rsidRPr="003B304C">
        <w:rPr>
          <w:noProof/>
        </w:rPr>
        <w:t xml:space="preserve">The table gives F-ratios, p-values and </w:t>
      </w:r>
      <m:oMath>
        <m:sSubSup>
          <m:sSubSupPr>
            <m:ctrlPr>
              <w:rPr>
                <w:rFonts w:ascii="Cambria Math" w:hAnsi="Cambria Math"/>
                <w:noProof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w:sym w:font="Symbol" w:char="F068"/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</m:oMath>
      <w:r w:rsidRPr="003B304C">
        <w:rPr>
          <w:noProof/>
        </w:rPr>
        <w:t xml:space="preserve"> for each CRA measure, for the main factors Participant and Image and the interaction Participant x Image. All significant effects are bolded.</w:t>
      </w:r>
    </w:p>
    <w:p w14:paraId="3536B999" w14:textId="77777777" w:rsidR="008251B0" w:rsidRPr="003B304C" w:rsidRDefault="008251B0" w:rsidP="008251B0">
      <w:pPr>
        <w:spacing w:line="480" w:lineRule="auto"/>
        <w:rPr>
          <w:noProof/>
        </w:rPr>
      </w:pPr>
    </w:p>
    <w:p w14:paraId="0F7AE2F3" w14:textId="77777777" w:rsidR="008251B0" w:rsidRPr="003B304C" w:rsidRDefault="008251B0" w:rsidP="008251B0">
      <w:pPr>
        <w:spacing w:line="480" w:lineRule="auto"/>
        <w:rPr>
          <w:noProof/>
        </w:rPr>
      </w:pPr>
      <w:r w:rsidRPr="003B304C">
        <w:rPr>
          <w:noProof/>
        </w:rPr>
        <w:lastRenderedPageBreak/>
        <w:t xml:space="preserve">Head data were also analyzed using a 2 (Participant; within-Participants vs. between-Participants) by 2 (Image; within-Images vs. between-Images) repeated measures analysis of variance for each scanpath measure. Table C2 presents, for each scanpath measure, the F-ratio, p-values and effect size </w:t>
      </w:r>
      <m:oMath>
        <m:sSubSup>
          <m:sSubSupPr>
            <m:ctrlPr>
              <w:rPr>
                <w:rFonts w:ascii="Cambria Math" w:hAnsi="Cambria Math"/>
                <w:noProof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w:sym w:font="Symbol" w:char="F068"/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</m:oMath>
      <w:r w:rsidRPr="003B304C">
        <w:rPr>
          <w:noProof/>
        </w:rPr>
        <w:t xml:space="preserve"> for the main effect of Participant, the main effect of Image, and the Participant-by-Image interaction. </w:t>
      </w:r>
    </w:p>
    <w:p w14:paraId="786138E0" w14:textId="77777777" w:rsidR="008251B0" w:rsidRPr="003B304C" w:rsidRDefault="008251B0" w:rsidP="008251B0">
      <w:pPr>
        <w:spacing w:line="480" w:lineRule="auto"/>
        <w:rPr>
          <w:noProof/>
        </w:rPr>
      </w:pPr>
    </w:p>
    <w:p w14:paraId="44CFD6D8" w14:textId="77777777" w:rsidR="008251B0" w:rsidRPr="003B304C" w:rsidRDefault="008251B0" w:rsidP="008251B0">
      <w:pPr>
        <w:spacing w:line="480" w:lineRule="auto"/>
        <w:rPr>
          <w:b/>
          <w:bCs/>
          <w:noProof/>
        </w:rPr>
      </w:pPr>
      <w:r w:rsidRPr="003B304C">
        <w:rPr>
          <w:b/>
          <w:bCs/>
          <w:noProof/>
        </w:rPr>
        <w:t>Table S3-2. Anova of CRA measures for head data.</w:t>
      </w:r>
    </w:p>
    <w:tbl>
      <w:tblPr>
        <w:tblW w:w="87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854"/>
        <w:gridCol w:w="719"/>
        <w:gridCol w:w="855"/>
        <w:gridCol w:w="855"/>
        <w:gridCol w:w="942"/>
        <w:gridCol w:w="855"/>
        <w:gridCol w:w="719"/>
        <w:gridCol w:w="719"/>
        <w:gridCol w:w="1076"/>
      </w:tblGrid>
      <w:tr w:rsidR="008251B0" w:rsidRPr="003B304C" w14:paraId="6ABB63C7" w14:textId="77777777" w:rsidTr="004449CC">
        <w:trPr>
          <w:trHeight w:val="58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47204D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Measure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</w:tcPr>
          <w:p w14:paraId="5530AD48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Participant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</w:tcPr>
          <w:p w14:paraId="477482B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Image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</w:tcPr>
          <w:p w14:paraId="5BC68A7A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Participant x Image</w:t>
            </w:r>
          </w:p>
        </w:tc>
      </w:tr>
      <w:tr w:rsidR="008251B0" w:rsidRPr="003B304C" w14:paraId="6E17B429" w14:textId="77777777" w:rsidTr="004449CC">
        <w:trPr>
          <w:trHeight w:val="67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EFB3FE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D8E3ED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ACCDF8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6678E2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noProof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w:sym w:font="Symbol" w:char="F068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38757B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8FFC16E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AC7952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noProof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w:sym w:font="Symbol" w:char="F068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B708E4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DD0552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21E33F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noProof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w:sym w:font="Symbol" w:char="F068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bSup>
              </m:oMath>
            </m:oMathPara>
          </w:p>
        </w:tc>
      </w:tr>
      <w:tr w:rsidR="008251B0" w:rsidRPr="003B304C" w14:paraId="0157E6CE" w14:textId="77777777" w:rsidTr="004449CC">
        <w:trPr>
          <w:trHeight w:val="5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E6785A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REC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7F1BC8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3.15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B597F68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.091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37971A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0.136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509E85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30.85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230ED3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3FC779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0.607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83B10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3.61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2AE142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.072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109603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0.153</w:t>
            </w:r>
          </w:p>
        </w:tc>
      </w:tr>
      <w:tr w:rsidR="008251B0" w:rsidRPr="003B304C" w14:paraId="27D77675" w14:textId="77777777" w:rsidTr="004449CC">
        <w:trPr>
          <w:trHeight w:val="591"/>
        </w:trPr>
        <w:tc>
          <w:tcPr>
            <w:tcW w:w="0" w:type="auto"/>
            <w:shd w:val="clear" w:color="auto" w:fill="auto"/>
          </w:tcPr>
          <w:p w14:paraId="243E2E1A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DET</w:t>
            </w:r>
          </w:p>
        </w:tc>
        <w:tc>
          <w:tcPr>
            <w:tcW w:w="0" w:type="auto"/>
            <w:shd w:val="clear" w:color="auto" w:fill="auto"/>
          </w:tcPr>
          <w:p w14:paraId="007B56F2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3.93</w:t>
            </w:r>
          </w:p>
        </w:tc>
        <w:tc>
          <w:tcPr>
            <w:tcW w:w="0" w:type="auto"/>
            <w:shd w:val="clear" w:color="auto" w:fill="auto"/>
          </w:tcPr>
          <w:p w14:paraId="16C32313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.061</w:t>
            </w:r>
          </w:p>
        </w:tc>
        <w:tc>
          <w:tcPr>
            <w:tcW w:w="0" w:type="auto"/>
            <w:shd w:val="clear" w:color="auto" w:fill="auto"/>
          </w:tcPr>
          <w:p w14:paraId="57253E9F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0.164</w:t>
            </w:r>
          </w:p>
        </w:tc>
        <w:tc>
          <w:tcPr>
            <w:tcW w:w="0" w:type="auto"/>
            <w:shd w:val="clear" w:color="auto" w:fill="auto"/>
          </w:tcPr>
          <w:p w14:paraId="4AE035A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33.66</w:t>
            </w:r>
          </w:p>
        </w:tc>
        <w:tc>
          <w:tcPr>
            <w:tcW w:w="0" w:type="auto"/>
            <w:shd w:val="clear" w:color="auto" w:fill="auto"/>
          </w:tcPr>
          <w:p w14:paraId="16760921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0" w:type="auto"/>
            <w:shd w:val="clear" w:color="auto" w:fill="auto"/>
          </w:tcPr>
          <w:p w14:paraId="4948EDD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0.627</w:t>
            </w:r>
          </w:p>
        </w:tc>
        <w:tc>
          <w:tcPr>
            <w:tcW w:w="0" w:type="auto"/>
            <w:shd w:val="clear" w:color="auto" w:fill="auto"/>
          </w:tcPr>
          <w:p w14:paraId="0DD9031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14:paraId="59581C63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.979</w:t>
            </w:r>
          </w:p>
        </w:tc>
        <w:tc>
          <w:tcPr>
            <w:tcW w:w="0" w:type="auto"/>
            <w:shd w:val="clear" w:color="auto" w:fill="auto"/>
          </w:tcPr>
          <w:p w14:paraId="2445E10D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&lt; 0.001</w:t>
            </w:r>
          </w:p>
        </w:tc>
      </w:tr>
      <w:tr w:rsidR="008251B0" w:rsidRPr="003B304C" w14:paraId="5AEC53FF" w14:textId="77777777" w:rsidTr="004449CC">
        <w:trPr>
          <w:trHeight w:val="580"/>
        </w:trPr>
        <w:tc>
          <w:tcPr>
            <w:tcW w:w="0" w:type="auto"/>
            <w:shd w:val="clear" w:color="auto" w:fill="auto"/>
          </w:tcPr>
          <w:p w14:paraId="0FE82BF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hLAM</w:t>
            </w:r>
          </w:p>
        </w:tc>
        <w:tc>
          <w:tcPr>
            <w:tcW w:w="0" w:type="auto"/>
            <w:shd w:val="clear" w:color="auto" w:fill="auto"/>
          </w:tcPr>
          <w:p w14:paraId="58EB64D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0.54</w:t>
            </w:r>
          </w:p>
        </w:tc>
        <w:tc>
          <w:tcPr>
            <w:tcW w:w="0" w:type="auto"/>
            <w:shd w:val="clear" w:color="auto" w:fill="auto"/>
          </w:tcPr>
          <w:p w14:paraId="598787B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.471</w:t>
            </w:r>
          </w:p>
        </w:tc>
        <w:tc>
          <w:tcPr>
            <w:tcW w:w="0" w:type="auto"/>
            <w:shd w:val="clear" w:color="auto" w:fill="auto"/>
          </w:tcPr>
          <w:p w14:paraId="3F6E062B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0.026</w:t>
            </w:r>
          </w:p>
        </w:tc>
        <w:tc>
          <w:tcPr>
            <w:tcW w:w="0" w:type="auto"/>
            <w:shd w:val="clear" w:color="auto" w:fill="auto"/>
          </w:tcPr>
          <w:p w14:paraId="7AEF6A2C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4.08</w:t>
            </w:r>
          </w:p>
        </w:tc>
        <w:tc>
          <w:tcPr>
            <w:tcW w:w="0" w:type="auto"/>
            <w:shd w:val="clear" w:color="auto" w:fill="auto"/>
          </w:tcPr>
          <w:p w14:paraId="4DC90FEC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.057</w:t>
            </w:r>
          </w:p>
        </w:tc>
        <w:tc>
          <w:tcPr>
            <w:tcW w:w="0" w:type="auto"/>
            <w:shd w:val="clear" w:color="auto" w:fill="auto"/>
          </w:tcPr>
          <w:p w14:paraId="3574A6FA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0.170</w:t>
            </w:r>
          </w:p>
        </w:tc>
        <w:tc>
          <w:tcPr>
            <w:tcW w:w="0" w:type="auto"/>
            <w:shd w:val="clear" w:color="auto" w:fill="auto"/>
          </w:tcPr>
          <w:p w14:paraId="5736A148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14:paraId="65D6268A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.936</w:t>
            </w:r>
          </w:p>
        </w:tc>
        <w:tc>
          <w:tcPr>
            <w:tcW w:w="0" w:type="auto"/>
            <w:shd w:val="clear" w:color="auto" w:fill="auto"/>
          </w:tcPr>
          <w:p w14:paraId="63915EBD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&lt; 0.001</w:t>
            </w:r>
          </w:p>
        </w:tc>
      </w:tr>
      <w:tr w:rsidR="008251B0" w:rsidRPr="003B304C" w14:paraId="01FE5A5B" w14:textId="77777777" w:rsidTr="004449CC">
        <w:trPr>
          <w:trHeight w:val="591"/>
        </w:trPr>
        <w:tc>
          <w:tcPr>
            <w:tcW w:w="0" w:type="auto"/>
            <w:shd w:val="clear" w:color="auto" w:fill="auto"/>
          </w:tcPr>
          <w:p w14:paraId="375F479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hTT</w:t>
            </w:r>
          </w:p>
        </w:tc>
        <w:tc>
          <w:tcPr>
            <w:tcW w:w="0" w:type="auto"/>
            <w:shd w:val="clear" w:color="auto" w:fill="auto"/>
          </w:tcPr>
          <w:p w14:paraId="5D4A193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1.01</w:t>
            </w:r>
          </w:p>
        </w:tc>
        <w:tc>
          <w:tcPr>
            <w:tcW w:w="0" w:type="auto"/>
            <w:shd w:val="clear" w:color="auto" w:fill="auto"/>
          </w:tcPr>
          <w:p w14:paraId="7EB51C2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.327</w:t>
            </w:r>
          </w:p>
        </w:tc>
        <w:tc>
          <w:tcPr>
            <w:tcW w:w="0" w:type="auto"/>
            <w:shd w:val="clear" w:color="auto" w:fill="auto"/>
          </w:tcPr>
          <w:p w14:paraId="0505FC9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0.048</w:t>
            </w:r>
          </w:p>
        </w:tc>
        <w:tc>
          <w:tcPr>
            <w:tcW w:w="0" w:type="auto"/>
            <w:shd w:val="clear" w:color="auto" w:fill="auto"/>
          </w:tcPr>
          <w:p w14:paraId="51B78FB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14:paraId="0A10F9B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.860</w:t>
            </w:r>
          </w:p>
        </w:tc>
        <w:tc>
          <w:tcPr>
            <w:tcW w:w="0" w:type="auto"/>
            <w:shd w:val="clear" w:color="auto" w:fill="auto"/>
          </w:tcPr>
          <w:p w14:paraId="48485E42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0.002</w:t>
            </w:r>
          </w:p>
        </w:tc>
        <w:tc>
          <w:tcPr>
            <w:tcW w:w="0" w:type="auto"/>
            <w:shd w:val="clear" w:color="auto" w:fill="auto"/>
          </w:tcPr>
          <w:p w14:paraId="1B54EB1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14:paraId="23CB6E0E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.992</w:t>
            </w:r>
          </w:p>
        </w:tc>
        <w:tc>
          <w:tcPr>
            <w:tcW w:w="0" w:type="auto"/>
            <w:shd w:val="clear" w:color="auto" w:fill="auto"/>
          </w:tcPr>
          <w:p w14:paraId="4E49D85E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&lt; 0.001</w:t>
            </w:r>
          </w:p>
        </w:tc>
      </w:tr>
      <w:tr w:rsidR="008251B0" w:rsidRPr="003B304C" w14:paraId="1244161C" w14:textId="77777777" w:rsidTr="004449CC">
        <w:trPr>
          <w:trHeight w:val="580"/>
        </w:trPr>
        <w:tc>
          <w:tcPr>
            <w:tcW w:w="0" w:type="auto"/>
            <w:shd w:val="clear" w:color="auto" w:fill="auto"/>
          </w:tcPr>
          <w:p w14:paraId="15DCFE1F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vLAM</w:t>
            </w:r>
          </w:p>
        </w:tc>
        <w:tc>
          <w:tcPr>
            <w:tcW w:w="0" w:type="auto"/>
            <w:shd w:val="clear" w:color="auto" w:fill="auto"/>
          </w:tcPr>
          <w:p w14:paraId="5A0DB36B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10.18</w:t>
            </w:r>
          </w:p>
        </w:tc>
        <w:tc>
          <w:tcPr>
            <w:tcW w:w="0" w:type="auto"/>
            <w:shd w:val="clear" w:color="auto" w:fill="auto"/>
          </w:tcPr>
          <w:p w14:paraId="5AA8FDA4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.005</w:t>
            </w:r>
          </w:p>
        </w:tc>
        <w:tc>
          <w:tcPr>
            <w:tcW w:w="0" w:type="auto"/>
            <w:shd w:val="clear" w:color="auto" w:fill="auto"/>
          </w:tcPr>
          <w:p w14:paraId="20175A64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0.337</w:t>
            </w:r>
          </w:p>
        </w:tc>
        <w:tc>
          <w:tcPr>
            <w:tcW w:w="0" w:type="auto"/>
            <w:shd w:val="clear" w:color="auto" w:fill="auto"/>
          </w:tcPr>
          <w:p w14:paraId="3AF371B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19.78</w:t>
            </w:r>
          </w:p>
        </w:tc>
        <w:tc>
          <w:tcPr>
            <w:tcW w:w="0" w:type="auto"/>
            <w:shd w:val="clear" w:color="auto" w:fill="auto"/>
          </w:tcPr>
          <w:p w14:paraId="285D5218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0" w:type="auto"/>
            <w:shd w:val="clear" w:color="auto" w:fill="auto"/>
          </w:tcPr>
          <w:p w14:paraId="1F231E7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0.497</w:t>
            </w:r>
          </w:p>
        </w:tc>
        <w:tc>
          <w:tcPr>
            <w:tcW w:w="0" w:type="auto"/>
            <w:shd w:val="clear" w:color="auto" w:fill="auto"/>
          </w:tcPr>
          <w:p w14:paraId="21537F9D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0.87</w:t>
            </w:r>
          </w:p>
        </w:tc>
        <w:tc>
          <w:tcPr>
            <w:tcW w:w="0" w:type="auto"/>
            <w:shd w:val="clear" w:color="auto" w:fill="auto"/>
          </w:tcPr>
          <w:p w14:paraId="1B53641B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.362</w:t>
            </w:r>
          </w:p>
        </w:tc>
        <w:tc>
          <w:tcPr>
            <w:tcW w:w="0" w:type="auto"/>
            <w:shd w:val="clear" w:color="auto" w:fill="auto"/>
          </w:tcPr>
          <w:p w14:paraId="693430E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0.042</w:t>
            </w:r>
          </w:p>
        </w:tc>
      </w:tr>
      <w:tr w:rsidR="008251B0" w:rsidRPr="003B304C" w14:paraId="7B80AC84" w14:textId="77777777" w:rsidTr="004449CC">
        <w:trPr>
          <w:trHeight w:val="580"/>
        </w:trPr>
        <w:tc>
          <w:tcPr>
            <w:tcW w:w="0" w:type="auto"/>
            <w:shd w:val="clear" w:color="auto" w:fill="auto"/>
          </w:tcPr>
          <w:p w14:paraId="5910F90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vTT</w:t>
            </w:r>
          </w:p>
        </w:tc>
        <w:tc>
          <w:tcPr>
            <w:tcW w:w="0" w:type="auto"/>
            <w:shd w:val="clear" w:color="auto" w:fill="auto"/>
          </w:tcPr>
          <w:p w14:paraId="7B2D641E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5.99</w:t>
            </w:r>
          </w:p>
        </w:tc>
        <w:tc>
          <w:tcPr>
            <w:tcW w:w="0" w:type="auto"/>
            <w:shd w:val="clear" w:color="auto" w:fill="auto"/>
          </w:tcPr>
          <w:p w14:paraId="1766BB0D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.024</w:t>
            </w:r>
          </w:p>
        </w:tc>
        <w:tc>
          <w:tcPr>
            <w:tcW w:w="0" w:type="auto"/>
            <w:shd w:val="clear" w:color="auto" w:fill="auto"/>
          </w:tcPr>
          <w:p w14:paraId="5B22A7C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0.230</w:t>
            </w:r>
          </w:p>
        </w:tc>
        <w:tc>
          <w:tcPr>
            <w:tcW w:w="0" w:type="auto"/>
            <w:shd w:val="clear" w:color="auto" w:fill="auto"/>
          </w:tcPr>
          <w:p w14:paraId="5B8B772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20.12</w:t>
            </w:r>
          </w:p>
        </w:tc>
        <w:tc>
          <w:tcPr>
            <w:tcW w:w="0" w:type="auto"/>
            <w:shd w:val="clear" w:color="auto" w:fill="auto"/>
          </w:tcPr>
          <w:p w14:paraId="1065EDCE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0" w:type="auto"/>
            <w:shd w:val="clear" w:color="auto" w:fill="auto"/>
          </w:tcPr>
          <w:p w14:paraId="3160AFE2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0.502</w:t>
            </w:r>
          </w:p>
        </w:tc>
        <w:tc>
          <w:tcPr>
            <w:tcW w:w="0" w:type="auto"/>
            <w:shd w:val="clear" w:color="auto" w:fill="auto"/>
          </w:tcPr>
          <w:p w14:paraId="654845D8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14:paraId="20AC5A0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.733</w:t>
            </w:r>
          </w:p>
        </w:tc>
        <w:tc>
          <w:tcPr>
            <w:tcW w:w="0" w:type="auto"/>
            <w:shd w:val="clear" w:color="auto" w:fill="auto"/>
          </w:tcPr>
          <w:p w14:paraId="0F063089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0.006</w:t>
            </w:r>
          </w:p>
        </w:tc>
      </w:tr>
      <w:tr w:rsidR="008251B0" w:rsidRPr="003B304C" w14:paraId="5575C353" w14:textId="77777777" w:rsidTr="004449CC">
        <w:trPr>
          <w:trHeight w:val="591"/>
        </w:trPr>
        <w:tc>
          <w:tcPr>
            <w:tcW w:w="0" w:type="auto"/>
            <w:shd w:val="clear" w:color="auto" w:fill="auto"/>
          </w:tcPr>
          <w:p w14:paraId="12673F5D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CORM</w:t>
            </w:r>
          </w:p>
        </w:tc>
        <w:tc>
          <w:tcPr>
            <w:tcW w:w="0" w:type="auto"/>
            <w:shd w:val="clear" w:color="auto" w:fill="auto"/>
          </w:tcPr>
          <w:p w14:paraId="1DF68C8F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0.31</w:t>
            </w:r>
          </w:p>
        </w:tc>
        <w:tc>
          <w:tcPr>
            <w:tcW w:w="0" w:type="auto"/>
            <w:shd w:val="clear" w:color="auto" w:fill="auto"/>
          </w:tcPr>
          <w:p w14:paraId="167AFF2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.582</w:t>
            </w:r>
          </w:p>
        </w:tc>
        <w:tc>
          <w:tcPr>
            <w:tcW w:w="0" w:type="auto"/>
            <w:shd w:val="clear" w:color="auto" w:fill="auto"/>
          </w:tcPr>
          <w:p w14:paraId="079B2D4C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0.015</w:t>
            </w:r>
          </w:p>
        </w:tc>
        <w:tc>
          <w:tcPr>
            <w:tcW w:w="0" w:type="auto"/>
            <w:shd w:val="clear" w:color="auto" w:fill="auto"/>
          </w:tcPr>
          <w:p w14:paraId="672583F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0.60</w:t>
            </w:r>
          </w:p>
        </w:tc>
        <w:tc>
          <w:tcPr>
            <w:tcW w:w="0" w:type="auto"/>
            <w:shd w:val="clear" w:color="auto" w:fill="auto"/>
          </w:tcPr>
          <w:p w14:paraId="25438B6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.447</w:t>
            </w:r>
          </w:p>
        </w:tc>
        <w:tc>
          <w:tcPr>
            <w:tcW w:w="0" w:type="auto"/>
            <w:shd w:val="clear" w:color="auto" w:fill="auto"/>
          </w:tcPr>
          <w:p w14:paraId="2B47692D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0.029</w:t>
            </w:r>
          </w:p>
        </w:tc>
        <w:tc>
          <w:tcPr>
            <w:tcW w:w="0" w:type="auto"/>
            <w:shd w:val="clear" w:color="auto" w:fill="auto"/>
          </w:tcPr>
          <w:p w14:paraId="6D9AA1C3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14:paraId="603C9B71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.923</w:t>
            </w:r>
          </w:p>
        </w:tc>
        <w:tc>
          <w:tcPr>
            <w:tcW w:w="0" w:type="auto"/>
            <w:shd w:val="clear" w:color="auto" w:fill="auto"/>
          </w:tcPr>
          <w:p w14:paraId="10242395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&lt; 0.001</w:t>
            </w:r>
          </w:p>
        </w:tc>
      </w:tr>
      <w:tr w:rsidR="008251B0" w:rsidRPr="003B304C" w14:paraId="5F07F3BD" w14:textId="77777777" w:rsidTr="004449CC">
        <w:trPr>
          <w:trHeight w:val="580"/>
        </w:trPr>
        <w:tc>
          <w:tcPr>
            <w:tcW w:w="0" w:type="auto"/>
            <w:shd w:val="clear" w:color="auto" w:fill="auto"/>
          </w:tcPr>
          <w:p w14:paraId="21D329D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CLUST</w:t>
            </w:r>
          </w:p>
        </w:tc>
        <w:tc>
          <w:tcPr>
            <w:tcW w:w="0" w:type="auto"/>
            <w:shd w:val="clear" w:color="auto" w:fill="auto"/>
          </w:tcPr>
          <w:p w14:paraId="3CF8B2AF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3.52</w:t>
            </w:r>
          </w:p>
        </w:tc>
        <w:tc>
          <w:tcPr>
            <w:tcW w:w="0" w:type="auto"/>
            <w:shd w:val="clear" w:color="auto" w:fill="auto"/>
          </w:tcPr>
          <w:p w14:paraId="2BEBC96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.075</w:t>
            </w:r>
          </w:p>
        </w:tc>
        <w:tc>
          <w:tcPr>
            <w:tcW w:w="0" w:type="auto"/>
            <w:shd w:val="clear" w:color="auto" w:fill="auto"/>
          </w:tcPr>
          <w:p w14:paraId="0F9A487E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0.150</w:t>
            </w:r>
          </w:p>
        </w:tc>
        <w:tc>
          <w:tcPr>
            <w:tcW w:w="0" w:type="auto"/>
            <w:shd w:val="clear" w:color="auto" w:fill="auto"/>
          </w:tcPr>
          <w:p w14:paraId="2CDBB59C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37.50</w:t>
            </w:r>
          </w:p>
        </w:tc>
        <w:tc>
          <w:tcPr>
            <w:tcW w:w="0" w:type="auto"/>
            <w:shd w:val="clear" w:color="auto" w:fill="auto"/>
          </w:tcPr>
          <w:p w14:paraId="03D2DF1E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0" w:type="auto"/>
            <w:shd w:val="clear" w:color="auto" w:fill="auto"/>
          </w:tcPr>
          <w:p w14:paraId="4BC6334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0.652</w:t>
            </w:r>
          </w:p>
        </w:tc>
        <w:tc>
          <w:tcPr>
            <w:tcW w:w="0" w:type="auto"/>
            <w:shd w:val="clear" w:color="auto" w:fill="auto"/>
          </w:tcPr>
          <w:p w14:paraId="0DA9F92C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14:paraId="4CC8C04F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.907</w:t>
            </w:r>
          </w:p>
        </w:tc>
        <w:tc>
          <w:tcPr>
            <w:tcW w:w="0" w:type="auto"/>
            <w:shd w:val="clear" w:color="auto" w:fill="auto"/>
          </w:tcPr>
          <w:p w14:paraId="4C8680CC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&lt; 0.001</w:t>
            </w:r>
          </w:p>
        </w:tc>
      </w:tr>
      <w:tr w:rsidR="008251B0" w:rsidRPr="003B304C" w14:paraId="5CA3395B" w14:textId="77777777" w:rsidTr="004449CC">
        <w:trPr>
          <w:trHeight w:val="591"/>
        </w:trPr>
        <w:tc>
          <w:tcPr>
            <w:tcW w:w="0" w:type="auto"/>
            <w:shd w:val="clear" w:color="auto" w:fill="auto"/>
          </w:tcPr>
          <w:p w14:paraId="4F1E8D80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ENT</w:t>
            </w:r>
          </w:p>
        </w:tc>
        <w:tc>
          <w:tcPr>
            <w:tcW w:w="0" w:type="auto"/>
            <w:shd w:val="clear" w:color="auto" w:fill="auto"/>
          </w:tcPr>
          <w:p w14:paraId="62273A4B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5.91</w:t>
            </w:r>
          </w:p>
        </w:tc>
        <w:tc>
          <w:tcPr>
            <w:tcW w:w="0" w:type="auto"/>
            <w:shd w:val="clear" w:color="auto" w:fill="auto"/>
          </w:tcPr>
          <w:p w14:paraId="15F44470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.027</w:t>
            </w:r>
          </w:p>
        </w:tc>
        <w:tc>
          <w:tcPr>
            <w:tcW w:w="0" w:type="auto"/>
            <w:shd w:val="clear" w:color="auto" w:fill="auto"/>
          </w:tcPr>
          <w:p w14:paraId="56F23376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0.228</w:t>
            </w:r>
          </w:p>
        </w:tc>
        <w:tc>
          <w:tcPr>
            <w:tcW w:w="0" w:type="auto"/>
            <w:shd w:val="clear" w:color="auto" w:fill="auto"/>
          </w:tcPr>
          <w:p w14:paraId="24AD073E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57.33</w:t>
            </w:r>
          </w:p>
        </w:tc>
        <w:tc>
          <w:tcPr>
            <w:tcW w:w="0" w:type="auto"/>
            <w:shd w:val="clear" w:color="auto" w:fill="auto"/>
          </w:tcPr>
          <w:p w14:paraId="1CFB930B" w14:textId="77777777" w:rsidR="008251B0" w:rsidRPr="003B304C" w:rsidRDefault="008251B0" w:rsidP="004449CC">
            <w:pPr>
              <w:spacing w:line="480" w:lineRule="auto"/>
              <w:rPr>
                <w:b/>
                <w:bCs/>
                <w:noProof/>
              </w:rPr>
            </w:pPr>
            <w:r w:rsidRPr="003B304C">
              <w:rPr>
                <w:b/>
                <w:bCs/>
                <w:noProof/>
              </w:rPr>
              <w:t>&lt; .001</w:t>
            </w:r>
          </w:p>
        </w:tc>
        <w:tc>
          <w:tcPr>
            <w:tcW w:w="0" w:type="auto"/>
            <w:shd w:val="clear" w:color="auto" w:fill="auto"/>
          </w:tcPr>
          <w:p w14:paraId="7A44C557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0.741</w:t>
            </w:r>
          </w:p>
        </w:tc>
        <w:tc>
          <w:tcPr>
            <w:tcW w:w="0" w:type="auto"/>
            <w:shd w:val="clear" w:color="auto" w:fill="auto"/>
          </w:tcPr>
          <w:p w14:paraId="3B538B39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14:paraId="0F10E3D9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.739</w:t>
            </w:r>
          </w:p>
        </w:tc>
        <w:tc>
          <w:tcPr>
            <w:tcW w:w="0" w:type="auto"/>
            <w:shd w:val="clear" w:color="auto" w:fill="auto"/>
          </w:tcPr>
          <w:p w14:paraId="1601C304" w14:textId="77777777" w:rsidR="008251B0" w:rsidRPr="003B304C" w:rsidRDefault="008251B0" w:rsidP="004449CC">
            <w:pPr>
              <w:spacing w:line="480" w:lineRule="auto"/>
              <w:rPr>
                <w:noProof/>
              </w:rPr>
            </w:pPr>
            <w:r w:rsidRPr="003B304C">
              <w:rPr>
                <w:noProof/>
              </w:rPr>
              <w:t>0.006</w:t>
            </w:r>
          </w:p>
        </w:tc>
      </w:tr>
    </w:tbl>
    <w:p w14:paraId="7CDC4E24" w14:textId="77777777" w:rsidR="008251B0" w:rsidRPr="003B304C" w:rsidRDefault="008251B0" w:rsidP="008251B0">
      <w:pPr>
        <w:spacing w:line="480" w:lineRule="auto"/>
        <w:rPr>
          <w:noProof/>
        </w:rPr>
      </w:pPr>
      <w:bookmarkStart w:id="0" w:name="__Fieldmark__2987_17420336111"/>
      <w:bookmarkStart w:id="1" w:name="_Ref379881782"/>
      <w:bookmarkStart w:id="2" w:name="_Ref378850504"/>
      <w:bookmarkEnd w:id="0"/>
      <w:bookmarkEnd w:id="1"/>
      <w:bookmarkEnd w:id="2"/>
    </w:p>
    <w:p w14:paraId="2AAEC579" w14:textId="77777777" w:rsidR="008251B0" w:rsidRPr="003B304C" w:rsidRDefault="008251B0" w:rsidP="008251B0">
      <w:pPr>
        <w:spacing w:line="480" w:lineRule="auto"/>
        <w:rPr>
          <w:noProof/>
        </w:rPr>
      </w:pPr>
      <w:r w:rsidRPr="003B304C">
        <w:rPr>
          <w:noProof/>
        </w:rPr>
        <w:t xml:space="preserve">The table gives F-ratios, p-values and </w:t>
      </w:r>
      <m:oMath>
        <m:sSubSup>
          <m:sSubSupPr>
            <m:ctrlPr>
              <w:rPr>
                <w:rFonts w:ascii="Cambria Math" w:hAnsi="Cambria Math"/>
                <w:noProof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w:sym w:font="Symbol" w:char="F068"/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bSup>
      </m:oMath>
      <w:r w:rsidRPr="003B304C">
        <w:rPr>
          <w:noProof/>
        </w:rPr>
        <w:t xml:space="preserve"> for each CRA measure, for the main factors Participant and Image and the interaction Participant x Image. All significant effects are bolded.</w:t>
      </w:r>
    </w:p>
    <w:p w14:paraId="0D52B27F" w14:textId="77777777" w:rsidR="001D3AD6" w:rsidRDefault="001D3AD6"/>
    <w:sectPr w:rsidR="001D3AD6" w:rsidSect="008251B0">
      <w:headerReference w:type="default" r:id="rId4"/>
      <w:footerReference w:type="even" r:id="rId5"/>
      <w:footerReference w:type="default" r:id="rId6"/>
      <w:pgSz w:w="11901" w:h="16817"/>
      <w:pgMar w:top="1871" w:right="1440" w:bottom="1440" w:left="1440" w:header="720" w:footer="720" w:gutter="0"/>
      <w:cols w:space="720"/>
      <w:titlePg/>
      <w:docGrid w:linePitch="326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5467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13E6DE" w14:textId="77777777" w:rsidR="00735456" w:rsidRDefault="008251B0" w:rsidP="006824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8C994E" w14:textId="77777777" w:rsidR="00735456" w:rsidRDefault="008251B0">
    <w:pPr>
      <w:pStyle w:val="Footer"/>
    </w:pPr>
  </w:p>
  <w:p w14:paraId="26E22A31" w14:textId="77777777" w:rsidR="00735456" w:rsidRDefault="008251B0"/>
  <w:p w14:paraId="4D796002" w14:textId="77777777" w:rsidR="00735456" w:rsidRDefault="008251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0D48" w14:textId="77777777" w:rsidR="00735456" w:rsidRDefault="008251B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951" w14:textId="77777777" w:rsidR="00735456" w:rsidRDefault="008251B0" w:rsidP="0061385E">
    <w:pPr>
      <w:pStyle w:val="Header"/>
      <w:ind w:right="360"/>
      <w:jc w:val="right"/>
    </w:pPr>
  </w:p>
  <w:p w14:paraId="116CE169" w14:textId="77777777" w:rsidR="00735456" w:rsidRDefault="008251B0" w:rsidP="006138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0"/>
    <w:rsid w:val="00062D7F"/>
    <w:rsid w:val="001D3AD6"/>
    <w:rsid w:val="004071CB"/>
    <w:rsid w:val="006856B4"/>
    <w:rsid w:val="008251B0"/>
    <w:rsid w:val="00915304"/>
    <w:rsid w:val="00A9277F"/>
    <w:rsid w:val="00B520CB"/>
    <w:rsid w:val="00E003B8"/>
    <w:rsid w:val="00E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7376"/>
  <w15:chartTrackingRefBased/>
  <w15:docId w15:val="{4DEB5213-7FC9-4256-A29D-67C97A1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51B0"/>
    <w:pPr>
      <w:tabs>
        <w:tab w:val="center" w:pos="4680"/>
        <w:tab w:val="right" w:pos="9360"/>
      </w:tabs>
      <w:suppressAutoHyphens/>
      <w:ind w:firstLine="567"/>
      <w:jc w:val="both"/>
    </w:pPr>
    <w:rPr>
      <w:rFonts w:eastAsia="Droid Sans Fallback"/>
      <w:lang w:val="en-CA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251B0"/>
    <w:rPr>
      <w:rFonts w:ascii="Times New Roman" w:eastAsia="Droid Sans Fallback" w:hAnsi="Times New Roman" w:cs="Times New Roman"/>
      <w:sz w:val="24"/>
      <w:szCs w:val="24"/>
      <w:lang w:val="en-CA" w:eastAsia="zh-CN"/>
    </w:rPr>
  </w:style>
  <w:style w:type="character" w:styleId="PageNumber">
    <w:name w:val="page number"/>
    <w:basedOn w:val="DefaultParagraphFont"/>
    <w:uiPriority w:val="99"/>
    <w:semiHidden/>
    <w:unhideWhenUsed/>
    <w:rsid w:val="008251B0"/>
  </w:style>
  <w:style w:type="paragraph" w:styleId="Header">
    <w:name w:val="header"/>
    <w:basedOn w:val="Normal"/>
    <w:link w:val="HeaderChar"/>
    <w:uiPriority w:val="99"/>
    <w:unhideWhenUsed/>
    <w:rsid w:val="008251B0"/>
    <w:pPr>
      <w:tabs>
        <w:tab w:val="center" w:pos="4680"/>
        <w:tab w:val="right" w:pos="9360"/>
      </w:tabs>
      <w:suppressAutoHyphens/>
      <w:ind w:firstLine="567"/>
      <w:jc w:val="both"/>
    </w:pPr>
    <w:rPr>
      <w:rFonts w:eastAsia="Droid Sans Fallback"/>
      <w:lang w:val="en-CA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251B0"/>
    <w:rPr>
      <w:rFonts w:ascii="Times New Roman" w:eastAsia="Droid Sans Fallback" w:hAnsi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off31</dc:creator>
  <cp:keywords/>
  <dc:description/>
  <cp:lastModifiedBy>chn off31</cp:lastModifiedBy>
  <cp:revision>1</cp:revision>
  <dcterms:created xsi:type="dcterms:W3CDTF">2023-02-10T03:01:00Z</dcterms:created>
  <dcterms:modified xsi:type="dcterms:W3CDTF">2023-02-10T03:01:00Z</dcterms:modified>
</cp:coreProperties>
</file>