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6" w:rsidRPr="00040CE6" w:rsidRDefault="00040CE6" w:rsidP="00040CE6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r w:rsidRPr="00040CE6">
        <w:rPr>
          <w:rFonts w:asciiTheme="majorHAnsi" w:hAnsiTheme="majorHAnsi" w:cs="Times New Roman"/>
          <w:b/>
          <w:sz w:val="24"/>
          <w:szCs w:val="24"/>
          <w:lang w:val="en-GB"/>
        </w:rPr>
        <w:t>Professionalism assessment scale for medical students</w:t>
      </w:r>
    </w:p>
    <w:p w:rsidR="007767FC" w:rsidRPr="001F4112" w:rsidRDefault="00040CE6" w:rsidP="00040CE6">
      <w:pPr>
        <w:spacing w:line="240" w:lineRule="auto"/>
        <w:jc w:val="both"/>
        <w:rPr>
          <w:rFonts w:cs="Arial"/>
          <w:i/>
          <w:lang w:val="en-GB"/>
        </w:rPr>
      </w:pPr>
      <w:r w:rsidRPr="001F4112">
        <w:rPr>
          <w:rFonts w:cs="Arial"/>
          <w:i/>
          <w:lang w:val="en-GB"/>
        </w:rPr>
        <w:t xml:space="preserve">Please rate the extent to which you agree with the following statements which define </w:t>
      </w:r>
      <w:r w:rsidR="007767FC" w:rsidRPr="001F4112">
        <w:rPr>
          <w:rFonts w:cs="Arial"/>
          <w:i/>
          <w:lang w:val="en-GB"/>
        </w:rPr>
        <w:t xml:space="preserve">your </w:t>
      </w:r>
      <w:r w:rsidRPr="001F4112">
        <w:rPr>
          <w:rFonts w:cs="Arial"/>
          <w:i/>
          <w:lang w:val="en-GB"/>
        </w:rPr>
        <w:t xml:space="preserve">views on professionalism. For every </w:t>
      </w:r>
      <w:r w:rsidR="007767FC" w:rsidRPr="001F4112">
        <w:rPr>
          <w:rFonts w:cs="Arial"/>
          <w:i/>
          <w:lang w:val="en-GB"/>
        </w:rPr>
        <w:t>item you have to choose your response on a scale from 1 (</w:t>
      </w:r>
      <w:r w:rsidR="001F4F9F">
        <w:rPr>
          <w:rFonts w:cs="Arial"/>
          <w:i/>
          <w:lang w:val="en-GB"/>
        </w:rPr>
        <w:t xml:space="preserve">I do </w:t>
      </w:r>
      <w:r w:rsidR="007767FC" w:rsidRPr="001F4112">
        <w:rPr>
          <w:rFonts w:cs="Arial"/>
          <w:i/>
          <w:lang w:val="en-GB"/>
        </w:rPr>
        <w:t>not agree at all) to 5 (I agree completely). Please, circle your appropriate re</w:t>
      </w:r>
      <w:r w:rsidR="001F4112" w:rsidRPr="001F4112">
        <w:rPr>
          <w:rFonts w:cs="Arial"/>
          <w:i/>
          <w:lang w:val="en-GB"/>
        </w:rPr>
        <w:t>s</w:t>
      </w:r>
      <w:r w:rsidR="007767FC" w:rsidRPr="001F4112">
        <w:rPr>
          <w:rFonts w:cs="Arial"/>
          <w:i/>
          <w:lang w:val="en-GB"/>
        </w:rPr>
        <w:t>ponse.</w:t>
      </w:r>
    </w:p>
    <w:p w:rsidR="00040CE6" w:rsidRPr="001F4112" w:rsidRDefault="00040CE6" w:rsidP="00040CE6">
      <w:pPr>
        <w:spacing w:line="240" w:lineRule="auto"/>
        <w:jc w:val="both"/>
        <w:rPr>
          <w:rFonts w:cs="Arial"/>
          <w:i/>
          <w:lang w:val="en-GB"/>
        </w:rPr>
      </w:pPr>
      <w:r w:rsidRPr="001F4112">
        <w:rPr>
          <w:rFonts w:cs="Arial"/>
          <w:i/>
          <w:lang w:val="en-GB"/>
        </w:rPr>
        <w:t xml:space="preserve">Please do not skip any </w:t>
      </w:r>
      <w:r w:rsidR="007767FC" w:rsidRPr="001F4112">
        <w:rPr>
          <w:rFonts w:cs="Arial"/>
          <w:i/>
          <w:lang w:val="en-GB"/>
        </w:rPr>
        <w:t>item</w:t>
      </w:r>
      <w:r w:rsidRPr="001F4112">
        <w:rPr>
          <w:rFonts w:cs="Arial"/>
          <w:i/>
          <w:lang w:val="en-GB"/>
        </w:rPr>
        <w:t>.</w:t>
      </w:r>
    </w:p>
    <w:p w:rsidR="00040CE6" w:rsidRPr="00040CE6" w:rsidRDefault="00040CE6" w:rsidP="00040CE6">
      <w:pPr>
        <w:spacing w:line="240" w:lineRule="auto"/>
        <w:jc w:val="both"/>
        <w:rPr>
          <w:rFonts w:cs="Arial"/>
          <w:i/>
          <w:sz w:val="18"/>
          <w:szCs w:val="18"/>
          <w:lang w:val="en-GB"/>
        </w:rPr>
      </w:pPr>
    </w:p>
    <w:tbl>
      <w:tblPr>
        <w:tblW w:w="882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36"/>
        <w:gridCol w:w="652"/>
        <w:gridCol w:w="652"/>
        <w:gridCol w:w="652"/>
        <w:gridCol w:w="652"/>
        <w:gridCol w:w="652"/>
      </w:tblGrid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1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 hasta bakarken önyargılarını bir kenara bırakmalıdır.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When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managing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patients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put aside his/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hers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prejudices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.)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Times New Roman"/>
                <w:color w:val="000000"/>
                <w:lang w:val="en-GB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Times New Roman"/>
                <w:color w:val="000000"/>
                <w:lang w:val="en-GB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Times New Roman"/>
                <w:color w:val="000000"/>
                <w:lang w:val="en-GB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Times New Roman"/>
                <w:color w:val="000000"/>
                <w:lang w:val="en-GB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Times New Roman"/>
                <w:color w:val="000000"/>
                <w:lang w:val="en-GB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2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Hekimin mevcut kötü ruh hali hasta bakımını etkilememelidir.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Current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bad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mood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of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not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affec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t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management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of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patients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.)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3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 hastalarıyla saygılı bir ilişki içinde olmalıdır.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have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a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respectful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relationship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towards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patients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.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4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 iş arkadaşlarıyla saygılı bir ilişki içinde olmalıdır.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have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a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respectful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relationship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towards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co-workers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.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5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 sürekli mesleki eğitim almaya devam etmelidir.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constantly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engage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in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continuous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professional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education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.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6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 her başvuruda hastaya yardımcı olmak için elinden gelenin en iyisini yapmalıdır.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do his/her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best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to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help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in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every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consultation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.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7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 hastayı dış görünüşüne göre yargılamamalıdır.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not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judge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by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appearance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.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8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 hastanın anlayış düzeyine uyum sağlamalıdır.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adapt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to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level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of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patient's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understanding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.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9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 hastanın istekleri için net bir sınır belirlemelidir.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set a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clear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limit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to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which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ent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can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claim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his/her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requests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.)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10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 öğrenciler için iyi bir rol model olmalıdır.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be 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a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good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role model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for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students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.)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11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 özel ve profesyonel yaşamı arasına net bir sınır koyabilmelidir.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be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able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to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set a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clear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line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between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private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and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professional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life.)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lastRenderedPageBreak/>
              <w:t xml:space="preserve"> 12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 ekibiyle profesyonel bir ilişki kurmayı hedeflemelidir.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aspire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for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a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professional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relationship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in his/her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team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.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13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İyi bir hekim olmak için çok fazla klinik bilgiye sahip olmak yeterli değildir.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A </w:t>
            </w:r>
            <w:proofErr w:type="gram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lot</w:t>
            </w:r>
            <w:proofErr w:type="gram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of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clinical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knowledge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is not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sufficient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to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be a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good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.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14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Hekim-hasta iletişimi hasta yönetiminin temelidir.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Physician-patient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communication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is a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basis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of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management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.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15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Hekim,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hastanın tıbbi olmayan s</w:t>
            </w: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orunlarını da (kötü maddi durum,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aile ilişkilerinde sorunlar vb.) anlamaya çalışmalı ve bunları hasta bakımına dâhil etmelidir.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try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to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understand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also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patient's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non-medical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problems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i.e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.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poor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financial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status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,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family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relationship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problems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)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and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include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them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into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consultation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.)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16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Her hasta bireyselleştirilmiş bir bakımı hak eder.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Each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deserves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an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individual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management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.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17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Mesleki görüşünü, hastanın anlayabileceği ve kabul edebileceği şekilde hastaya sunmak hekimin görevidir.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It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is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physician's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duty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to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present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his/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hers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professional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opinion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to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in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such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a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way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that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t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can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understand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and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accept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it.)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18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 hasta için en iyisinin ne olduğunu her zaman bilemez.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cannot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always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know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what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is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best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for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each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patient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.)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19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Hastanın mahremiyetini korumak hekimin yükümlülüğüdür.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It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is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physician's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obligation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to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protect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confidentiality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of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patient</w:t>
            </w:r>
            <w:proofErr w:type="spellEnd"/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.)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20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 hastaya ilgi göstermelidir.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show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interest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in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.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21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Hastanın bilmediği bir şey varsa hekim bunu hastaya açıkça anlatmalıdır. </w:t>
            </w: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br/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should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tell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patient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frankly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if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there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is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something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he/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she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does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not </w:t>
            </w:r>
            <w:proofErr w:type="spellStart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know</w:t>
            </w:r>
            <w:proofErr w:type="spellEnd"/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.</w:t>
            </w:r>
            <w:r w:rsidR="00203916">
              <w:rPr>
                <w:rFonts w:ascii="Calibri" w:eastAsia="Times New Roman" w:hAnsi="Calibri" w:cs="Calibri"/>
                <w:color w:val="000000"/>
                <w:lang w:val="tr-TR" w:eastAsia="tr-TR"/>
              </w:rPr>
              <w:t>)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408AF" w:rsidRPr="002408AF" w:rsidTr="002408AF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 xml:space="preserve"> 22</w:t>
            </w:r>
          </w:p>
        </w:tc>
        <w:tc>
          <w:tcPr>
            <w:tcW w:w="5136" w:type="dxa"/>
            <w:shd w:val="clear" w:color="auto" w:fill="auto"/>
            <w:noWrap/>
            <w:vAlign w:val="bottom"/>
            <w:hideMark/>
          </w:tcPr>
          <w:p w:rsidR="00203916" w:rsidRDefault="002408AF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Hekimin hata yapabileceği kabul edilebilirdir. </w:t>
            </w:r>
          </w:p>
          <w:p w:rsidR="002408AF" w:rsidRPr="002408AF" w:rsidRDefault="00203916" w:rsidP="0024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(</w:t>
            </w:r>
            <w:proofErr w:type="spellStart"/>
            <w:r w:rsidR="002408AF"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It</w:t>
            </w:r>
            <w:proofErr w:type="spellEnd"/>
            <w:r w:rsidR="002408AF"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is </w:t>
            </w:r>
            <w:proofErr w:type="spellStart"/>
            <w:r w:rsidR="002408AF"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acceptable</w:t>
            </w:r>
            <w:proofErr w:type="spellEnd"/>
            <w:r w:rsidR="002408AF"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408AF"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that</w:t>
            </w:r>
            <w:proofErr w:type="spellEnd"/>
            <w:r w:rsidR="002408AF"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="002408AF"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physician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can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make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mistakes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.)</w:t>
            </w:r>
            <w:bookmarkStart w:id="0" w:name="_GoBack"/>
            <w:bookmarkEnd w:id="0"/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408AF" w:rsidRPr="002408AF" w:rsidRDefault="002408AF" w:rsidP="0024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08AF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</w:tbl>
    <w:p w:rsidR="00040CE6" w:rsidRPr="00040CE6" w:rsidRDefault="00040CE6">
      <w:pPr>
        <w:rPr>
          <w:lang w:val="en-GB"/>
        </w:rPr>
      </w:pPr>
    </w:p>
    <w:sectPr w:rsidR="00040CE6" w:rsidRPr="00040CE6" w:rsidSect="003D6555">
      <w:pgSz w:w="11907" w:h="15309"/>
      <w:pgMar w:top="1418" w:right="1417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CD0"/>
    <w:multiLevelType w:val="hybridMultilevel"/>
    <w:tmpl w:val="039E41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F5D52"/>
    <w:multiLevelType w:val="hybridMultilevel"/>
    <w:tmpl w:val="DDF233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067AA"/>
    <w:multiLevelType w:val="hybridMultilevel"/>
    <w:tmpl w:val="9E2C9A0A"/>
    <w:lvl w:ilvl="0" w:tplc="C0CE5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E6"/>
    <w:rsid w:val="00040CE6"/>
    <w:rsid w:val="00117433"/>
    <w:rsid w:val="001F4112"/>
    <w:rsid w:val="001F4F9F"/>
    <w:rsid w:val="00203916"/>
    <w:rsid w:val="002408AF"/>
    <w:rsid w:val="003D6555"/>
    <w:rsid w:val="00493333"/>
    <w:rsid w:val="004A2A77"/>
    <w:rsid w:val="007767FC"/>
    <w:rsid w:val="00993D61"/>
    <w:rsid w:val="00A15770"/>
    <w:rsid w:val="00C95E9B"/>
    <w:rsid w:val="00D45BA7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9E13"/>
  <w15:docId w15:val="{641FE1D2-1B17-4744-81D5-EF1477AD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Zalikak</dc:creator>
  <cp:lastModifiedBy>Windows Kullanıcısı</cp:lastModifiedBy>
  <cp:revision>10</cp:revision>
  <dcterms:created xsi:type="dcterms:W3CDTF">2018-05-28T08:47:00Z</dcterms:created>
  <dcterms:modified xsi:type="dcterms:W3CDTF">2022-08-12T11:54:00Z</dcterms:modified>
</cp:coreProperties>
</file>