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6048" w14:textId="2BBFBBBC" w:rsidR="00C47146" w:rsidRPr="00C47146" w:rsidRDefault="00C47146" w:rsidP="0029017B">
      <w:pPr>
        <w:adjustRightInd w:val="0"/>
        <w:snapToGrid w:val="0"/>
        <w:spacing w:line="360" w:lineRule="auto"/>
        <w:jc w:val="center"/>
        <w:rPr>
          <w:rFonts w:ascii="Times New Roman" w:eastAsia="Times New Roman" w:hAnsi="Times New Roman"/>
          <w:b/>
          <w:noProof w:val="0"/>
          <w:color w:val="auto"/>
          <w:sz w:val="32"/>
          <w:szCs w:val="32"/>
          <w:lang w:eastAsia="de-DE" w:bidi="en-US"/>
        </w:rPr>
      </w:pPr>
      <w:r w:rsidRPr="00C47146">
        <w:rPr>
          <w:rFonts w:ascii="Times New Roman" w:eastAsia="Times New Roman" w:hAnsi="Times New Roman"/>
          <w:b/>
          <w:noProof w:val="0"/>
          <w:color w:val="auto"/>
          <w:sz w:val="32"/>
          <w:szCs w:val="32"/>
          <w:lang w:eastAsia="de-DE" w:bidi="en-US"/>
        </w:rPr>
        <w:t>Supplementary (S</w:t>
      </w:r>
      <w:r w:rsidR="00040F0B">
        <w:rPr>
          <w:rFonts w:ascii="Times New Roman" w:eastAsia="Times New Roman" w:hAnsi="Times New Roman"/>
          <w:b/>
          <w:noProof w:val="0"/>
          <w:color w:val="auto"/>
          <w:sz w:val="32"/>
          <w:szCs w:val="32"/>
          <w:lang w:eastAsia="de-DE" w:bidi="en-US"/>
        </w:rPr>
        <w:t>3</w:t>
      </w:r>
      <w:r w:rsidRPr="00C47146">
        <w:rPr>
          <w:rFonts w:ascii="Times New Roman" w:eastAsia="Times New Roman" w:hAnsi="Times New Roman"/>
          <w:b/>
          <w:noProof w:val="0"/>
          <w:color w:val="auto"/>
          <w:sz w:val="32"/>
          <w:szCs w:val="32"/>
          <w:lang w:eastAsia="de-DE" w:bidi="en-US"/>
        </w:rPr>
        <w:t>)</w:t>
      </w:r>
    </w:p>
    <w:p w14:paraId="3402DF1A" w14:textId="55388E27" w:rsidR="0029017B" w:rsidRPr="00291E23" w:rsidRDefault="0029017B" w:rsidP="0029017B">
      <w:pPr>
        <w:adjustRightInd w:val="0"/>
        <w:snapToGrid w:val="0"/>
        <w:spacing w:line="360" w:lineRule="auto"/>
        <w:jc w:val="center"/>
        <w:rPr>
          <w:rFonts w:ascii="Times New Roman" w:eastAsia="Times New Roman" w:hAnsi="Times New Roman"/>
          <w:bCs/>
          <w:noProof w:val="0"/>
          <w:color w:val="auto"/>
          <w:lang w:eastAsia="de-DE" w:bidi="en-US"/>
        </w:rPr>
      </w:pPr>
      <w:r w:rsidRPr="00291E23">
        <w:rPr>
          <w:rFonts w:ascii="Times New Roman" w:eastAsia="Times New Roman" w:hAnsi="Times New Roman"/>
          <w:b/>
          <w:noProof w:val="0"/>
          <w:color w:val="0000FF"/>
          <w:sz w:val="24"/>
          <w:szCs w:val="24"/>
          <w:lang w:eastAsia="de-DE" w:bidi="en-US"/>
        </w:rPr>
        <w:t>Synthetization and Characterization of SnCaAl</w:t>
      </w:r>
      <w:r w:rsidRPr="00291E23">
        <w:rPr>
          <w:rFonts w:ascii="Times New Roman" w:eastAsia="Times New Roman" w:hAnsi="Times New Roman"/>
          <w:b/>
          <w:noProof w:val="0"/>
          <w:color w:val="0000FF"/>
          <w:sz w:val="24"/>
          <w:szCs w:val="24"/>
          <w:vertAlign w:val="subscript"/>
          <w:lang w:eastAsia="de-DE" w:bidi="en-US"/>
        </w:rPr>
        <w:t>2</w:t>
      </w:r>
      <w:r w:rsidRPr="00291E23">
        <w:rPr>
          <w:rFonts w:ascii="Times New Roman" w:eastAsia="Times New Roman" w:hAnsi="Times New Roman"/>
          <w:b/>
          <w:noProof w:val="0"/>
          <w:color w:val="0000FF"/>
          <w:sz w:val="24"/>
          <w:szCs w:val="24"/>
          <w:lang w:eastAsia="de-DE" w:bidi="en-US"/>
        </w:rPr>
        <w:t>O</w:t>
      </w:r>
      <w:r w:rsidRPr="00291E23">
        <w:rPr>
          <w:rFonts w:ascii="Times New Roman" w:eastAsia="Times New Roman" w:hAnsi="Times New Roman"/>
          <w:b/>
          <w:noProof w:val="0"/>
          <w:color w:val="0000FF"/>
          <w:sz w:val="24"/>
          <w:szCs w:val="24"/>
          <w:vertAlign w:val="subscript"/>
          <w:lang w:eastAsia="de-DE" w:bidi="en-US"/>
        </w:rPr>
        <w:t>3</w:t>
      </w:r>
      <w:r w:rsidRPr="00291E23">
        <w:rPr>
          <w:rFonts w:ascii="Times New Roman" w:eastAsia="Times New Roman" w:hAnsi="Times New Roman"/>
          <w:b/>
          <w:noProof w:val="0"/>
          <w:color w:val="0000FF"/>
          <w:sz w:val="24"/>
          <w:szCs w:val="24"/>
          <w:lang w:eastAsia="de-DE" w:bidi="en-US"/>
        </w:rPr>
        <w:t xml:space="preserve"> Nanocomposite as a Superior Adsorbent for Pb, Zn, and Cd Ions in Polluted Water</w:t>
      </w:r>
    </w:p>
    <w:p w14:paraId="6D35A9A1" w14:textId="77777777" w:rsidR="0029017B" w:rsidRDefault="0029017B" w:rsidP="0029017B">
      <w:pPr>
        <w:pStyle w:val="MDPI13authornames"/>
        <w:spacing w:after="0" w:line="360" w:lineRule="auto"/>
        <w:rPr>
          <w:rFonts w:asciiTheme="majorBidi" w:hAnsiTheme="majorBidi" w:cstheme="majorBidi"/>
          <w:b w:val="0"/>
          <w:bCs/>
          <w:color w:val="auto"/>
          <w:szCs w:val="20"/>
        </w:rPr>
      </w:pPr>
      <w:r w:rsidRPr="005406EB">
        <w:rPr>
          <w:rFonts w:asciiTheme="majorBidi" w:hAnsiTheme="majorBidi" w:cstheme="majorBidi"/>
          <w:b w:val="0"/>
          <w:bCs/>
          <w:color w:val="auto"/>
          <w:szCs w:val="20"/>
        </w:rPr>
        <w:t>Ali Sayqal</w:t>
      </w:r>
      <w:r w:rsidRPr="005406EB">
        <w:rPr>
          <w:rFonts w:asciiTheme="majorBidi" w:hAnsiTheme="majorBidi" w:cstheme="majorBidi"/>
          <w:b w:val="0"/>
          <w:bCs/>
          <w:color w:val="auto"/>
          <w:szCs w:val="20"/>
          <w:vertAlign w:val="superscript"/>
        </w:rPr>
        <w:t>1</w:t>
      </w:r>
      <w:r>
        <w:rPr>
          <w:rFonts w:asciiTheme="majorBidi" w:hAnsiTheme="majorBidi" w:cstheme="majorBidi"/>
          <w:b w:val="0"/>
          <w:bCs/>
          <w:color w:val="auto"/>
          <w:szCs w:val="20"/>
        </w:rPr>
        <w:t xml:space="preserve">, </w:t>
      </w:r>
      <w:proofErr w:type="spellStart"/>
      <w:r w:rsidRPr="00995957">
        <w:rPr>
          <w:rFonts w:asciiTheme="majorBidi" w:hAnsiTheme="majorBidi" w:cstheme="majorBidi"/>
          <w:b w:val="0"/>
          <w:bCs/>
          <w:color w:val="auto"/>
          <w:szCs w:val="20"/>
        </w:rPr>
        <w:t>Moustafa</w:t>
      </w:r>
      <w:proofErr w:type="spellEnd"/>
      <w:r w:rsidRPr="00995957">
        <w:rPr>
          <w:rFonts w:asciiTheme="majorBidi" w:hAnsiTheme="majorBidi" w:cstheme="majorBidi"/>
          <w:b w:val="0"/>
          <w:bCs/>
          <w:color w:val="auto"/>
          <w:szCs w:val="20"/>
        </w:rPr>
        <w:t xml:space="preserve"> Gamal Snousy</w:t>
      </w:r>
      <w:r>
        <w:rPr>
          <w:rFonts w:asciiTheme="majorBidi" w:hAnsiTheme="majorBidi" w:cstheme="majorBidi"/>
          <w:b w:val="0"/>
          <w:bCs/>
          <w:color w:val="auto"/>
          <w:szCs w:val="20"/>
          <w:vertAlign w:val="superscript"/>
        </w:rPr>
        <w:t>2</w:t>
      </w:r>
      <w:r w:rsidRPr="00995957">
        <w:rPr>
          <w:rFonts w:asciiTheme="majorBidi" w:hAnsiTheme="majorBidi" w:cstheme="majorBidi"/>
          <w:b w:val="0"/>
          <w:bCs/>
          <w:color w:val="auto"/>
          <w:szCs w:val="20"/>
        </w:rPr>
        <w:t>,</w:t>
      </w:r>
      <w:r w:rsidRPr="00995957">
        <w:rPr>
          <w:rStyle w:val="CommentReference"/>
          <w:rFonts w:asciiTheme="majorBidi" w:eastAsia="SimSun" w:hAnsiTheme="majorBidi" w:cstheme="majorBidi"/>
          <w:b w:val="0"/>
          <w:bCs/>
          <w:color w:val="auto"/>
          <w:szCs w:val="20"/>
          <w:lang w:eastAsia="zh-CN" w:bidi="ar-SA"/>
        </w:rPr>
        <w:t xml:space="preserve"> </w:t>
      </w:r>
      <w:r w:rsidRPr="00995957">
        <w:rPr>
          <w:rFonts w:asciiTheme="majorBidi" w:hAnsiTheme="majorBidi" w:cstheme="majorBidi"/>
          <w:b w:val="0"/>
          <w:bCs/>
          <w:color w:val="auto"/>
          <w:szCs w:val="20"/>
        </w:rPr>
        <w:t>Mahmoud F. Mubarak</w:t>
      </w:r>
      <w:r>
        <w:rPr>
          <w:rFonts w:asciiTheme="majorBidi" w:hAnsiTheme="majorBidi" w:cstheme="majorBidi"/>
          <w:b w:val="0"/>
          <w:bCs/>
          <w:color w:val="auto"/>
          <w:szCs w:val="20"/>
          <w:vertAlign w:val="superscript"/>
        </w:rPr>
        <w:t>3</w:t>
      </w:r>
      <w:r w:rsidRPr="00995957">
        <w:rPr>
          <w:rFonts w:asciiTheme="majorBidi" w:hAnsiTheme="majorBidi" w:cstheme="majorBidi"/>
          <w:b w:val="0"/>
          <w:bCs/>
          <w:color w:val="auto"/>
          <w:szCs w:val="20"/>
        </w:rPr>
        <w:t>, Ahmed H. Ragab</w:t>
      </w:r>
      <w:r>
        <w:rPr>
          <w:rFonts w:asciiTheme="majorBidi" w:hAnsiTheme="majorBidi" w:cstheme="majorBidi"/>
          <w:b w:val="0"/>
          <w:bCs/>
          <w:color w:val="auto"/>
          <w:szCs w:val="20"/>
          <w:vertAlign w:val="superscript"/>
        </w:rPr>
        <w:t>4</w:t>
      </w:r>
      <w:r w:rsidRPr="00995957">
        <w:rPr>
          <w:rFonts w:asciiTheme="majorBidi" w:hAnsiTheme="majorBidi" w:cstheme="majorBidi"/>
          <w:b w:val="0"/>
          <w:bCs/>
          <w:color w:val="auto"/>
          <w:szCs w:val="20"/>
        </w:rPr>
        <w:t>, Atef Mohamed Gad Mohamed</w:t>
      </w:r>
      <w:r>
        <w:rPr>
          <w:rFonts w:asciiTheme="majorBidi" w:hAnsiTheme="majorBidi" w:cstheme="majorBidi"/>
          <w:b w:val="0"/>
          <w:bCs/>
          <w:color w:val="auto"/>
          <w:szCs w:val="20"/>
          <w:vertAlign w:val="superscript"/>
        </w:rPr>
        <w:t>5</w:t>
      </w:r>
      <w:r w:rsidRPr="00995957">
        <w:rPr>
          <w:rFonts w:asciiTheme="majorBidi" w:hAnsiTheme="majorBidi" w:cstheme="majorBidi"/>
          <w:b w:val="0"/>
          <w:bCs/>
          <w:color w:val="auto"/>
          <w:szCs w:val="20"/>
        </w:rPr>
        <w:t xml:space="preserve">*, and Abeer El </w:t>
      </w:r>
      <w:proofErr w:type="spellStart"/>
      <w:r w:rsidRPr="00995957">
        <w:rPr>
          <w:rFonts w:asciiTheme="majorBidi" w:hAnsiTheme="majorBidi" w:cstheme="majorBidi"/>
          <w:b w:val="0"/>
          <w:bCs/>
          <w:color w:val="auto"/>
          <w:szCs w:val="20"/>
        </w:rPr>
        <w:t>Shahawy</w:t>
      </w:r>
      <w:proofErr w:type="spellEnd"/>
      <w:r>
        <w:rPr>
          <w:rFonts w:asciiTheme="majorBidi" w:hAnsiTheme="majorBidi" w:cstheme="majorBidi"/>
          <w:b w:val="0"/>
          <w:bCs/>
          <w:color w:val="auto"/>
          <w:szCs w:val="20"/>
        </w:rPr>
        <w:t xml:space="preserve"> </w:t>
      </w:r>
      <w:r>
        <w:rPr>
          <w:rFonts w:asciiTheme="majorBidi" w:hAnsiTheme="majorBidi" w:cstheme="majorBidi"/>
          <w:b w:val="0"/>
          <w:bCs/>
          <w:color w:val="auto"/>
          <w:szCs w:val="20"/>
          <w:vertAlign w:val="superscript"/>
        </w:rPr>
        <w:t>6</w:t>
      </w:r>
      <w:r w:rsidRPr="00995957">
        <w:rPr>
          <w:rFonts w:asciiTheme="majorBidi" w:hAnsiTheme="majorBidi" w:cstheme="majorBidi"/>
          <w:b w:val="0"/>
          <w:bCs/>
          <w:color w:val="auto"/>
          <w:szCs w:val="20"/>
        </w:rPr>
        <w:t>*</w:t>
      </w:r>
    </w:p>
    <w:p w14:paraId="3EB986BD" w14:textId="77777777" w:rsidR="0029017B" w:rsidRPr="00291E23" w:rsidRDefault="0029017B" w:rsidP="0029017B">
      <w:pPr>
        <w:rPr>
          <w:lang w:eastAsia="de-DE" w:bidi="en-US"/>
        </w:rPr>
      </w:pPr>
    </w:p>
    <w:p w14:paraId="6E72E73C" w14:textId="77777777" w:rsidR="0029017B" w:rsidRDefault="0029017B" w:rsidP="0029017B">
      <w:pPr>
        <w:pStyle w:val="MDPI16affiliation"/>
        <w:spacing w:line="360" w:lineRule="auto"/>
        <w:ind w:left="284" w:firstLine="0"/>
        <w:rPr>
          <w:rFonts w:asciiTheme="majorBidi" w:hAnsiTheme="majorBidi" w:cstheme="majorBidi"/>
          <w:color w:val="auto"/>
          <w:szCs w:val="16"/>
        </w:rPr>
      </w:pPr>
      <w:r>
        <w:rPr>
          <w:rFonts w:asciiTheme="majorBidi" w:hAnsiTheme="majorBidi" w:cstheme="majorBidi"/>
          <w:color w:val="auto"/>
          <w:szCs w:val="16"/>
          <w:vertAlign w:val="superscript"/>
        </w:rPr>
        <w:t>1</w:t>
      </w:r>
      <w:r>
        <w:rPr>
          <w:rFonts w:asciiTheme="majorBidi" w:hAnsiTheme="majorBidi" w:cstheme="majorBidi"/>
          <w:color w:val="auto"/>
          <w:szCs w:val="16"/>
        </w:rPr>
        <w:t xml:space="preserve"> </w:t>
      </w:r>
      <w:r w:rsidRPr="003E6D94">
        <w:rPr>
          <w:rFonts w:asciiTheme="majorBidi" w:hAnsiTheme="majorBidi" w:cstheme="majorBidi"/>
          <w:color w:val="auto"/>
          <w:szCs w:val="16"/>
        </w:rPr>
        <w:t>Department of Chemistry, Faculty of Applied Science, Umm-Al-</w:t>
      </w:r>
      <w:proofErr w:type="spellStart"/>
      <w:r w:rsidRPr="003E6D94">
        <w:rPr>
          <w:rFonts w:asciiTheme="majorBidi" w:hAnsiTheme="majorBidi" w:cstheme="majorBidi"/>
          <w:color w:val="auto"/>
          <w:szCs w:val="16"/>
        </w:rPr>
        <w:t>Qura</w:t>
      </w:r>
      <w:proofErr w:type="spellEnd"/>
      <w:r w:rsidRPr="003E6D94">
        <w:rPr>
          <w:rFonts w:asciiTheme="majorBidi" w:hAnsiTheme="majorBidi" w:cstheme="majorBidi"/>
          <w:color w:val="auto"/>
          <w:szCs w:val="16"/>
        </w:rPr>
        <w:t xml:space="preserve"> University, Makkah, Saudi- Arabia</w:t>
      </w:r>
      <w:r w:rsidRPr="00995957">
        <w:rPr>
          <w:rFonts w:asciiTheme="majorBidi" w:hAnsiTheme="majorBidi" w:cstheme="majorBidi"/>
          <w:color w:val="auto"/>
          <w:szCs w:val="16"/>
        </w:rPr>
        <w:t xml:space="preserve">; </w:t>
      </w:r>
      <w:hyperlink r:id="rId4" w:history="1">
        <w:r w:rsidRPr="00EB06AB">
          <w:rPr>
            <w:rStyle w:val="Hyperlink"/>
          </w:rPr>
          <w:t>aasayqal@uqu.edu.sa</w:t>
        </w:r>
      </w:hyperlink>
      <w:r w:rsidRPr="00995957">
        <w:rPr>
          <w:rFonts w:asciiTheme="majorBidi" w:hAnsiTheme="majorBidi" w:cstheme="majorBidi"/>
          <w:color w:val="auto"/>
          <w:szCs w:val="16"/>
        </w:rPr>
        <w:t xml:space="preserve">  </w:t>
      </w:r>
    </w:p>
    <w:p w14:paraId="491DDC30" w14:textId="77777777" w:rsidR="0029017B" w:rsidRPr="00995957" w:rsidRDefault="0029017B" w:rsidP="0029017B">
      <w:pPr>
        <w:pStyle w:val="MDPI16affiliation"/>
        <w:spacing w:line="360" w:lineRule="auto"/>
        <w:ind w:left="284" w:firstLine="0"/>
        <w:rPr>
          <w:rFonts w:asciiTheme="majorBidi" w:hAnsiTheme="majorBidi" w:cstheme="majorBidi"/>
          <w:color w:val="auto"/>
          <w:szCs w:val="16"/>
        </w:rPr>
      </w:pPr>
      <w:r w:rsidRPr="00861619">
        <w:rPr>
          <w:rFonts w:asciiTheme="majorBidi" w:hAnsiTheme="majorBidi" w:cstheme="majorBidi"/>
          <w:color w:val="auto"/>
          <w:szCs w:val="16"/>
          <w:vertAlign w:val="superscript"/>
        </w:rPr>
        <w:t>2</w:t>
      </w:r>
      <w:r>
        <w:rPr>
          <w:rFonts w:asciiTheme="majorBidi" w:hAnsiTheme="majorBidi" w:cstheme="majorBidi"/>
          <w:color w:val="auto"/>
          <w:szCs w:val="16"/>
        </w:rPr>
        <w:t xml:space="preserve"> </w:t>
      </w:r>
      <w:r w:rsidRPr="00995957">
        <w:rPr>
          <w:rFonts w:asciiTheme="majorBidi" w:hAnsiTheme="majorBidi" w:cstheme="majorBidi"/>
          <w:color w:val="auto"/>
          <w:szCs w:val="16"/>
        </w:rPr>
        <w:t xml:space="preserve">Egyptian Petroleum Sector, </w:t>
      </w:r>
      <w:proofErr w:type="spellStart"/>
      <w:r w:rsidRPr="00995957">
        <w:rPr>
          <w:rFonts w:asciiTheme="majorBidi" w:hAnsiTheme="majorBidi" w:cstheme="majorBidi"/>
          <w:color w:val="auto"/>
          <w:szCs w:val="16"/>
        </w:rPr>
        <w:t>Petrotrade</w:t>
      </w:r>
      <w:proofErr w:type="spellEnd"/>
      <w:r w:rsidRPr="00995957">
        <w:rPr>
          <w:rFonts w:asciiTheme="majorBidi" w:hAnsiTheme="majorBidi" w:cstheme="majorBidi"/>
          <w:color w:val="auto"/>
          <w:szCs w:val="16"/>
        </w:rPr>
        <w:t xml:space="preserve"> Co., Cairo P.O. Box 11371, Egypt; </w:t>
      </w:r>
      <w:hyperlink r:id="rId5" w:history="1">
        <w:r w:rsidRPr="00995957">
          <w:rPr>
            <w:rStyle w:val="Hyperlink"/>
            <w:rFonts w:asciiTheme="majorBidi" w:hAnsiTheme="majorBidi" w:cstheme="majorBidi"/>
            <w:szCs w:val="16"/>
          </w:rPr>
          <w:t>moustafa_gamal93@yahoo.com</w:t>
        </w:r>
      </w:hyperlink>
    </w:p>
    <w:p w14:paraId="1994ECCA" w14:textId="77777777" w:rsidR="0029017B" w:rsidRPr="00995957" w:rsidRDefault="0029017B" w:rsidP="0029017B">
      <w:pPr>
        <w:pStyle w:val="MDPI16affiliation"/>
        <w:spacing w:line="360" w:lineRule="auto"/>
        <w:ind w:left="284" w:firstLine="0"/>
        <w:rPr>
          <w:rFonts w:asciiTheme="majorBidi" w:hAnsiTheme="majorBidi" w:cstheme="majorBidi"/>
          <w:color w:val="auto"/>
          <w:szCs w:val="16"/>
        </w:rPr>
      </w:pPr>
      <w:r w:rsidRPr="00861619">
        <w:rPr>
          <w:rFonts w:asciiTheme="majorBidi" w:hAnsiTheme="majorBidi" w:cstheme="majorBidi"/>
          <w:color w:val="auto"/>
          <w:szCs w:val="16"/>
          <w:vertAlign w:val="superscript"/>
        </w:rPr>
        <w:t>3</w:t>
      </w:r>
      <w:r>
        <w:rPr>
          <w:rFonts w:asciiTheme="majorBidi" w:hAnsiTheme="majorBidi" w:cstheme="majorBidi"/>
          <w:color w:val="auto"/>
          <w:szCs w:val="16"/>
        </w:rPr>
        <w:t xml:space="preserve"> </w:t>
      </w:r>
      <w:r w:rsidRPr="00995957">
        <w:rPr>
          <w:rFonts w:asciiTheme="majorBidi" w:hAnsiTheme="majorBidi" w:cstheme="majorBidi"/>
          <w:color w:val="auto"/>
          <w:szCs w:val="16"/>
        </w:rPr>
        <w:t xml:space="preserve">Petroleum Applications Department, Egyptian Petroleum Research Institute (EPRI), Cairo P.O. Box 11727, Egypt; </w:t>
      </w:r>
      <w:hyperlink r:id="rId6" w:history="1">
        <w:r w:rsidRPr="00995957">
          <w:rPr>
            <w:rStyle w:val="Hyperlink"/>
            <w:rFonts w:asciiTheme="majorBidi" w:hAnsiTheme="majorBidi" w:cstheme="majorBidi"/>
            <w:szCs w:val="16"/>
          </w:rPr>
          <w:t>fathy8753@epri.sci.eg</w:t>
        </w:r>
      </w:hyperlink>
      <w:r w:rsidRPr="00995957">
        <w:rPr>
          <w:rFonts w:asciiTheme="majorBidi" w:hAnsiTheme="majorBidi" w:cstheme="majorBidi"/>
          <w:color w:val="auto"/>
          <w:szCs w:val="16"/>
        </w:rPr>
        <w:t xml:space="preserve"> </w:t>
      </w:r>
    </w:p>
    <w:p w14:paraId="014CC293" w14:textId="77777777" w:rsidR="0029017B" w:rsidRPr="00995957" w:rsidRDefault="0029017B" w:rsidP="0029017B">
      <w:pPr>
        <w:pStyle w:val="MDPI16affiliation"/>
        <w:spacing w:line="360" w:lineRule="auto"/>
        <w:ind w:left="284" w:firstLine="0"/>
        <w:jc w:val="both"/>
        <w:rPr>
          <w:rFonts w:asciiTheme="majorBidi" w:hAnsiTheme="majorBidi" w:cstheme="majorBidi"/>
          <w:color w:val="auto"/>
          <w:szCs w:val="16"/>
        </w:rPr>
      </w:pPr>
      <w:r w:rsidRPr="00861619">
        <w:rPr>
          <w:rFonts w:asciiTheme="majorBidi" w:hAnsiTheme="majorBidi" w:cstheme="majorBidi"/>
          <w:color w:val="auto"/>
          <w:szCs w:val="16"/>
          <w:vertAlign w:val="superscript"/>
        </w:rPr>
        <w:t>4</w:t>
      </w:r>
      <w:r>
        <w:rPr>
          <w:rFonts w:asciiTheme="majorBidi" w:hAnsiTheme="majorBidi" w:cstheme="majorBidi"/>
          <w:color w:val="auto"/>
          <w:szCs w:val="16"/>
        </w:rPr>
        <w:t xml:space="preserve"> </w:t>
      </w:r>
      <w:r w:rsidRPr="00995957">
        <w:rPr>
          <w:rFonts w:asciiTheme="majorBidi" w:hAnsiTheme="majorBidi" w:cstheme="majorBidi"/>
          <w:color w:val="auto"/>
          <w:szCs w:val="16"/>
        </w:rPr>
        <w:t xml:space="preserve">Department of Chemistry, Faculty of Science, King Khalid University, </w:t>
      </w:r>
      <w:proofErr w:type="spellStart"/>
      <w:r w:rsidRPr="00995957">
        <w:rPr>
          <w:rFonts w:asciiTheme="majorBidi" w:hAnsiTheme="majorBidi" w:cstheme="majorBidi"/>
          <w:color w:val="auto"/>
          <w:szCs w:val="16"/>
        </w:rPr>
        <w:t>Abha</w:t>
      </w:r>
      <w:proofErr w:type="spellEnd"/>
      <w:r w:rsidRPr="00995957">
        <w:rPr>
          <w:rFonts w:asciiTheme="majorBidi" w:hAnsiTheme="majorBidi" w:cstheme="majorBidi"/>
          <w:color w:val="auto"/>
          <w:szCs w:val="16"/>
        </w:rPr>
        <w:t xml:space="preserve"> 62224, Saudi Arabia; </w:t>
      </w:r>
      <w:hyperlink r:id="rId7" w:history="1">
        <w:r w:rsidRPr="00995957">
          <w:rPr>
            <w:rStyle w:val="Hyperlink"/>
            <w:rFonts w:asciiTheme="majorBidi" w:hAnsiTheme="majorBidi" w:cstheme="majorBidi"/>
            <w:szCs w:val="16"/>
          </w:rPr>
          <w:t>ahrejab@kku.edu.sa</w:t>
        </w:r>
      </w:hyperlink>
      <w:r w:rsidRPr="00995957">
        <w:rPr>
          <w:rFonts w:asciiTheme="majorBidi" w:hAnsiTheme="majorBidi" w:cstheme="majorBidi"/>
          <w:color w:val="auto"/>
          <w:szCs w:val="16"/>
        </w:rPr>
        <w:t xml:space="preserve">  </w:t>
      </w:r>
    </w:p>
    <w:p w14:paraId="78D135ED" w14:textId="77777777" w:rsidR="0029017B" w:rsidRPr="00995957" w:rsidRDefault="0029017B" w:rsidP="0029017B">
      <w:pPr>
        <w:pStyle w:val="MDPI16affiliation"/>
        <w:spacing w:line="360" w:lineRule="auto"/>
        <w:ind w:left="284" w:firstLine="0"/>
        <w:rPr>
          <w:rFonts w:asciiTheme="majorBidi" w:hAnsiTheme="majorBidi" w:cstheme="majorBidi"/>
          <w:color w:val="auto"/>
          <w:szCs w:val="16"/>
        </w:rPr>
      </w:pPr>
      <w:r w:rsidRPr="0097422D">
        <w:rPr>
          <w:rFonts w:asciiTheme="majorBidi" w:hAnsiTheme="majorBidi" w:cstheme="majorBidi"/>
          <w:color w:val="auto"/>
          <w:szCs w:val="16"/>
          <w:vertAlign w:val="superscript"/>
        </w:rPr>
        <w:t>5</w:t>
      </w:r>
      <w:r w:rsidRPr="0097422D">
        <w:rPr>
          <w:rFonts w:asciiTheme="majorBidi" w:hAnsiTheme="majorBidi" w:cstheme="majorBidi"/>
          <w:color w:val="auto"/>
          <w:szCs w:val="16"/>
        </w:rPr>
        <w:t>*</w:t>
      </w:r>
      <w:r>
        <w:rPr>
          <w:rFonts w:asciiTheme="majorBidi" w:hAnsiTheme="majorBidi" w:cstheme="majorBidi"/>
          <w:color w:val="auto"/>
          <w:szCs w:val="16"/>
        </w:rPr>
        <w:t xml:space="preserve"> </w:t>
      </w:r>
      <w:r w:rsidRPr="00995957">
        <w:rPr>
          <w:rFonts w:asciiTheme="majorBidi" w:hAnsiTheme="majorBidi" w:cstheme="majorBidi"/>
          <w:color w:val="auto"/>
          <w:szCs w:val="16"/>
        </w:rPr>
        <w:t xml:space="preserve">Assiut &amp; New Valley Company for Water and Wastewater, Assiut P.O. Box 71516, Egypt; </w:t>
      </w:r>
      <w:hyperlink r:id="rId8" w:history="1">
        <w:r w:rsidRPr="00995957">
          <w:rPr>
            <w:rStyle w:val="Hyperlink"/>
            <w:rFonts w:asciiTheme="majorBidi" w:hAnsiTheme="majorBidi" w:cstheme="majorBidi"/>
            <w:szCs w:val="16"/>
          </w:rPr>
          <w:t>atefgad98@yahoo.com</w:t>
        </w:r>
      </w:hyperlink>
      <w:r w:rsidRPr="00995957">
        <w:rPr>
          <w:rFonts w:asciiTheme="majorBidi" w:hAnsiTheme="majorBidi" w:cstheme="majorBidi"/>
          <w:color w:val="auto"/>
          <w:szCs w:val="16"/>
        </w:rPr>
        <w:t xml:space="preserve"> </w:t>
      </w:r>
    </w:p>
    <w:p w14:paraId="0D0EAB9B" w14:textId="77777777" w:rsidR="0029017B" w:rsidRDefault="0029017B" w:rsidP="0029017B">
      <w:pPr>
        <w:pStyle w:val="MDPI16affiliation"/>
        <w:spacing w:line="360" w:lineRule="auto"/>
        <w:ind w:left="284" w:firstLine="0"/>
        <w:rPr>
          <w:rFonts w:asciiTheme="majorBidi" w:hAnsiTheme="majorBidi" w:cstheme="majorBidi"/>
          <w:color w:val="auto"/>
          <w:szCs w:val="16"/>
          <w:u w:val="single"/>
        </w:rPr>
      </w:pPr>
      <w:r w:rsidRPr="00861619">
        <w:rPr>
          <w:rFonts w:asciiTheme="majorBidi" w:hAnsiTheme="majorBidi" w:cstheme="majorBidi"/>
          <w:color w:val="auto"/>
          <w:szCs w:val="16"/>
          <w:vertAlign w:val="superscript"/>
        </w:rPr>
        <w:t>6</w:t>
      </w:r>
      <w:r w:rsidRPr="00995957">
        <w:rPr>
          <w:rFonts w:asciiTheme="majorBidi" w:hAnsiTheme="majorBidi" w:cstheme="majorBidi"/>
          <w:bCs/>
          <w:color w:val="auto"/>
          <w:szCs w:val="20"/>
        </w:rPr>
        <w:t>*</w:t>
      </w:r>
      <w:r>
        <w:rPr>
          <w:rFonts w:asciiTheme="majorBidi" w:hAnsiTheme="majorBidi" w:cstheme="majorBidi"/>
          <w:color w:val="auto"/>
          <w:szCs w:val="16"/>
        </w:rPr>
        <w:t xml:space="preserve"> </w:t>
      </w:r>
      <w:r w:rsidRPr="00995957">
        <w:rPr>
          <w:rFonts w:asciiTheme="majorBidi" w:hAnsiTheme="majorBidi" w:cstheme="majorBidi"/>
          <w:color w:val="auto"/>
          <w:szCs w:val="16"/>
        </w:rPr>
        <w:t>Department of Civil Engineering, Faculty of Engineering, Suez Canal University, Ismailia P.O. Box 41522, Egypt</w:t>
      </w:r>
      <w:r>
        <w:rPr>
          <w:rFonts w:asciiTheme="majorBidi" w:hAnsiTheme="majorBidi" w:cstheme="majorBidi"/>
          <w:color w:val="auto"/>
          <w:szCs w:val="16"/>
        </w:rPr>
        <w:t xml:space="preserve">; </w:t>
      </w:r>
      <w:hyperlink r:id="rId9" w:history="1">
        <w:r w:rsidRPr="00995957">
          <w:rPr>
            <w:rStyle w:val="Hyperlink"/>
            <w:rFonts w:asciiTheme="majorBidi" w:hAnsiTheme="majorBidi" w:cstheme="majorBidi"/>
            <w:szCs w:val="16"/>
          </w:rPr>
          <w:t>abeer_shahawi@eng.suez.edu.eg</w:t>
        </w:r>
      </w:hyperlink>
      <w:r w:rsidRPr="00995957">
        <w:rPr>
          <w:rFonts w:asciiTheme="majorBidi" w:hAnsiTheme="majorBidi" w:cstheme="majorBidi"/>
          <w:color w:val="auto"/>
          <w:szCs w:val="16"/>
        </w:rPr>
        <w:t xml:space="preserve"> </w:t>
      </w:r>
    </w:p>
    <w:p w14:paraId="06DA048C" w14:textId="77777777" w:rsidR="0029017B" w:rsidRPr="00995957" w:rsidRDefault="0029017B" w:rsidP="0029017B">
      <w:pPr>
        <w:pStyle w:val="MDPI16affiliation"/>
        <w:spacing w:line="360" w:lineRule="auto"/>
        <w:ind w:left="284" w:firstLine="0"/>
        <w:rPr>
          <w:rFonts w:asciiTheme="majorBidi" w:hAnsiTheme="majorBidi" w:cstheme="majorBidi"/>
          <w:color w:val="auto"/>
          <w:szCs w:val="16"/>
          <w:u w:val="single"/>
        </w:rPr>
      </w:pPr>
    </w:p>
    <w:p w14:paraId="74ED1AEA" w14:textId="77777777" w:rsidR="0029017B" w:rsidRDefault="0029017B" w:rsidP="0029017B">
      <w:pPr>
        <w:pStyle w:val="MDPI16affiliation"/>
        <w:spacing w:line="360" w:lineRule="auto"/>
        <w:ind w:left="284" w:firstLine="0"/>
        <w:rPr>
          <w:rFonts w:asciiTheme="majorBidi" w:hAnsiTheme="majorBidi" w:cstheme="majorBidi"/>
          <w:color w:val="auto"/>
          <w:szCs w:val="16"/>
          <w:u w:val="single"/>
        </w:rPr>
      </w:pPr>
      <w:r w:rsidRPr="00B22A92">
        <w:rPr>
          <w:rFonts w:asciiTheme="majorBidi" w:hAnsiTheme="majorBidi" w:cstheme="majorBidi"/>
          <w:b/>
          <w:color w:val="auto"/>
          <w:szCs w:val="16"/>
        </w:rPr>
        <w:t>*</w:t>
      </w:r>
      <w:r w:rsidRPr="00B22A92">
        <w:rPr>
          <w:rFonts w:asciiTheme="majorBidi" w:hAnsiTheme="majorBidi" w:cstheme="majorBidi"/>
          <w:color w:val="auto"/>
          <w:szCs w:val="16"/>
        </w:rPr>
        <w:t xml:space="preserve">Correspondence: </w:t>
      </w:r>
      <w:hyperlink r:id="rId10" w:history="1">
        <w:r w:rsidRPr="00995957">
          <w:rPr>
            <w:rStyle w:val="Hyperlink"/>
            <w:rFonts w:asciiTheme="majorBidi" w:hAnsiTheme="majorBidi" w:cstheme="majorBidi"/>
            <w:szCs w:val="16"/>
          </w:rPr>
          <w:t>abeer_shahawi@eng.suez.edu.eg</w:t>
        </w:r>
      </w:hyperlink>
      <w:r>
        <w:rPr>
          <w:rStyle w:val="Hyperlink"/>
          <w:rFonts w:asciiTheme="majorBidi" w:hAnsiTheme="majorBidi" w:cstheme="majorBidi"/>
          <w:szCs w:val="16"/>
        </w:rPr>
        <w:t>,</w:t>
      </w:r>
      <w:r w:rsidRPr="00995957">
        <w:rPr>
          <w:rFonts w:asciiTheme="majorBidi" w:hAnsiTheme="majorBidi" w:cstheme="majorBidi"/>
          <w:color w:val="auto"/>
          <w:szCs w:val="16"/>
        </w:rPr>
        <w:t xml:space="preserve"> </w:t>
      </w:r>
    </w:p>
    <w:p w14:paraId="472E7BB8" w14:textId="77777777" w:rsidR="0029017B" w:rsidRDefault="00000000" w:rsidP="0029017B">
      <w:pPr>
        <w:spacing w:line="360" w:lineRule="auto"/>
        <w:rPr>
          <w:rFonts w:asciiTheme="majorBidi" w:hAnsiTheme="majorBidi" w:cstheme="majorBidi"/>
          <w:color w:val="auto"/>
          <w:sz w:val="16"/>
          <w:szCs w:val="16"/>
        </w:rPr>
      </w:pPr>
      <w:hyperlink r:id="rId11" w:history="1">
        <w:r w:rsidR="0029017B" w:rsidRPr="00B22A92">
          <w:rPr>
            <w:rStyle w:val="Hyperlink"/>
            <w:rFonts w:asciiTheme="majorBidi" w:hAnsiTheme="majorBidi" w:cstheme="majorBidi"/>
            <w:sz w:val="16"/>
            <w:szCs w:val="16"/>
          </w:rPr>
          <w:t>atefgad98@yahoo.com</w:t>
        </w:r>
      </w:hyperlink>
      <w:r w:rsidR="0029017B" w:rsidRPr="00B22A92">
        <w:rPr>
          <w:rFonts w:asciiTheme="majorBidi" w:hAnsiTheme="majorBidi" w:cstheme="majorBidi"/>
          <w:color w:val="auto"/>
          <w:sz w:val="16"/>
          <w:szCs w:val="16"/>
        </w:rPr>
        <w:t xml:space="preserve"> </w:t>
      </w:r>
    </w:p>
    <w:p w14:paraId="5D4D0D4C" w14:textId="1248D5C9" w:rsidR="00132900" w:rsidRDefault="00132900"/>
    <w:p w14:paraId="0F3E4269" w14:textId="7BFF7520" w:rsidR="000B37C7" w:rsidRDefault="000B37C7"/>
    <w:p w14:paraId="230077A8" w14:textId="77777777" w:rsidR="00BA3B9A" w:rsidRDefault="00BA3B9A" w:rsidP="00BA3B9A">
      <w:pPr>
        <w:pStyle w:val="MDPI31text"/>
        <w:spacing w:line="360" w:lineRule="auto"/>
        <w:ind w:left="0" w:firstLine="0"/>
        <w:rPr>
          <w:rFonts w:asciiTheme="majorBidi" w:hAnsiTheme="majorBidi" w:cstheme="majorBidi"/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BA3B9A" w:rsidRPr="00A42EEE" w14:paraId="36B6953B" w14:textId="77777777" w:rsidTr="000E4171">
        <w:trPr>
          <w:trHeight w:val="2551"/>
          <w:jc w:val="center"/>
        </w:trPr>
        <w:tc>
          <w:tcPr>
            <w:tcW w:w="7668" w:type="dxa"/>
          </w:tcPr>
          <w:p w14:paraId="63FB31E9" w14:textId="77777777" w:rsidR="00BA3B9A" w:rsidRPr="00A42EEE" w:rsidRDefault="00BA3B9A" w:rsidP="000E4171">
            <w:pPr>
              <w:pStyle w:val="NormalWeb"/>
              <w:adjustRightInd w:val="0"/>
              <w:snapToGrid w:val="0"/>
              <w:spacing w:line="300" w:lineRule="atLeast"/>
              <w:jc w:val="center"/>
              <w:rPr>
                <w:noProof w:val="0"/>
                <w:color w:val="auto"/>
              </w:rPr>
            </w:pPr>
            <w:r w:rsidRPr="00A42EEE">
              <w:rPr>
                <w:color w:val="auto"/>
                <w:lang w:eastAsia="en-US"/>
              </w:rPr>
              <w:drawing>
                <wp:inline distT="0" distB="0" distL="114300" distR="114300" wp14:anchorId="4BD6254D" wp14:editId="7161D3FC">
                  <wp:extent cx="4572000" cy="2523744"/>
                  <wp:effectExtent l="0" t="0" r="0" b="10160"/>
                  <wp:docPr id="1082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BA3B9A" w:rsidRPr="00A42EEE" w14:paraId="15DA01C5" w14:textId="77777777" w:rsidTr="000E4171">
        <w:trPr>
          <w:jc w:val="center"/>
        </w:trPr>
        <w:tc>
          <w:tcPr>
            <w:tcW w:w="7668" w:type="dxa"/>
          </w:tcPr>
          <w:p w14:paraId="1587CD41" w14:textId="77777777" w:rsidR="00BA3B9A" w:rsidRPr="004C4552" w:rsidRDefault="00BA3B9A" w:rsidP="000E4171">
            <w:pPr>
              <w:pStyle w:val="NormalWeb"/>
              <w:adjustRightInd w:val="0"/>
              <w:snapToGrid w:val="0"/>
              <w:spacing w:line="300" w:lineRule="atLeast"/>
              <w:jc w:val="center"/>
              <w:rPr>
                <w:rFonts w:asciiTheme="majorBidi" w:hAnsiTheme="majorBidi" w:cstheme="majorBidi"/>
                <w:color w:val="auto"/>
                <w:lang w:eastAsia="en-US"/>
              </w:rPr>
            </w:pPr>
            <w:r w:rsidRPr="004C4552">
              <w:rPr>
                <w:rFonts w:asciiTheme="majorBidi" w:hAnsiTheme="majorBidi" w:cstheme="majorBidi"/>
                <w:color w:val="auto"/>
                <w:lang w:eastAsia="en-US"/>
              </w:rPr>
              <w:t>(a)</w:t>
            </w:r>
          </w:p>
        </w:tc>
      </w:tr>
      <w:tr w:rsidR="00BA3B9A" w:rsidRPr="00A42EEE" w14:paraId="18D40962" w14:textId="77777777" w:rsidTr="000E4171">
        <w:trPr>
          <w:trHeight w:val="2551"/>
          <w:jc w:val="center"/>
        </w:trPr>
        <w:tc>
          <w:tcPr>
            <w:tcW w:w="7668" w:type="dxa"/>
          </w:tcPr>
          <w:p w14:paraId="67829D29" w14:textId="77777777" w:rsidR="00BA3B9A" w:rsidRPr="00A42EEE" w:rsidRDefault="00BA3B9A" w:rsidP="000E4171">
            <w:pPr>
              <w:pStyle w:val="NormalWeb"/>
              <w:adjustRightInd w:val="0"/>
              <w:snapToGrid w:val="0"/>
              <w:spacing w:line="300" w:lineRule="atLeast"/>
              <w:jc w:val="center"/>
              <w:rPr>
                <w:noProof w:val="0"/>
                <w:color w:val="auto"/>
              </w:rPr>
            </w:pPr>
            <w:r w:rsidRPr="00A42EEE">
              <w:rPr>
                <w:color w:val="auto"/>
                <w:lang w:eastAsia="en-US"/>
              </w:rPr>
              <w:lastRenderedPageBreak/>
              <w:drawing>
                <wp:inline distT="0" distB="0" distL="114300" distR="114300" wp14:anchorId="510E6E1F" wp14:editId="31A3739A">
                  <wp:extent cx="4630522" cy="2282343"/>
                  <wp:effectExtent l="0" t="0" r="17780" b="3810"/>
                  <wp:docPr id="1084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BA3B9A" w:rsidRPr="00A42EEE" w14:paraId="49558514" w14:textId="77777777" w:rsidTr="000E4171">
        <w:trPr>
          <w:jc w:val="center"/>
        </w:trPr>
        <w:tc>
          <w:tcPr>
            <w:tcW w:w="7668" w:type="dxa"/>
          </w:tcPr>
          <w:p w14:paraId="1978C620" w14:textId="77777777" w:rsidR="00BA3B9A" w:rsidRPr="00E547C9" w:rsidRDefault="00BA3B9A" w:rsidP="000E4171">
            <w:pPr>
              <w:pStyle w:val="NormalWeb"/>
              <w:adjustRightInd w:val="0"/>
              <w:snapToGrid w:val="0"/>
              <w:spacing w:line="300" w:lineRule="atLeast"/>
              <w:jc w:val="center"/>
              <w:rPr>
                <w:rFonts w:asciiTheme="majorBidi" w:hAnsiTheme="majorBidi" w:cstheme="majorBidi"/>
                <w:color w:val="auto"/>
                <w:lang w:eastAsia="en-US"/>
              </w:rPr>
            </w:pPr>
            <w:r w:rsidRPr="00E547C9">
              <w:rPr>
                <w:rFonts w:asciiTheme="majorBidi" w:hAnsiTheme="majorBidi" w:cstheme="majorBidi"/>
                <w:color w:val="auto"/>
                <w:lang w:eastAsia="en-US"/>
              </w:rPr>
              <w:t>(b)</w:t>
            </w:r>
          </w:p>
        </w:tc>
      </w:tr>
      <w:tr w:rsidR="00BA3B9A" w:rsidRPr="00A42EEE" w14:paraId="3BDDC54D" w14:textId="77777777" w:rsidTr="000E4171">
        <w:trPr>
          <w:trHeight w:val="2551"/>
          <w:jc w:val="center"/>
        </w:trPr>
        <w:tc>
          <w:tcPr>
            <w:tcW w:w="7668" w:type="dxa"/>
          </w:tcPr>
          <w:p w14:paraId="70DF26BB" w14:textId="77777777" w:rsidR="00BA3B9A" w:rsidRPr="00A42EEE" w:rsidRDefault="00BA3B9A" w:rsidP="000E4171">
            <w:pPr>
              <w:pStyle w:val="NormalWeb"/>
              <w:adjustRightInd w:val="0"/>
              <w:snapToGrid w:val="0"/>
              <w:spacing w:line="300" w:lineRule="atLeast"/>
              <w:jc w:val="center"/>
              <w:rPr>
                <w:noProof w:val="0"/>
                <w:color w:val="auto"/>
              </w:rPr>
            </w:pPr>
            <w:r w:rsidRPr="00A42EEE">
              <w:rPr>
                <w:color w:val="auto"/>
                <w:lang w:eastAsia="en-US"/>
              </w:rPr>
              <w:drawing>
                <wp:inline distT="0" distB="0" distL="114300" distR="114300" wp14:anchorId="6696BAB4" wp14:editId="3F856A7A">
                  <wp:extent cx="4630522" cy="2348179"/>
                  <wp:effectExtent l="0" t="0" r="17780" b="14605"/>
                  <wp:docPr id="1086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BA3B9A" w:rsidRPr="00A42EEE" w14:paraId="4747ECE0" w14:textId="77777777" w:rsidTr="000E4171">
        <w:trPr>
          <w:jc w:val="center"/>
        </w:trPr>
        <w:tc>
          <w:tcPr>
            <w:tcW w:w="7668" w:type="dxa"/>
          </w:tcPr>
          <w:p w14:paraId="45E6EE11" w14:textId="77777777" w:rsidR="00BA3B9A" w:rsidRPr="00A42EEE" w:rsidRDefault="00BA3B9A" w:rsidP="000E4171">
            <w:pPr>
              <w:pStyle w:val="NormalWeb"/>
              <w:adjustRightInd w:val="0"/>
              <w:snapToGrid w:val="0"/>
              <w:spacing w:line="300" w:lineRule="atLeast"/>
              <w:jc w:val="center"/>
              <w:rPr>
                <w:color w:val="auto"/>
                <w:lang w:eastAsia="en-US"/>
              </w:rPr>
            </w:pPr>
            <w:r w:rsidRPr="00A42EEE">
              <w:rPr>
                <w:color w:val="auto"/>
                <w:lang w:eastAsia="en-US"/>
              </w:rPr>
              <w:t>(</w:t>
            </w:r>
            <w:r w:rsidRPr="00A42EEE">
              <w:rPr>
                <w:b/>
                <w:bCs/>
                <w:color w:val="auto"/>
                <w:lang w:eastAsia="en-US"/>
              </w:rPr>
              <w:t>c</w:t>
            </w:r>
            <w:r w:rsidRPr="00A42EEE">
              <w:rPr>
                <w:color w:val="auto"/>
                <w:lang w:eastAsia="en-US"/>
              </w:rPr>
              <w:t>)</w:t>
            </w:r>
          </w:p>
        </w:tc>
      </w:tr>
    </w:tbl>
    <w:p w14:paraId="2D571A07" w14:textId="7F2AC42B" w:rsidR="00BA3B9A" w:rsidRDefault="00595F9C" w:rsidP="00BA3B9A">
      <w:pPr>
        <w:pStyle w:val="MDPI51figurecaption"/>
        <w:spacing w:before="0" w:after="0" w:line="360" w:lineRule="auto"/>
        <w:ind w:left="0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A92F7C">
        <w:rPr>
          <w:rFonts w:asciiTheme="majorBidi" w:hAnsiTheme="majorBidi" w:cstheme="majorBidi"/>
          <w:b/>
          <w:color w:val="auto"/>
          <w:sz w:val="24"/>
          <w:szCs w:val="24"/>
        </w:rPr>
        <w:t xml:space="preserve">Figure </w:t>
      </w:r>
      <w:r w:rsidRPr="006646F6">
        <w:rPr>
          <w:rFonts w:ascii="Times New Roman" w:hAnsi="Times New Roman"/>
          <w:color w:val="auto"/>
          <w:sz w:val="24"/>
          <w:szCs w:val="24"/>
        </w:rPr>
        <w:t>S</w:t>
      </w:r>
      <w:r w:rsidR="006646F6">
        <w:rPr>
          <w:rFonts w:ascii="Times New Roman" w:hAnsi="Times New Roman"/>
          <w:color w:val="auto"/>
          <w:sz w:val="24"/>
          <w:szCs w:val="24"/>
        </w:rPr>
        <w:t>3</w:t>
      </w:r>
      <w:r w:rsidR="00BA3B9A" w:rsidRPr="00A92F7C">
        <w:rPr>
          <w:rFonts w:asciiTheme="majorBidi" w:hAnsiTheme="majorBidi" w:cstheme="majorBidi"/>
          <w:b/>
          <w:color w:val="auto"/>
          <w:sz w:val="24"/>
          <w:szCs w:val="24"/>
        </w:rPr>
        <w:t xml:space="preserve">. 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</w:rPr>
        <w:t xml:space="preserve">The linear plot </w:t>
      </w:r>
      <w:proofErr w:type="spellStart"/>
      <w:r w:rsidR="00BA3B9A" w:rsidRPr="00A92F7C">
        <w:rPr>
          <w:rFonts w:asciiTheme="majorBidi" w:hAnsiTheme="majorBidi" w:cstheme="majorBidi"/>
          <w:color w:val="auto"/>
          <w:sz w:val="24"/>
          <w:szCs w:val="24"/>
        </w:rPr>
        <w:t>lnK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  <w:vertAlign w:val="subscript"/>
        </w:rPr>
        <w:t>c</w:t>
      </w:r>
      <w:proofErr w:type="spellEnd"/>
      <w:r w:rsidR="00BA3B9A" w:rsidRPr="00A92F7C">
        <w:rPr>
          <w:rFonts w:asciiTheme="majorBidi" w:hAnsiTheme="majorBidi" w:cstheme="majorBidi"/>
          <w:color w:val="auto"/>
          <w:sz w:val="24"/>
          <w:szCs w:val="24"/>
        </w:rPr>
        <w:t xml:space="preserve"> versus 1/T for (a) Zn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  <w:vertAlign w:val="superscript"/>
        </w:rPr>
        <w:t>+2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</w:rPr>
        <w:t>, (b) Pb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  <w:vertAlign w:val="superscript"/>
        </w:rPr>
        <w:t>+2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</w:rPr>
        <w:t>, and (c) Cd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  <w:vertAlign w:val="superscript"/>
        </w:rPr>
        <w:t>+2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</w:rPr>
        <w:t xml:space="preserve"> adsorption on the SnCaAl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  <w:vertAlign w:val="subscript"/>
        </w:rPr>
        <w:t>2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</w:rPr>
        <w:t>O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  <w:vertAlign w:val="subscript"/>
        </w:rPr>
        <w:t>3</w:t>
      </w:r>
      <w:r w:rsidR="00BA3B9A" w:rsidRPr="00A92F7C">
        <w:rPr>
          <w:rFonts w:asciiTheme="majorBidi" w:hAnsiTheme="majorBidi" w:cstheme="majorBidi"/>
          <w:color w:val="auto"/>
          <w:sz w:val="24"/>
          <w:szCs w:val="24"/>
        </w:rPr>
        <w:t xml:space="preserve"> nanoparticles. </w:t>
      </w:r>
    </w:p>
    <w:p w14:paraId="018E516B" w14:textId="77777777" w:rsidR="00BA3B9A" w:rsidRDefault="00BA3B9A" w:rsidP="00BA3B9A">
      <w:pPr>
        <w:pStyle w:val="MDPI31text"/>
        <w:spacing w:line="360" w:lineRule="auto"/>
        <w:ind w:left="0" w:firstLine="284"/>
        <w:rPr>
          <w:rFonts w:asciiTheme="majorBidi" w:hAnsiTheme="majorBidi" w:cstheme="majorBidi"/>
          <w:color w:val="auto"/>
          <w:sz w:val="24"/>
          <w:szCs w:val="24"/>
        </w:rPr>
      </w:pPr>
    </w:p>
    <w:p w14:paraId="123D523A" w14:textId="77777777" w:rsidR="00BA3B9A" w:rsidRDefault="00BA3B9A"/>
    <w:sectPr w:rsidR="00BA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MDczNzc1NTA2szBU0lEKTi0uzszPAykwrAUAXt7F+iwAAAA="/>
  </w:docVars>
  <w:rsids>
    <w:rsidRoot w:val="0029017B"/>
    <w:rsid w:val="00040F0B"/>
    <w:rsid w:val="000B37C7"/>
    <w:rsid w:val="00132900"/>
    <w:rsid w:val="002648AC"/>
    <w:rsid w:val="0029017B"/>
    <w:rsid w:val="002E5B70"/>
    <w:rsid w:val="00427B4C"/>
    <w:rsid w:val="0045125B"/>
    <w:rsid w:val="00595F9C"/>
    <w:rsid w:val="006646F6"/>
    <w:rsid w:val="00A041E1"/>
    <w:rsid w:val="00A06BEC"/>
    <w:rsid w:val="00A127BC"/>
    <w:rsid w:val="00AE082A"/>
    <w:rsid w:val="00BA3B9A"/>
    <w:rsid w:val="00BC765B"/>
    <w:rsid w:val="00C47146"/>
    <w:rsid w:val="00C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A4D4"/>
  <w15:chartTrackingRefBased/>
  <w15:docId w15:val="{7EC2B427-8F04-4953-B2E1-EC732503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7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next w:val="Normal"/>
    <w:qFormat/>
    <w:rsid w:val="0029017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29017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character" w:styleId="CommentReference">
    <w:name w:val="annotation reference"/>
    <w:uiPriority w:val="99"/>
    <w:semiHidden/>
    <w:unhideWhenUsed/>
    <w:rsid w:val="0029017B"/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9017B"/>
    <w:rPr>
      <w:color w:val="0563C1" w:themeColor="hyperlink"/>
      <w:u w:val="single"/>
    </w:rPr>
  </w:style>
  <w:style w:type="paragraph" w:customStyle="1" w:styleId="MDPI31text">
    <w:name w:val="MDPI_3.1_text"/>
    <w:qFormat/>
    <w:rsid w:val="000B37C7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51figurecaption">
    <w:name w:val="MDPI_5.1_figure_caption"/>
    <w:qFormat/>
    <w:rsid w:val="00BA3B9A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styleId="NormalWeb">
    <w:name w:val="Normal (Web)"/>
    <w:basedOn w:val="Normal"/>
    <w:link w:val="NormalWebChar"/>
    <w:uiPriority w:val="99"/>
    <w:rsid w:val="00BA3B9A"/>
    <w:rPr>
      <w:szCs w:val="24"/>
    </w:rPr>
  </w:style>
  <w:style w:type="character" w:customStyle="1" w:styleId="NormalWebChar">
    <w:name w:val="Normal (Web) Char"/>
    <w:link w:val="NormalWeb"/>
    <w:uiPriority w:val="99"/>
    <w:rsid w:val="00BA3B9A"/>
    <w:rPr>
      <w:rFonts w:ascii="Palatino Linotype" w:eastAsia="SimSun" w:hAnsi="Palatino Linotype" w:cs="Times New Roman"/>
      <w:noProof/>
      <w:color w:val="000000"/>
      <w:sz w:val="20"/>
      <w:szCs w:val="24"/>
      <w:lang w:eastAsia="zh-CN"/>
    </w:rPr>
  </w:style>
  <w:style w:type="table" w:styleId="TableGrid">
    <w:name w:val="Table Grid"/>
    <w:basedOn w:val="TableNormal"/>
    <w:uiPriority w:val="59"/>
    <w:rsid w:val="00BA3B9A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F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C"/>
    <w:rPr>
      <w:rFonts w:ascii="Segoe UI" w:eastAsia="SimSun" w:hAnsi="Segoe UI" w:cs="Segoe UI"/>
      <w:noProof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fgad98@yahoo.com" TargetMode="External"/><Relationship Id="rId13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hyperlink" Target="mailto:ahrejab@kku.edu.sa" TargetMode="External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athy8753@epri.sci.eg" TargetMode="External"/><Relationship Id="rId11" Type="http://schemas.openxmlformats.org/officeDocument/2006/relationships/hyperlink" Target="mailto:atefgad98@yahoo.com" TargetMode="External"/><Relationship Id="rId5" Type="http://schemas.openxmlformats.org/officeDocument/2006/relationships/hyperlink" Target="mailto:moustafa_gamal93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beer_shahawi@eng.suez.edu.eg" TargetMode="External"/><Relationship Id="rId4" Type="http://schemas.openxmlformats.org/officeDocument/2006/relationships/hyperlink" Target="mailto:aasayqal@uqu.edu.sa" TargetMode="External"/><Relationship Id="rId9" Type="http://schemas.openxmlformats.org/officeDocument/2006/relationships/hyperlink" Target="mailto:abeer_shahawi@eng.suez.edu.eg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D:/Post%20doctor/My%20Papers/&#1605;&#1589;&#1591;&#1601;&#1609;%20&#1575;&#1604;&#1587;&#1606;&#1608;&#1587;&#1609;%20&#1575;&#1604;&#1605;&#1606;&#1610;&#1575;/2732022/additional%20excel-263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D:/Post%20doctor/My%20Papers/&#1605;&#1589;&#1591;&#1601;&#1609;%20&#1575;&#1604;&#1587;&#1606;&#1608;&#1587;&#1609;%20&#1575;&#1604;&#1605;&#1606;&#1610;&#1575;/2732022/additional%20excel-263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D:/Post%20doctor/My%20Papers/&#1605;&#1589;&#1591;&#1601;&#1609;%20&#1575;&#1604;&#1587;&#1606;&#1608;&#1587;&#1609;%20&#1575;&#1604;&#1605;&#1606;&#1610;&#1575;/2732022/additional%20excel-263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Pb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476178671450843"/>
          <c:y val="0.14241338112305854"/>
          <c:w val="0.79349306469002412"/>
          <c:h val="0.71660692951015537"/>
        </c:manualLayout>
      </c:layout>
      <c:scatterChart>
        <c:scatterStyle val="lineMarker"/>
        <c:varyColors val="0"/>
        <c:ser>
          <c:idx val="0"/>
          <c:order val="0"/>
          <c:tx>
            <c:strRef>
              <c:f>isotherm!$J$70</c:f>
              <c:strCache>
                <c:ptCount val="1"/>
                <c:pt idx="0">
                  <c:v>LnKc</c:v>
                </c:pt>
              </c:strCache>
            </c:strRef>
          </c:tx>
          <c:spPr>
            <a:ln w="25400" cap="flat" cmpd="sng" algn="ctr">
              <a:noFill/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isotherm!$I$71:$I$74</c:f>
              <c:numCache>
                <c:formatCode>General</c:formatCode>
                <c:ptCount val="4"/>
                <c:pt idx="0">
                  <c:v>3.3540164346805294E-3</c:v>
                </c:pt>
                <c:pt idx="1">
                  <c:v>3.1933578157432602E-3</c:v>
                </c:pt>
                <c:pt idx="2">
                  <c:v>3.0016509079994003E-3</c:v>
                </c:pt>
                <c:pt idx="3">
                  <c:v>2.8316579357213598E-3</c:v>
                </c:pt>
              </c:numCache>
            </c:numRef>
          </c:xVal>
          <c:yVal>
            <c:numRef>
              <c:f>isotherm!$J$71:$J$74</c:f>
              <c:numCache>
                <c:formatCode>General</c:formatCode>
                <c:ptCount val="4"/>
                <c:pt idx="0">
                  <c:v>-0.62089426055806818</c:v>
                </c:pt>
                <c:pt idx="1">
                  <c:v>-0.79381827707501407</c:v>
                </c:pt>
                <c:pt idx="2">
                  <c:v>-1.2684452676021498</c:v>
                </c:pt>
                <c:pt idx="3">
                  <c:v>-1.59367884973403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C40-4B22-AC6C-144149D43C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61152"/>
        <c:axId val="48163072"/>
      </c:scatterChart>
      <c:valAx>
        <c:axId val="4816115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1/T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163072"/>
        <c:crosses val="autoZero"/>
        <c:crossBetween val="midCat"/>
      </c:valAx>
      <c:valAx>
        <c:axId val="48163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LnKc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1611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Cd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747585918024325"/>
          <c:y val="0.18099062918340025"/>
          <c:w val="0.79349306469002412"/>
          <c:h val="0.68246318607764389"/>
        </c:manualLayout>
      </c:layout>
      <c:scatterChart>
        <c:scatterStyle val="lineMarker"/>
        <c:varyColors val="0"/>
        <c:ser>
          <c:idx val="0"/>
          <c:order val="0"/>
          <c:tx>
            <c:strRef>
              <c:f>isotherm!$J$88</c:f>
              <c:strCache>
                <c:ptCount val="1"/>
                <c:pt idx="0">
                  <c:v>LnKc</c:v>
                </c:pt>
              </c:strCache>
            </c:strRef>
          </c:tx>
          <c:spPr>
            <a:ln w="25400" cap="flat" cmpd="sng" algn="ctr">
              <a:noFill/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isotherm!$I$89:$I$92</c:f>
              <c:numCache>
                <c:formatCode>General</c:formatCode>
                <c:ptCount val="4"/>
                <c:pt idx="0">
                  <c:v>3.3540164346805294E-3</c:v>
                </c:pt>
                <c:pt idx="1">
                  <c:v>3.1933578157432602E-3</c:v>
                </c:pt>
                <c:pt idx="2">
                  <c:v>3.0016509079994003E-3</c:v>
                </c:pt>
                <c:pt idx="3">
                  <c:v>2.8316579357213598E-3</c:v>
                </c:pt>
              </c:numCache>
            </c:numRef>
          </c:xVal>
          <c:yVal>
            <c:numRef>
              <c:f>isotherm!$J$89:$J$92</c:f>
              <c:numCache>
                <c:formatCode>General</c:formatCode>
                <c:ptCount val="4"/>
                <c:pt idx="0">
                  <c:v>-0.90030364220742798</c:v>
                </c:pt>
                <c:pt idx="1">
                  <c:v>-1.0075394033392997</c:v>
                </c:pt>
                <c:pt idx="2">
                  <c:v>-1.3842494427541898</c:v>
                </c:pt>
                <c:pt idx="3">
                  <c:v>-1.6753614221740198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7EA-4559-AAA6-801EBE8BA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254336"/>
        <c:axId val="48264704"/>
      </c:scatterChart>
      <c:valAx>
        <c:axId val="4825433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1/T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264704"/>
        <c:crosses val="autoZero"/>
        <c:crossBetween val="midCat"/>
      </c:valAx>
      <c:valAx>
        <c:axId val="482647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LnKc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2543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Zn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isotherm!$J$112</c:f>
              <c:strCache>
                <c:ptCount val="1"/>
                <c:pt idx="0">
                  <c:v>LnKc</c:v>
                </c:pt>
              </c:strCache>
            </c:strRef>
          </c:tx>
          <c:spPr>
            <a:ln w="25400" cap="flat" cmpd="sng" algn="ctr">
              <a:noFill/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isotherm!$I$113:$I$116</c:f>
              <c:numCache>
                <c:formatCode>General</c:formatCode>
                <c:ptCount val="4"/>
                <c:pt idx="0">
                  <c:v>3.3540164346805294E-3</c:v>
                </c:pt>
                <c:pt idx="1">
                  <c:v>3.1933578157432602E-3</c:v>
                </c:pt>
                <c:pt idx="2">
                  <c:v>3.0016509079994003E-3</c:v>
                </c:pt>
                <c:pt idx="3">
                  <c:v>2.8316579357213598E-3</c:v>
                </c:pt>
              </c:numCache>
            </c:numRef>
          </c:xVal>
          <c:yVal>
            <c:numRef>
              <c:f>isotherm!$J$113:$J$116</c:f>
              <c:numCache>
                <c:formatCode>General</c:formatCode>
                <c:ptCount val="4"/>
                <c:pt idx="0">
                  <c:v>-1.2753118130449297</c:v>
                </c:pt>
                <c:pt idx="1">
                  <c:v>-1.3399275541003799</c:v>
                </c:pt>
                <c:pt idx="2">
                  <c:v>-1.6061306557422499</c:v>
                </c:pt>
                <c:pt idx="3">
                  <c:v>-1.8328757775786899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A77-42D6-AFFA-AAED7AE04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327296"/>
        <c:axId val="48337664"/>
      </c:scatterChart>
      <c:valAx>
        <c:axId val="4832729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1/T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337664"/>
        <c:crosses val="autoZero"/>
        <c:crossBetween val="midCat"/>
      </c:valAx>
      <c:valAx>
        <c:axId val="4833766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LnKc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327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Baboly</dc:creator>
  <cp:keywords/>
  <dc:description/>
  <cp:lastModifiedBy>Ali Baboly</cp:lastModifiedBy>
  <cp:revision>2</cp:revision>
  <dcterms:created xsi:type="dcterms:W3CDTF">2022-10-21T06:35:00Z</dcterms:created>
  <dcterms:modified xsi:type="dcterms:W3CDTF">2022-10-21T06:35:00Z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7aa972b466c766b4c4526f1d3dc17f3a64e6175f29d122a8b59555a1373db4bc</vt:lpwstr>
  </property>
</Properties>
</file>