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7C60" w14:textId="1BF21A01" w:rsidR="00EC2DC9" w:rsidRDefault="00F85B7B" w:rsidP="00EC2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="002D7710" w:rsidRPr="002D7710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73C62BCA" w14:textId="77777777" w:rsidR="00EC2DC9" w:rsidRDefault="00EC2DC9" w:rsidP="00EC2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AD813" w14:textId="77777777" w:rsidR="00EC2DC9" w:rsidRDefault="00EC2DC9" w:rsidP="00EC2D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Genetic Essentialistic Tendencies Measure</w:t>
      </w:r>
    </w:p>
    <w:p w14:paraId="2D9015C3" w14:textId="77777777" w:rsidR="00EC2DC9" w:rsidRDefault="00EC2DC9" w:rsidP="00EC2DC9">
      <w:pPr>
        <w:pStyle w:val="Bibliography"/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13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From </w:t>
      </w:r>
      <w:r w:rsidRPr="00E2094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Dar-Nimrod, I., Ruby, M. B., Cheung, B. Y., Tam, K.-P., &amp; Murray, D. (2014). </w:t>
      </w:r>
      <w:r w:rsidRPr="00E2094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four horsemen of genetic essentialism: Theoretical underpinnings, methodological advancements, and empirical findings</w:t>
      </w:r>
      <w:r w:rsidRPr="00E20943">
        <w:rPr>
          <w:rFonts w:ascii="Times New Roman" w:hAnsi="Times New Roman" w:cs="Times New Roman"/>
          <w:noProof/>
          <w:sz w:val="24"/>
          <w:szCs w:val="24"/>
          <w:lang w:val="en-US"/>
        </w:rPr>
        <w:t>. Symposium presented at the 2014 SPSP Annual Meeting, Austin, TX, USA.</w:t>
      </w:r>
    </w:p>
    <w:p w14:paraId="0B9FB0E9" w14:textId="77777777" w:rsidR="00EC2DC9" w:rsidRPr="00C13174" w:rsidRDefault="00EC2DC9" w:rsidP="00EC2DC9">
      <w:pPr>
        <w:rPr>
          <w:lang w:val="en-US"/>
        </w:rPr>
      </w:pPr>
      <w:r w:rsidRPr="00C13174">
        <w:rPr>
          <w:rFonts w:ascii="Times New Roman" w:hAnsi="Times New Roman" w:cs="Times New Roman"/>
          <w:sz w:val="24"/>
          <w:szCs w:val="24"/>
        </w:rPr>
        <w:t xml:space="preserve">All items were completed on a scale that ranged from 1 (Strongly Disagree) to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3174">
        <w:rPr>
          <w:rFonts w:ascii="Times New Roman" w:hAnsi="Times New Roman" w:cs="Times New Roman"/>
          <w:sz w:val="24"/>
          <w:szCs w:val="24"/>
        </w:rPr>
        <w:t xml:space="preserve"> (Strongly Agree)</w:t>
      </w:r>
      <w:r>
        <w:rPr>
          <w:rFonts w:ascii="Times New Roman" w:hAnsi="Times New Roman" w:cs="Times New Roman"/>
          <w:sz w:val="24"/>
          <w:szCs w:val="24"/>
        </w:rPr>
        <w:t xml:space="preserve"> in Study 1 and from </w:t>
      </w:r>
      <w:r w:rsidRPr="00C13174">
        <w:rPr>
          <w:rFonts w:ascii="Times New Roman" w:hAnsi="Times New Roman" w:cs="Times New Roman"/>
          <w:sz w:val="24"/>
          <w:szCs w:val="24"/>
        </w:rPr>
        <w:t>1 (Strongly Disagree) to 7 (Strongly Agree)</w:t>
      </w:r>
      <w:r>
        <w:rPr>
          <w:rFonts w:ascii="Times New Roman" w:hAnsi="Times New Roman" w:cs="Times New Roman"/>
          <w:sz w:val="24"/>
          <w:szCs w:val="24"/>
        </w:rPr>
        <w:t xml:space="preserve"> in Study 2</w:t>
      </w:r>
      <w:r w:rsidRPr="00C131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</w:tblGrid>
      <w:tr w:rsidR="00EC2DC9" w:rsidRPr="00114056" w14:paraId="6284C889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085290AC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 with a genetic predisposition for obesity is destined to be fat.</w:t>
            </w:r>
          </w:p>
        </w:tc>
      </w:tr>
      <w:tr w:rsidR="00EC2DC9" w:rsidRPr="00114056" w14:paraId="0681E11A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1B0E1680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someone has a genetic predisposition for cancer, sooner or later they will get cancer (unless they die at an early age).</w:t>
            </w:r>
          </w:p>
        </w:tc>
      </w:tr>
      <w:tr w:rsidR="00EC2DC9" w:rsidRPr="00114056" w14:paraId="47CF2E86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FA5698D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 a genetic predisposition to a certain personality are destined to behave in a certain way.</w:t>
            </w:r>
          </w:p>
        </w:tc>
      </w:tr>
      <w:tr w:rsidR="00EC2DC9" w:rsidRPr="00114056" w14:paraId="01265E57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72389E86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 a genetic predisposition to be intelligent eventually will show intellectual achievements.</w:t>
            </w:r>
          </w:p>
        </w:tc>
      </w:tr>
      <w:tr w:rsidR="00EC2DC9" w:rsidRPr="00114056" w14:paraId="1F9C09B9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7FDD332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 a genetic predisposition for Alzheimer’s will eventually show signs of the memory loss (unless they die at an early age).</w:t>
            </w:r>
          </w:p>
        </w:tc>
      </w:tr>
      <w:tr w:rsidR="00EC2DC9" w:rsidRPr="00114056" w14:paraId="345F743D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02DB402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 with a genetic predisposition for creativity will always be creative.</w:t>
            </w:r>
          </w:p>
        </w:tc>
      </w:tr>
      <w:tr w:rsidR="00EC2DC9" w:rsidRPr="00114056" w14:paraId="575D224E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CFB14E3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individual's particular behavior is not changeable if it has genetic basis.</w:t>
            </w:r>
          </w:p>
        </w:tc>
      </w:tr>
      <w:tr w:rsidR="00EC2DC9" w:rsidRPr="00114056" w14:paraId="4E7A121E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2AF9DC02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Finding a gene that is associated with depression means that a therapy targeting that specific gene is likely the only way to cure a patient of depression.</w:t>
            </w:r>
          </w:p>
        </w:tc>
      </w:tr>
      <w:tr w:rsidR="00EC2DC9" w:rsidRPr="00114056" w14:paraId="2CEAB261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C15D720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environment does not affect the chances of getting cancer for someone with a genetic susceptibility to cancer.</w:t>
            </w:r>
          </w:p>
        </w:tc>
      </w:tr>
      <w:tr w:rsidR="00EC2DC9" w:rsidRPr="00114056" w14:paraId="5A50C1DD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2C9FF37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without genetic predisposition for intelligence will be unintelligent even with intelligent parents and a stimulating learning environment.</w:t>
            </w:r>
          </w:p>
        </w:tc>
      </w:tr>
      <w:tr w:rsidR="00EC2DC9" w:rsidRPr="00114056" w14:paraId="53AD277A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672A0FCD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 in an environment which encourages and nurtures creative behavior, a person without a genetic predisposition for creativity will still be uncreative.</w:t>
            </w:r>
          </w:p>
        </w:tc>
      </w:tr>
      <w:tr w:rsidR="00EC2DC9" w:rsidRPr="00114056" w14:paraId="39B666D4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4D064C3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long run, the environment doesn’t affect the likelihood of a person becoming an alcoholic if that person has a genetic predisposition for alcoholism.</w:t>
            </w:r>
          </w:p>
        </w:tc>
      </w:tr>
      <w:tr w:rsidR="00EC2DC9" w:rsidRPr="00114056" w14:paraId="2E387546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2593B2A0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Criminals who have a gene associated with criminality are more </w:t>
            </w:r>
            <w:proofErr w:type="gramStart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other than they are to criminals with no such gene.</w:t>
            </w:r>
          </w:p>
        </w:tc>
      </w:tr>
      <w:tr w:rsidR="00EC2DC9" w:rsidRPr="00114056" w14:paraId="2B8FD37E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6F7CD67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People with a genetic predisposition for alcoholism are more </w:t>
            </w:r>
            <w:proofErr w:type="gramStart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other than they are to people with no such predisposition.</w:t>
            </w:r>
          </w:p>
        </w:tc>
      </w:tr>
      <w:tr w:rsidR="00EC2DC9" w:rsidRPr="00114056" w14:paraId="789FEF8B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7B151E7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who have a gene for insomnia are probably quite similar.</w:t>
            </w:r>
          </w:p>
        </w:tc>
      </w:tr>
      <w:tr w:rsidR="00EC2DC9" w:rsidRPr="00114056" w14:paraId="159BF39A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2AB5A587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People with a genetic predisposition for intelligence are more </w:t>
            </w:r>
            <w:proofErr w:type="gramStart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other than they are to people with no such predisposition.</w:t>
            </w:r>
          </w:p>
        </w:tc>
      </w:tr>
      <w:tr w:rsidR="00EC2DC9" w:rsidRPr="00114056" w14:paraId="302E1800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1ADD2055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People with a gene associated with kindness are more </w:t>
            </w:r>
            <w:proofErr w:type="gramStart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one another than those who do not have the gene.</w:t>
            </w:r>
          </w:p>
        </w:tc>
      </w:tr>
      <w:tr w:rsidR="00EC2DC9" w:rsidRPr="00114056" w14:paraId="1705C42C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735B7789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 a gene associated with risk taking are probably quite similar.</w:t>
            </w:r>
          </w:p>
        </w:tc>
      </w:tr>
      <w:tr w:rsidR="00EC2DC9" w:rsidRPr="00114056" w14:paraId="637CF57F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53439A22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natural for a person with a genetic predisposition to athleticism to excel in athletics.</w:t>
            </w:r>
          </w:p>
        </w:tc>
      </w:tr>
      <w:tr w:rsidR="00EC2DC9" w:rsidRPr="00114056" w14:paraId="5E747117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4BE2FF99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natural for a person with a genetic predisposition for insomnia to sleep badly.</w:t>
            </w:r>
          </w:p>
        </w:tc>
      </w:tr>
      <w:tr w:rsidR="00EC2DC9" w:rsidRPr="00114056" w14:paraId="4ADCA7F0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4235766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more natural for a person with a genetic predisposition for criminality to be an outlaw than for a person without such a gene.</w:t>
            </w:r>
          </w:p>
        </w:tc>
      </w:tr>
      <w:tr w:rsidR="00EC2DC9" w:rsidRPr="00114056" w14:paraId="059B84B7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0E2391C2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Finding that there is a gene for risk taking makes this sort of behavior a natural thing.</w:t>
            </w:r>
          </w:p>
        </w:tc>
      </w:tr>
      <w:tr w:rsidR="00EC2DC9" w:rsidRPr="00114056" w14:paraId="1FFBFA8B" w14:textId="77777777" w:rsidTr="008F78DF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3A3F0DAA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natural to behave aggressively if one has genetic predisposition to aggression.</w:t>
            </w:r>
          </w:p>
        </w:tc>
      </w:tr>
      <w:tr w:rsidR="00EC2DC9" w:rsidRPr="00114056" w14:paraId="1AE4B65B" w14:textId="77777777" w:rsidTr="008F7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14:paraId="20C75A6C" w14:textId="77777777" w:rsidR="00EC2DC9" w:rsidRPr="00791E1E" w:rsidRDefault="00EC2DC9" w:rsidP="00EC2D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is natural that a person with a genetic predisposition for creativity </w:t>
            </w:r>
            <w:proofErr w:type="gramStart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considered to be</w:t>
            </w:r>
            <w:proofErr w:type="gramEnd"/>
            <w:r w:rsidRPr="0079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creative by other people.</w:t>
            </w:r>
          </w:p>
        </w:tc>
      </w:tr>
    </w:tbl>
    <w:p w14:paraId="533481B9" w14:textId="77777777" w:rsidR="00EC2DC9" w:rsidRDefault="00EC2DC9" w:rsidP="00EC2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166AF" w14:textId="77777777" w:rsidR="00F66C4E" w:rsidRDefault="00F66C4E"/>
    <w:sectPr w:rsidR="00F6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3CBC"/>
    <w:multiLevelType w:val="hybridMultilevel"/>
    <w:tmpl w:val="61243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2B68ED"/>
    <w:rsid w:val="00027BDF"/>
    <w:rsid w:val="000B63E7"/>
    <w:rsid w:val="00122D16"/>
    <w:rsid w:val="0023377E"/>
    <w:rsid w:val="002B68ED"/>
    <w:rsid w:val="002D7710"/>
    <w:rsid w:val="003214FF"/>
    <w:rsid w:val="005138E0"/>
    <w:rsid w:val="00520243"/>
    <w:rsid w:val="00676C10"/>
    <w:rsid w:val="006F040D"/>
    <w:rsid w:val="00923383"/>
    <w:rsid w:val="009B6546"/>
    <w:rsid w:val="009B6D87"/>
    <w:rsid w:val="00C0380C"/>
    <w:rsid w:val="00EC2DC9"/>
    <w:rsid w:val="00F66C4E"/>
    <w:rsid w:val="00F85B7B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ADF7"/>
  <w15:docId w15:val="{E4BB7FBE-CFED-43F9-A87F-5BD7AF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C2DC9"/>
    <w:pPr>
      <w:spacing w:after="160" w:line="259" w:lineRule="auto"/>
    </w:pPr>
    <w:rPr>
      <w:rFonts w:eastAsiaTheme="minorEastAsia"/>
      <w:lang w:val="en-CA" w:eastAsia="zh-CN"/>
    </w:rPr>
  </w:style>
  <w:style w:type="paragraph" w:styleId="ListParagraph">
    <w:name w:val="List Paragraph"/>
    <w:basedOn w:val="Normal"/>
    <w:uiPriority w:val="34"/>
    <w:qFormat/>
    <w:rsid w:val="00EC2DC9"/>
    <w:pPr>
      <w:spacing w:after="160" w:line="259" w:lineRule="auto"/>
      <w:ind w:left="720"/>
      <w:contextualSpacing/>
    </w:pPr>
    <w:rPr>
      <w:rFonts w:eastAsiaTheme="minorEastAsia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chn off27</cp:lastModifiedBy>
  <cp:revision>5</cp:revision>
  <dcterms:created xsi:type="dcterms:W3CDTF">2021-09-23T06:08:00Z</dcterms:created>
  <dcterms:modified xsi:type="dcterms:W3CDTF">2021-09-24T14:41:00Z</dcterms:modified>
</cp:coreProperties>
</file>