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C" w:rsidRPr="0044763F" w:rsidRDefault="00B93ECC" w:rsidP="00B93ECC">
      <w:pPr>
        <w:spacing w:line="48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S3 Fig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. </w:t>
      </w:r>
      <w:r w:rsidRPr="00610A5C">
        <w:rPr>
          <w:rFonts w:asciiTheme="majorHAnsi" w:hAnsiTheme="majorHAnsi"/>
          <w:lang w:val="en-US"/>
        </w:rPr>
        <w:t xml:space="preserve">Number of gadoids observed </w:t>
      </w:r>
      <w:r>
        <w:rPr>
          <w:rFonts w:asciiTheme="majorHAnsi" w:hAnsiTheme="majorHAnsi"/>
          <w:lang w:val="en-US"/>
        </w:rPr>
        <w:t>i</w:t>
      </w:r>
      <w:r w:rsidRPr="00610A5C">
        <w:rPr>
          <w:rFonts w:asciiTheme="majorHAnsi" w:hAnsiTheme="majorHAnsi"/>
          <w:lang w:val="en-US"/>
        </w:rPr>
        <w:t>n the field of view per second</w:t>
      </w:r>
      <w:r>
        <w:rPr>
          <w:rFonts w:asciiTheme="majorHAnsi" w:hAnsiTheme="majorHAnsi"/>
          <w:lang w:val="en-US"/>
        </w:rPr>
        <w:t xml:space="preserve"> in video 1(a) and video 2(b). </w:t>
      </w:r>
    </w:p>
    <w:p w:rsidR="00B93ECC" w:rsidRPr="00610A5C" w:rsidRDefault="00B93ECC" w:rsidP="00B93ECC">
      <w:pPr>
        <w:jc w:val="both"/>
        <w:rPr>
          <w:lang w:val="en-US"/>
        </w:rPr>
      </w:pPr>
      <w:r w:rsidRPr="00610A5C">
        <w:rPr>
          <w:noProof/>
          <w:lang w:val="en-IN" w:eastAsia="en-IN"/>
        </w:rPr>
        <w:drawing>
          <wp:inline distT="0" distB="0" distL="0" distR="0" wp14:anchorId="3F5B9BC6" wp14:editId="3873D704">
            <wp:extent cx="5760720" cy="36614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CC" w:rsidRPr="00610A5C" w:rsidRDefault="00B93ECC" w:rsidP="00B93ECC">
      <w:pPr>
        <w:spacing w:line="480" w:lineRule="auto"/>
        <w:jc w:val="both"/>
        <w:rPr>
          <w:rFonts w:asciiTheme="majorHAnsi" w:hAnsiTheme="majorHAnsi"/>
          <w:lang w:val="en-US"/>
        </w:rPr>
      </w:pPr>
    </w:p>
    <w:p w:rsidR="00B93ECC" w:rsidRPr="00610A5C" w:rsidRDefault="00B93ECC" w:rsidP="00B93ECC">
      <w:pPr>
        <w:spacing w:line="480" w:lineRule="auto"/>
        <w:jc w:val="both"/>
        <w:rPr>
          <w:rFonts w:asciiTheme="majorHAnsi" w:hAnsiTheme="majorHAnsi"/>
          <w:lang w:val="en-US"/>
        </w:rPr>
      </w:pPr>
    </w:p>
    <w:p w:rsidR="00B93ECC" w:rsidRPr="00C22437" w:rsidRDefault="00B93ECC" w:rsidP="00B93ECC">
      <w:pPr>
        <w:rPr>
          <w:lang w:val="en-US"/>
        </w:rPr>
      </w:pPr>
    </w:p>
    <w:p w:rsidR="00BF4470" w:rsidRDefault="00BF4470"/>
    <w:sectPr w:rsidR="00BF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C"/>
    <w:rsid w:val="004003A5"/>
    <w:rsid w:val="00510FD4"/>
    <w:rsid w:val="009848AB"/>
    <w:rsid w:val="00B93ECC"/>
    <w:rsid w:val="00B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ROBERT, Ifremer Lorient PDG-RBE-STH-LTB</dc:creator>
  <cp:keywords/>
  <dc:description/>
  <cp:lastModifiedBy>PG3646</cp:lastModifiedBy>
  <cp:revision>3</cp:revision>
  <dcterms:created xsi:type="dcterms:W3CDTF">2020-09-09T15:43:00Z</dcterms:created>
  <dcterms:modified xsi:type="dcterms:W3CDTF">2020-11-26T06:55:00Z</dcterms:modified>
</cp:coreProperties>
</file>