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A4734" w14:textId="77777777" w:rsidR="000A2DE2" w:rsidRPr="00D16B2F" w:rsidRDefault="000A2DE2" w:rsidP="000A2DE2">
      <w:pPr>
        <w:spacing w:after="0" w:line="480" w:lineRule="auto"/>
        <w:rPr>
          <w:rFonts w:asciiTheme="majorHAnsi" w:hAnsiTheme="majorHAnsi" w:cstheme="majorHAnsi"/>
          <w:bCs/>
          <w:lang w:val="en-US"/>
        </w:rPr>
      </w:pPr>
      <w:r>
        <w:rPr>
          <w:rFonts w:asciiTheme="majorHAnsi" w:hAnsiTheme="majorHAnsi" w:cstheme="majorHAnsi"/>
          <w:b/>
          <w:bCs/>
          <w:lang w:val="en-US"/>
        </w:rPr>
        <w:t>S1 Text</w:t>
      </w:r>
      <w:r w:rsidRPr="000A2DE2">
        <w:rPr>
          <w:rFonts w:asciiTheme="majorHAnsi" w:hAnsiTheme="majorHAnsi" w:cstheme="majorHAnsi"/>
          <w:b/>
          <w:bCs/>
          <w:lang w:val="en-US"/>
        </w:rPr>
        <w:t>. Detailed information RE-PAIR</w:t>
      </w:r>
      <w:r>
        <w:rPr>
          <w:rFonts w:asciiTheme="majorHAnsi" w:hAnsiTheme="majorHAnsi" w:cstheme="majorHAnsi"/>
          <w:b/>
          <w:bCs/>
          <w:lang w:val="en-US"/>
        </w:rPr>
        <w:t>.</w:t>
      </w:r>
      <w:r>
        <w:rPr>
          <w:rFonts w:asciiTheme="majorHAnsi" w:hAnsiTheme="majorHAnsi" w:cstheme="majorHAnsi"/>
          <w:bCs/>
          <w:lang w:val="en-US"/>
        </w:rPr>
        <w:t xml:space="preserve"> </w:t>
      </w:r>
    </w:p>
    <w:p w14:paraId="5D1A4A6A" w14:textId="58471B83" w:rsidR="000A2DE2" w:rsidRDefault="000A2DE2" w:rsidP="000A2DE2">
      <w:pPr>
        <w:spacing w:after="0" w:line="480" w:lineRule="auto"/>
        <w:ind w:firstLine="708"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In RE-PAIR, we examine </w:t>
      </w:r>
      <w:r w:rsidRPr="001E7001">
        <w:rPr>
          <w:rFonts w:asciiTheme="majorHAnsi" w:hAnsiTheme="majorHAnsi" w:cstheme="majorHAnsi"/>
          <w:lang w:val="en-US"/>
        </w:rPr>
        <w:t>the relation between parent-child interactions and adolescent</w:t>
      </w:r>
      <w:r>
        <w:rPr>
          <w:rFonts w:asciiTheme="majorHAnsi" w:hAnsiTheme="majorHAnsi" w:cstheme="majorHAnsi"/>
          <w:lang w:val="en-US"/>
        </w:rPr>
        <w:t xml:space="preserve"> </w:t>
      </w:r>
      <w:r w:rsidRPr="001E7001">
        <w:rPr>
          <w:rFonts w:asciiTheme="majorHAnsi" w:hAnsiTheme="majorHAnsi" w:cstheme="majorHAnsi"/>
          <w:lang w:val="en-US"/>
        </w:rPr>
        <w:t xml:space="preserve">depression by comparing families with an adolescent with current major depressive disorder or dysthymia to families </w:t>
      </w:r>
      <w:r w:rsidRPr="00B9079F">
        <w:rPr>
          <w:rFonts w:asciiTheme="majorHAnsi" w:hAnsiTheme="majorHAnsi" w:cstheme="majorHAnsi"/>
          <w:lang w:val="en-US"/>
        </w:rPr>
        <w:t>with an ado</w:t>
      </w:r>
      <w:r>
        <w:rPr>
          <w:rFonts w:asciiTheme="majorHAnsi" w:hAnsiTheme="majorHAnsi" w:cstheme="majorHAnsi"/>
          <w:lang w:val="en-US"/>
        </w:rPr>
        <w:t xml:space="preserve">lescent without psychopathology. </w:t>
      </w:r>
      <w:r w:rsidRPr="00B9079F">
        <w:rPr>
          <w:rFonts w:asciiTheme="majorHAnsi" w:hAnsiTheme="majorHAnsi" w:cstheme="majorHAnsi"/>
          <w:lang w:val="en-US"/>
        </w:rPr>
        <w:t>Inclusion criteria for the adolescents to participate in the RE-PAIR study were aged between 11 and 17 years, living at home with at least one primary caregiver, going to high school or higher education, and a good command of the Dutch language. For the healthy control families of RE-PAIR, adolescents were excluded if they had a current mental disorder, a life-time history of major depressive disorder or dysthymia, or a history of psychopathology in the past two years. Adolescent psychopathology was assessed using the Structured Interview of the Kiddie-Schedule for Affective Disorders and Schizophrenia – Present an</w:t>
      </w:r>
      <w:r w:rsidR="00C928B3">
        <w:rPr>
          <w:rFonts w:asciiTheme="majorHAnsi" w:hAnsiTheme="majorHAnsi" w:cstheme="majorHAnsi"/>
          <w:lang w:val="en-US"/>
        </w:rPr>
        <w:t xml:space="preserve">d Lifetime Version (K-SADS-PL </w:t>
      </w:r>
      <w:r w:rsidR="002E573E">
        <w:rPr>
          <w:rFonts w:asciiTheme="majorHAnsi" w:hAnsiTheme="majorHAnsi" w:cstheme="majorHAnsi"/>
          <w:lang w:val="en-US"/>
        </w:rPr>
        <w:t>[</w:t>
      </w:r>
      <w:r w:rsidR="00C928B3">
        <w:rPr>
          <w:rFonts w:asciiTheme="majorHAnsi" w:hAnsiTheme="majorHAnsi" w:cstheme="majorHAnsi"/>
          <w:lang w:val="en-US"/>
        </w:rPr>
        <w:t>1</w:t>
      </w:r>
      <w:r w:rsidR="002E573E">
        <w:rPr>
          <w:rFonts w:asciiTheme="majorHAnsi" w:hAnsiTheme="majorHAnsi" w:cstheme="majorHAnsi"/>
          <w:lang w:val="en-US"/>
        </w:rPr>
        <w:t>]</w:t>
      </w:r>
      <w:r w:rsidRPr="00B9079F">
        <w:rPr>
          <w:rFonts w:asciiTheme="majorHAnsi" w:hAnsiTheme="majorHAnsi" w:cstheme="majorHAnsi"/>
          <w:lang w:val="en-US"/>
        </w:rPr>
        <w:t>). For parents, no in- or exclusion criteria were specified, except for a good command of the Dutch language.</w:t>
      </w:r>
      <w:r>
        <w:rPr>
          <w:rFonts w:asciiTheme="majorHAnsi" w:hAnsiTheme="majorHAnsi" w:cstheme="majorHAnsi"/>
          <w:lang w:val="en-US"/>
        </w:rPr>
        <w:t xml:space="preserve"> </w:t>
      </w:r>
    </w:p>
    <w:p w14:paraId="54A5AB02" w14:textId="77777777" w:rsidR="00E0147B" w:rsidRDefault="000A2DE2" w:rsidP="000A2DE2">
      <w:pPr>
        <w:spacing w:after="0" w:line="480" w:lineRule="auto"/>
        <w:ind w:firstLine="708"/>
        <w:jc w:val="both"/>
        <w:rPr>
          <w:rFonts w:asciiTheme="majorHAnsi" w:hAnsiTheme="majorHAnsi" w:cstheme="majorHAnsi"/>
          <w:lang w:val="en-US"/>
        </w:rPr>
      </w:pPr>
      <w:r w:rsidRPr="00B9079F">
        <w:rPr>
          <w:rFonts w:asciiTheme="majorHAnsi" w:hAnsiTheme="majorHAnsi" w:cstheme="majorHAnsi"/>
          <w:lang w:val="en-US"/>
        </w:rPr>
        <w:t xml:space="preserve">If all criteria were met, families could participate in the </w:t>
      </w:r>
      <w:r>
        <w:rPr>
          <w:rFonts w:asciiTheme="majorHAnsi" w:hAnsiTheme="majorHAnsi" w:cstheme="majorHAnsi"/>
          <w:lang w:val="en-US"/>
        </w:rPr>
        <w:t xml:space="preserve">RE-PAIR </w:t>
      </w:r>
      <w:r w:rsidRPr="00B9079F">
        <w:rPr>
          <w:rFonts w:asciiTheme="majorHAnsi" w:hAnsiTheme="majorHAnsi" w:cstheme="majorHAnsi"/>
          <w:lang w:val="en-US"/>
        </w:rPr>
        <w:t>study which consisted of four parts: online questionnaires, a research day at the laboratory, two weeks of EMA, and an fMRI-scan session with the adolescent and one parent.</w:t>
      </w:r>
    </w:p>
    <w:p w14:paraId="729E5825" w14:textId="77777777" w:rsidR="00C928B3" w:rsidRDefault="00C928B3" w:rsidP="000A2DE2">
      <w:pPr>
        <w:spacing w:after="0" w:line="480" w:lineRule="auto"/>
        <w:ind w:firstLine="708"/>
        <w:jc w:val="both"/>
        <w:rPr>
          <w:rFonts w:asciiTheme="majorHAnsi" w:hAnsiTheme="majorHAnsi" w:cstheme="majorHAnsi"/>
          <w:lang w:val="en-US"/>
        </w:rPr>
      </w:pPr>
    </w:p>
    <w:p w14:paraId="3FA87D46" w14:textId="77777777" w:rsidR="00C928B3" w:rsidRPr="00C928B3" w:rsidRDefault="00C928B3" w:rsidP="00C928B3">
      <w:pPr>
        <w:spacing w:after="0" w:line="480" w:lineRule="auto"/>
        <w:jc w:val="both"/>
        <w:rPr>
          <w:rFonts w:asciiTheme="majorHAnsi" w:hAnsiTheme="majorHAnsi" w:cstheme="majorHAnsi"/>
        </w:rPr>
      </w:pPr>
      <w:r w:rsidRPr="00C928B3">
        <w:rPr>
          <w:rFonts w:asciiTheme="majorHAnsi" w:hAnsiTheme="majorHAnsi" w:cstheme="majorHAnsi"/>
        </w:rPr>
        <w:t>References</w:t>
      </w:r>
    </w:p>
    <w:p w14:paraId="3DDACDC2" w14:textId="77777777" w:rsidR="00C928B3" w:rsidRPr="00C928B3" w:rsidRDefault="00C928B3" w:rsidP="00C928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Calibri Light" w:hAnsi="Calibri Light" w:cs="Calibri Light"/>
          <w:noProof/>
        </w:rPr>
      </w:pPr>
      <w:r w:rsidRPr="00C928B3">
        <w:rPr>
          <w:rFonts w:ascii="Calibri Light" w:hAnsi="Calibri Light" w:cs="Calibri Light"/>
          <w:noProof/>
        </w:rPr>
        <w:t xml:space="preserve">Reichart CG, Wals M, Hillegers M. Vertaling K-SADS. HC Rümke Groep, Utr. 2000; </w:t>
      </w:r>
    </w:p>
    <w:p w14:paraId="0E145177" w14:textId="77777777" w:rsidR="00C928B3" w:rsidRPr="00C928B3" w:rsidRDefault="00C928B3" w:rsidP="00C928B3">
      <w:pPr>
        <w:spacing w:after="0" w:line="480" w:lineRule="auto"/>
        <w:jc w:val="both"/>
        <w:rPr>
          <w:rFonts w:asciiTheme="majorHAnsi" w:hAnsiTheme="majorHAnsi" w:cstheme="majorHAnsi"/>
        </w:rPr>
      </w:pPr>
    </w:p>
    <w:sectPr w:rsidR="00C928B3" w:rsidRPr="00C9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B5BE5"/>
    <w:multiLevelType w:val="hybridMultilevel"/>
    <w:tmpl w:val="D7CA04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E2"/>
    <w:rsid w:val="000A2DE2"/>
    <w:rsid w:val="002E573E"/>
    <w:rsid w:val="00C928B3"/>
    <w:rsid w:val="00E0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4971"/>
  <w15:chartTrackingRefBased/>
  <w15:docId w15:val="{52786298-9182-401C-B4EF-B921B8E2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ISSC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Janssen, L.H.C.</dc:creator>
  <cp:keywords/>
  <dc:description/>
  <cp:lastModifiedBy>Loes Janssen</cp:lastModifiedBy>
  <cp:revision>3</cp:revision>
  <dcterms:created xsi:type="dcterms:W3CDTF">2020-09-11T13:05:00Z</dcterms:created>
  <dcterms:modified xsi:type="dcterms:W3CDTF">2020-10-09T08:11:00Z</dcterms:modified>
</cp:coreProperties>
</file>