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2" w:rsidRPr="00754912" w:rsidRDefault="00A568B2" w:rsidP="00A568B2">
      <w:pPr>
        <w:spacing w:after="0" w:line="360" w:lineRule="auto"/>
        <w:jc w:val="both"/>
        <w:rPr>
          <w:rFonts w:ascii="Times New Roman" w:hAnsi="Times New Roman"/>
          <w:color w:val="000000" w:themeColor="text1"/>
          <w:sz w:val="24"/>
          <w:szCs w:val="24"/>
          <w:lang w:val="en-GB"/>
        </w:rPr>
      </w:pPr>
      <w:r>
        <w:rPr>
          <w:rFonts w:ascii="Times New Roman" w:hAnsi="Times New Roman"/>
          <w:b/>
          <w:color w:val="000000" w:themeColor="text1"/>
          <w:sz w:val="32"/>
          <w:szCs w:val="24"/>
          <w:lang w:val="en-GB"/>
        </w:rPr>
        <w:t>Supporting Information</w:t>
      </w:r>
    </w:p>
    <w:p w:rsidR="00A568B2" w:rsidRDefault="00A568B2" w:rsidP="00A568B2">
      <w:pPr>
        <w:spacing w:after="0" w:line="360" w:lineRule="auto"/>
        <w:jc w:val="both"/>
        <w:rPr>
          <w:rFonts w:ascii="Times New Roman" w:hAnsi="Times New Roman"/>
          <w:b/>
          <w:color w:val="000000" w:themeColor="text1"/>
          <w:sz w:val="24"/>
          <w:szCs w:val="24"/>
          <w:lang w:val="en-GB"/>
        </w:rPr>
      </w:pPr>
    </w:p>
    <w:p w:rsidR="00721C99" w:rsidRPr="00754912" w:rsidRDefault="00721C99" w:rsidP="00721C99">
      <w:pPr>
        <w:spacing w:after="0" w:line="360" w:lineRule="auto"/>
        <w:jc w:val="both"/>
        <w:rPr>
          <w:rFonts w:ascii="Times New Roman" w:hAnsi="Times New Roman"/>
          <w:color w:val="000000" w:themeColor="text1"/>
          <w:sz w:val="24"/>
          <w:szCs w:val="24"/>
          <w:lang w:val="en-GB"/>
        </w:rPr>
      </w:pPr>
      <w:proofErr w:type="spellStart"/>
      <w:r>
        <w:rPr>
          <w:rFonts w:ascii="Times New Roman" w:hAnsi="Times New Roman"/>
          <w:b/>
          <w:color w:val="000000" w:themeColor="text1"/>
          <w:sz w:val="24"/>
          <w:szCs w:val="24"/>
          <w:lang w:val="en-GB"/>
        </w:rPr>
        <w:t>S</w:t>
      </w:r>
      <w:r w:rsidRPr="001B4097">
        <w:rPr>
          <w:rFonts w:ascii="Times New Roman" w:hAnsi="Times New Roman"/>
          <w:b/>
          <w:color w:val="000000" w:themeColor="text1"/>
          <w:sz w:val="24"/>
          <w:szCs w:val="24"/>
          <w:lang w:val="en-GB"/>
        </w:rPr>
        <w:t>6</w:t>
      </w:r>
      <w:proofErr w:type="spellEnd"/>
      <w:r>
        <w:rPr>
          <w:rFonts w:ascii="Times New Roman" w:hAnsi="Times New Roman"/>
          <w:b/>
          <w:color w:val="000000" w:themeColor="text1"/>
          <w:sz w:val="24"/>
          <w:szCs w:val="24"/>
          <w:lang w:val="en-GB"/>
        </w:rPr>
        <w:t xml:space="preserve"> File</w:t>
      </w:r>
      <w:r w:rsidRPr="001B4097">
        <w:rPr>
          <w:rFonts w:ascii="Times New Roman" w:hAnsi="Times New Roman"/>
          <w:b/>
          <w:color w:val="000000" w:themeColor="text1"/>
          <w:sz w:val="24"/>
          <w:szCs w:val="24"/>
          <w:lang w:val="en-GB"/>
        </w:rPr>
        <w:t>. Vascular functionality of aorta rings</w:t>
      </w:r>
      <w:r>
        <w:rPr>
          <w:rFonts w:ascii="Times New Roman" w:hAnsi="Times New Roman"/>
          <w:b/>
          <w:color w:val="000000" w:themeColor="text1"/>
          <w:sz w:val="24"/>
          <w:szCs w:val="24"/>
          <w:lang w:val="en-GB"/>
        </w:rPr>
        <w:t xml:space="preserve">. </w:t>
      </w:r>
      <w:r w:rsidRPr="00754912">
        <w:rPr>
          <w:rFonts w:ascii="Times New Roman" w:hAnsi="Times New Roman"/>
          <w:color w:val="000000" w:themeColor="text1"/>
          <w:sz w:val="24"/>
          <w:szCs w:val="24"/>
          <w:lang w:val="en-GB"/>
        </w:rPr>
        <w:t xml:space="preserve">Vascular reactivity was evaluated on aortic rings by acetylcholine and sodium nitroprusside relaxations. Briefly, the thoracic aorta was cleaned of adherent fat and rings 2.5 mm long were cut and placed between stainless-steel hooks for isometric tension recording in organ chambers. Contractile tension was recorded with a digital </w:t>
      </w:r>
      <w:proofErr w:type="spellStart"/>
      <w:r w:rsidRPr="00754912">
        <w:rPr>
          <w:rFonts w:ascii="Times New Roman" w:hAnsi="Times New Roman"/>
          <w:color w:val="000000" w:themeColor="text1"/>
          <w:sz w:val="24"/>
          <w:szCs w:val="24"/>
          <w:lang w:val="en-GB"/>
        </w:rPr>
        <w:t>PowerLab</w:t>
      </w:r>
      <w:proofErr w:type="spellEnd"/>
      <w:r w:rsidRPr="00754912">
        <w:rPr>
          <w:rFonts w:ascii="Times New Roman" w:hAnsi="Times New Roman"/>
          <w:color w:val="000000" w:themeColor="text1"/>
          <w:sz w:val="24"/>
          <w:szCs w:val="24"/>
          <w:lang w:val="en-GB"/>
        </w:rPr>
        <w:t xml:space="preserve"> data acquisition system (</w:t>
      </w:r>
      <w:proofErr w:type="spellStart"/>
      <w:r w:rsidRPr="00754912">
        <w:rPr>
          <w:rFonts w:ascii="Times New Roman" w:hAnsi="Times New Roman"/>
          <w:color w:val="000000" w:themeColor="text1"/>
          <w:sz w:val="24"/>
          <w:szCs w:val="24"/>
          <w:lang w:val="en-GB"/>
        </w:rPr>
        <w:t>PowerLab</w:t>
      </w:r>
      <w:proofErr w:type="spellEnd"/>
      <w:r w:rsidRPr="00754912">
        <w:rPr>
          <w:rFonts w:ascii="Times New Roman" w:hAnsi="Times New Roman"/>
          <w:color w:val="000000" w:themeColor="text1"/>
          <w:sz w:val="24"/>
          <w:szCs w:val="24"/>
          <w:lang w:val="en-GB"/>
        </w:rPr>
        <w:t xml:space="preserve"> 8/30; </w:t>
      </w:r>
      <w:proofErr w:type="spellStart"/>
      <w:r w:rsidRPr="00754912">
        <w:rPr>
          <w:rFonts w:ascii="Times New Roman" w:hAnsi="Times New Roman"/>
          <w:color w:val="000000" w:themeColor="text1"/>
          <w:sz w:val="24"/>
          <w:szCs w:val="24"/>
          <w:lang w:val="en-GB"/>
        </w:rPr>
        <w:t>ADInstruments</w:t>
      </w:r>
      <w:proofErr w:type="spellEnd"/>
      <w:r w:rsidRPr="00754912">
        <w:rPr>
          <w:rFonts w:ascii="Times New Roman" w:hAnsi="Times New Roman"/>
          <w:color w:val="000000" w:themeColor="text1"/>
          <w:sz w:val="24"/>
          <w:szCs w:val="24"/>
          <w:lang w:val="en-GB"/>
        </w:rPr>
        <w:t xml:space="preserve">, Castle Hill, Australia) and analysed by using </w:t>
      </w:r>
      <w:proofErr w:type="spellStart"/>
      <w:r w:rsidRPr="00754912">
        <w:rPr>
          <w:rFonts w:ascii="Times New Roman" w:hAnsi="Times New Roman"/>
          <w:color w:val="000000" w:themeColor="text1"/>
          <w:sz w:val="24"/>
          <w:szCs w:val="24"/>
          <w:lang w:val="en-GB"/>
        </w:rPr>
        <w:t>LabChart</w:t>
      </w:r>
      <w:proofErr w:type="spellEnd"/>
      <w:r w:rsidRPr="00754912">
        <w:rPr>
          <w:rFonts w:ascii="Times New Roman" w:hAnsi="Times New Roman"/>
          <w:color w:val="000000" w:themeColor="text1"/>
          <w:sz w:val="24"/>
          <w:szCs w:val="24"/>
          <w:lang w:val="en-GB"/>
        </w:rPr>
        <w:t xml:space="preserve"> 7.3.7 Pro (Power Lab; </w:t>
      </w:r>
      <w:proofErr w:type="spellStart"/>
      <w:r w:rsidRPr="00754912">
        <w:rPr>
          <w:rFonts w:ascii="Times New Roman" w:hAnsi="Times New Roman"/>
          <w:color w:val="000000" w:themeColor="text1"/>
          <w:sz w:val="24"/>
          <w:szCs w:val="24"/>
          <w:lang w:val="en-GB"/>
        </w:rPr>
        <w:t>ADInstruments</w:t>
      </w:r>
      <w:proofErr w:type="spellEnd"/>
      <w:r w:rsidRPr="00754912">
        <w:rPr>
          <w:rFonts w:ascii="Times New Roman" w:hAnsi="Times New Roman"/>
          <w:color w:val="000000" w:themeColor="text1"/>
          <w:sz w:val="24"/>
          <w:szCs w:val="24"/>
          <w:lang w:val="en-GB"/>
        </w:rPr>
        <w:t>). Rings were stretched to 1 g of tension and equilibrated for 1 h. After pre-contraction with phenylephrine (0.3 µM) the presence of endothelium was verified by the ability of acetylcholine (</w:t>
      </w:r>
      <w:proofErr w:type="spellStart"/>
      <w:r w:rsidRPr="00754912">
        <w:rPr>
          <w:rFonts w:ascii="Times New Roman" w:hAnsi="Times New Roman"/>
          <w:color w:val="000000" w:themeColor="text1"/>
          <w:sz w:val="24"/>
          <w:szCs w:val="24"/>
          <w:lang w:val="en-GB"/>
        </w:rPr>
        <w:t>ACh</w:t>
      </w:r>
      <w:proofErr w:type="spellEnd"/>
      <w:r w:rsidRPr="00754912">
        <w:rPr>
          <w:rFonts w:ascii="Times New Roman" w:hAnsi="Times New Roman"/>
          <w:color w:val="000000" w:themeColor="text1"/>
          <w:sz w:val="24"/>
          <w:szCs w:val="24"/>
          <w:lang w:val="en-GB"/>
        </w:rPr>
        <w:t xml:space="preserve">, 10 µM) to induce relaxation. Concentration-response curves of aortic rings with endothelium to </w:t>
      </w:r>
      <w:proofErr w:type="spellStart"/>
      <w:r w:rsidRPr="00754912">
        <w:rPr>
          <w:rFonts w:ascii="Times New Roman" w:hAnsi="Times New Roman"/>
          <w:color w:val="000000" w:themeColor="text1"/>
          <w:sz w:val="24"/>
          <w:szCs w:val="24"/>
          <w:lang w:val="en-GB"/>
        </w:rPr>
        <w:t>ACh</w:t>
      </w:r>
      <w:proofErr w:type="spellEnd"/>
      <w:r w:rsidRPr="00754912">
        <w:rPr>
          <w:rFonts w:ascii="Times New Roman" w:hAnsi="Times New Roman"/>
          <w:color w:val="000000" w:themeColor="text1"/>
          <w:sz w:val="24"/>
          <w:szCs w:val="24"/>
          <w:lang w:val="en-GB"/>
        </w:rPr>
        <w:t xml:space="preserve"> (100 </w:t>
      </w:r>
      <w:proofErr w:type="spellStart"/>
      <w:r w:rsidRPr="00754912">
        <w:rPr>
          <w:rFonts w:ascii="Times New Roman" w:hAnsi="Times New Roman"/>
          <w:color w:val="000000" w:themeColor="text1"/>
          <w:sz w:val="24"/>
          <w:szCs w:val="24"/>
          <w:lang w:val="en-GB"/>
        </w:rPr>
        <w:t>pM</w:t>
      </w:r>
      <w:proofErr w:type="spellEnd"/>
      <w:r w:rsidRPr="00754912">
        <w:rPr>
          <w:rFonts w:ascii="Times New Roman" w:hAnsi="Times New Roman"/>
          <w:color w:val="000000" w:themeColor="text1"/>
          <w:sz w:val="24"/>
          <w:szCs w:val="24"/>
          <w:lang w:val="en-GB"/>
        </w:rPr>
        <w:t xml:space="preserve">–10 µM) and sodium nitroprusside (SNP, 100 </w:t>
      </w:r>
      <w:proofErr w:type="spellStart"/>
      <w:r w:rsidRPr="00754912">
        <w:rPr>
          <w:rFonts w:ascii="Times New Roman" w:hAnsi="Times New Roman"/>
          <w:color w:val="000000" w:themeColor="text1"/>
          <w:sz w:val="24"/>
          <w:szCs w:val="24"/>
          <w:lang w:val="en-GB"/>
        </w:rPr>
        <w:t>pM</w:t>
      </w:r>
      <w:proofErr w:type="spellEnd"/>
      <w:r w:rsidRPr="00754912">
        <w:rPr>
          <w:rFonts w:ascii="Times New Roman" w:hAnsi="Times New Roman"/>
          <w:color w:val="000000" w:themeColor="text1"/>
          <w:sz w:val="24"/>
          <w:szCs w:val="24"/>
          <w:lang w:val="en-GB"/>
        </w:rPr>
        <w:t xml:space="preserve">–100 µM) were performed with and without indomethacin (5 µM; 30 min). In these experiments, the vasodilator responses to </w:t>
      </w:r>
      <w:proofErr w:type="spellStart"/>
      <w:r w:rsidRPr="00754912">
        <w:rPr>
          <w:rFonts w:ascii="Times New Roman" w:hAnsi="Times New Roman"/>
          <w:color w:val="000000" w:themeColor="text1"/>
          <w:sz w:val="24"/>
          <w:szCs w:val="24"/>
          <w:lang w:val="en-GB"/>
        </w:rPr>
        <w:t>ACh</w:t>
      </w:r>
      <w:proofErr w:type="spellEnd"/>
      <w:r w:rsidRPr="00754912">
        <w:rPr>
          <w:rFonts w:ascii="Times New Roman" w:hAnsi="Times New Roman"/>
          <w:color w:val="000000" w:themeColor="text1"/>
          <w:sz w:val="24"/>
          <w:szCs w:val="24"/>
          <w:lang w:val="en-GB"/>
        </w:rPr>
        <w:t xml:space="preserve"> and SNP were expressed as percentages of phenylephrine contraction.</w:t>
      </w:r>
    </w:p>
    <w:p w:rsidR="002F0D86" w:rsidRDefault="002F0D86" w:rsidP="005B564D">
      <w:pPr>
        <w:spacing w:after="0" w:line="360" w:lineRule="auto"/>
        <w:jc w:val="both"/>
      </w:pPr>
      <w:bookmarkStart w:id="0" w:name="_GoBack"/>
      <w:bookmarkEnd w:id="0"/>
    </w:p>
    <w:sectPr w:rsidR="002F0D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B2"/>
    <w:rsid w:val="002F0D86"/>
    <w:rsid w:val="005B564D"/>
    <w:rsid w:val="00721C99"/>
    <w:rsid w:val="00990738"/>
    <w:rsid w:val="00A568B2"/>
    <w:rsid w:val="00A95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02A2"/>
  <w15:chartTrackingRefBased/>
  <w15:docId w15:val="{1F086FEE-8259-4B1C-A2D1-BE6C6787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68B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frosini</dc:creator>
  <cp:keywords/>
  <dc:description/>
  <cp:lastModifiedBy>maria frosini</cp:lastModifiedBy>
  <cp:revision>2</cp:revision>
  <dcterms:created xsi:type="dcterms:W3CDTF">2019-11-07T14:22:00Z</dcterms:created>
  <dcterms:modified xsi:type="dcterms:W3CDTF">2019-11-07T14:22:00Z</dcterms:modified>
</cp:coreProperties>
</file>