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36212A" w14:textId="296AA518" w:rsidR="00AA171C" w:rsidRDefault="00AA171C" w:rsidP="00DE560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val="en-AU" w:eastAsia="en-AU"/>
        </w:rPr>
      </w:pPr>
      <w:bookmarkStart w:id="0" w:name="_Hlk4699613"/>
      <w:r w:rsidRPr="00AA171C">
        <w:rPr>
          <w:rFonts w:ascii="Times New Roman" w:eastAsia="Times New Roman" w:hAnsi="Times New Roman" w:cs="Times New Roman"/>
          <w:b/>
          <w:sz w:val="36"/>
          <w:szCs w:val="36"/>
          <w:lang w:val="en-AU" w:eastAsia="en-AU"/>
        </w:rPr>
        <w:t xml:space="preserve">Supplement </w:t>
      </w:r>
      <w:r w:rsidR="00CD6117">
        <w:rPr>
          <w:rFonts w:ascii="Times New Roman" w:eastAsia="Times New Roman" w:hAnsi="Times New Roman" w:cs="Times New Roman"/>
          <w:b/>
          <w:sz w:val="36"/>
          <w:szCs w:val="36"/>
          <w:lang w:val="en-AU" w:eastAsia="en-AU"/>
        </w:rPr>
        <w:t>5</w:t>
      </w:r>
    </w:p>
    <w:p w14:paraId="37965060" w14:textId="59773DAF" w:rsidR="003C0509" w:rsidRPr="00836404" w:rsidRDefault="009C442F" w:rsidP="00DE560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en-AU" w:eastAsia="en-AU"/>
        </w:rPr>
      </w:pPr>
      <w:r w:rsidRPr="002410F8">
        <w:rPr>
          <w:rFonts w:ascii="Times New Roman" w:eastAsia="Times New Roman" w:hAnsi="Times New Roman" w:cs="Times New Roman"/>
          <w:b/>
          <w:sz w:val="32"/>
          <w:szCs w:val="32"/>
          <w:lang w:val="en-AU" w:eastAsia="en-AU"/>
        </w:rPr>
        <w:t>Differences in</w:t>
      </w:r>
      <w:r>
        <w:rPr>
          <w:rFonts w:ascii="Times New Roman" w:eastAsia="Times New Roman" w:hAnsi="Times New Roman" w:cs="Times New Roman"/>
          <w:b/>
          <w:i/>
          <w:iCs/>
          <w:sz w:val="32"/>
          <w:szCs w:val="32"/>
          <w:lang w:val="en-AU" w:eastAsia="en-AU"/>
        </w:rPr>
        <w:t xml:space="preserve"> </w:t>
      </w:r>
      <w:r w:rsidR="005E2541" w:rsidRPr="005E2541">
        <w:rPr>
          <w:rFonts w:ascii="Times New Roman" w:eastAsia="Times New Roman" w:hAnsi="Times New Roman" w:cs="Times New Roman"/>
          <w:b/>
          <w:sz w:val="32"/>
          <w:szCs w:val="32"/>
          <w:lang w:val="en-AU" w:eastAsia="en-AU"/>
        </w:rPr>
        <w:t>GOI</w:t>
      </w:r>
      <w:r w:rsidR="003C0509" w:rsidRPr="00836404">
        <w:rPr>
          <w:rFonts w:ascii="Times New Roman" w:eastAsia="Times New Roman" w:hAnsi="Times New Roman" w:cs="Times New Roman"/>
          <w:b/>
          <w:sz w:val="32"/>
          <w:szCs w:val="32"/>
          <w:lang w:val="en-AU" w:eastAsia="en-AU"/>
        </w:rPr>
        <w:t xml:space="preserve"> </w:t>
      </w:r>
      <w:r w:rsidR="00E7616C" w:rsidRPr="00836404">
        <w:rPr>
          <w:rFonts w:ascii="Times New Roman" w:eastAsia="Times New Roman" w:hAnsi="Times New Roman" w:cs="Times New Roman"/>
          <w:b/>
          <w:sz w:val="32"/>
          <w:szCs w:val="32"/>
          <w:lang w:val="en-AU" w:eastAsia="en-AU"/>
        </w:rPr>
        <w:t xml:space="preserve">gene expression </w:t>
      </w:r>
      <w:r>
        <w:rPr>
          <w:rFonts w:ascii="Times New Roman" w:eastAsia="Times New Roman" w:hAnsi="Times New Roman" w:cs="Times New Roman"/>
          <w:b/>
          <w:sz w:val="32"/>
          <w:szCs w:val="32"/>
          <w:lang w:val="en-AU" w:eastAsia="en-AU"/>
        </w:rPr>
        <w:t xml:space="preserve">when </w:t>
      </w:r>
      <w:r w:rsidR="00E7616C" w:rsidRPr="00836404">
        <w:rPr>
          <w:rFonts w:ascii="Times New Roman" w:eastAsia="Times New Roman" w:hAnsi="Times New Roman" w:cs="Times New Roman"/>
          <w:b/>
          <w:sz w:val="32"/>
          <w:szCs w:val="32"/>
          <w:lang w:val="en-AU" w:eastAsia="en-AU"/>
        </w:rPr>
        <w:t xml:space="preserve">normalised to </w:t>
      </w:r>
      <w:r w:rsidR="002410F8">
        <w:rPr>
          <w:rFonts w:ascii="Times New Roman" w:eastAsia="Times New Roman" w:hAnsi="Times New Roman" w:cs="Times New Roman"/>
          <w:b/>
          <w:sz w:val="32"/>
          <w:szCs w:val="32"/>
          <w:lang w:val="en-AU" w:eastAsia="en-AU"/>
        </w:rPr>
        <w:t>various normalisation factors</w:t>
      </w:r>
    </w:p>
    <w:p w14:paraId="2A52BD29" w14:textId="0C799B8E" w:rsidR="003C0509" w:rsidRPr="00211E11" w:rsidRDefault="003C0509" w:rsidP="00DE560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36"/>
          <w:lang w:val="en-AU" w:eastAsia="en-AU"/>
        </w:rPr>
      </w:pPr>
    </w:p>
    <w:p w14:paraId="13A30A33" w14:textId="0E8A6A14" w:rsidR="00AA171C" w:rsidRDefault="003065CD" w:rsidP="00DE560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AU" w:eastAsia="en-AU"/>
        </w:rPr>
      </w:pPr>
      <w:r w:rsidRPr="005C1C76">
        <w:rPr>
          <w:rFonts w:ascii="Times New Roman" w:hAnsi="Times New Roman" w:cs="Times New Roman"/>
          <w:b/>
          <w:bCs/>
          <w:i/>
          <w:sz w:val="24"/>
          <w:szCs w:val="24"/>
        </w:rPr>
        <w:t>KIM-1</w:t>
      </w:r>
      <w:r w:rsidRPr="005C1C76">
        <w:rPr>
          <w:rFonts w:ascii="Times New Roman" w:hAnsi="Times New Roman" w:cs="Times New Roman"/>
          <w:b/>
          <w:bCs/>
          <w:sz w:val="24"/>
          <w:szCs w:val="24"/>
        </w:rPr>
        <w:t xml:space="preserve"> gene expression normalised to either 1 </w:t>
      </w:r>
      <w:r w:rsidR="00211E11">
        <w:rPr>
          <w:rFonts w:ascii="Times New Roman" w:hAnsi="Times New Roman" w:cs="Times New Roman"/>
          <w:b/>
          <w:bCs/>
          <w:sz w:val="24"/>
          <w:szCs w:val="24"/>
        </w:rPr>
        <w:t xml:space="preserve">reference gene </w:t>
      </w:r>
      <w:r w:rsidRPr="005C1C76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Pr="005C1C76">
        <w:rPr>
          <w:rFonts w:ascii="Times New Roman" w:hAnsi="Times New Roman" w:cs="Times New Roman"/>
          <w:b/>
          <w:bCs/>
          <w:i/>
          <w:iCs/>
          <w:sz w:val="24"/>
          <w:szCs w:val="24"/>
        </w:rPr>
        <w:t>PABPN1</w:t>
      </w:r>
      <w:r w:rsidRPr="005C1C76">
        <w:rPr>
          <w:rFonts w:ascii="Times New Roman" w:hAnsi="Times New Roman" w:cs="Times New Roman"/>
          <w:b/>
          <w:bCs/>
          <w:sz w:val="24"/>
          <w:szCs w:val="24"/>
        </w:rPr>
        <w:t>) or the geometric mean of 2 reference genes</w:t>
      </w:r>
      <w:r w:rsidR="00211E1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11E11" w:rsidRPr="005C1C76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211E11" w:rsidRPr="005C1C76">
        <w:rPr>
          <w:rFonts w:ascii="Times New Roman" w:hAnsi="Times New Roman" w:cs="Times New Roman"/>
          <w:b/>
          <w:bCs/>
          <w:i/>
          <w:iCs/>
          <w:sz w:val="24"/>
          <w:szCs w:val="24"/>
        </w:rPr>
        <w:t>ACTB</w:t>
      </w:r>
      <w:r w:rsidR="00211E11">
        <w:rPr>
          <w:rFonts w:ascii="Times New Roman" w:hAnsi="Times New Roman" w:cs="Times New Roman"/>
          <w:b/>
          <w:bCs/>
          <w:i/>
          <w:iCs/>
          <w:sz w:val="24"/>
          <w:szCs w:val="24"/>
        </w:rPr>
        <w:t>×PA</w:t>
      </w:r>
      <w:r w:rsidR="00211E11" w:rsidRPr="005C1C76">
        <w:rPr>
          <w:rFonts w:ascii="Times New Roman" w:hAnsi="Times New Roman" w:cs="Times New Roman"/>
          <w:b/>
          <w:bCs/>
          <w:i/>
          <w:iCs/>
          <w:sz w:val="24"/>
          <w:szCs w:val="24"/>
        </w:rPr>
        <w:t>BPN1</w:t>
      </w:r>
      <w:r w:rsidR="00211E11" w:rsidRPr="005C1C76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70CAF402" w14:textId="03F6F7DC" w:rsidR="00AA171C" w:rsidRDefault="00AA171C" w:rsidP="00DE560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en-AU" w:eastAsia="en-AU"/>
        </w:rPr>
      </w:pPr>
    </w:p>
    <w:p w14:paraId="34FFD462" w14:textId="102F1428" w:rsidR="00AA171C" w:rsidRDefault="008B7099" w:rsidP="00DE560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en-AU" w:eastAsia="en-AU"/>
        </w:rPr>
      </w:pPr>
      <w:r>
        <w:object w:dxaOrig="8777" w:dyaOrig="5702" w14:anchorId="1C6241F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7.75pt;height:291pt" o:ole="">
            <v:imagedata r:id="rId5" o:title=""/>
          </v:shape>
          <o:OLEObject Type="Embed" ProgID="Prism8.Document" ShapeID="_x0000_i1025" DrawAspect="Content" ObjectID="_1643615597" r:id="rId6"/>
        </w:object>
      </w:r>
    </w:p>
    <w:p w14:paraId="55837D8E" w14:textId="77777777" w:rsidR="00AA171C" w:rsidRDefault="00AA171C" w:rsidP="00DE560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en-AU" w:eastAsia="en-AU"/>
        </w:rPr>
      </w:pPr>
    </w:p>
    <w:p w14:paraId="34FE49BF" w14:textId="405A7084" w:rsidR="00AA171C" w:rsidRPr="005C1C76" w:rsidRDefault="00AA171C" w:rsidP="00DE560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1" w:name="OLE_LINK2"/>
      <w:r>
        <w:rPr>
          <w:rFonts w:ascii="Times New Roman" w:eastAsia="Times New Roman" w:hAnsi="Times New Roman" w:cs="Times New Roman"/>
          <w:b/>
          <w:sz w:val="24"/>
          <w:szCs w:val="24"/>
          <w:lang w:val="en-AU" w:eastAsia="en-AU"/>
        </w:rPr>
        <w:t>S</w:t>
      </w:r>
      <w:r w:rsidR="00CD6117">
        <w:rPr>
          <w:rFonts w:ascii="Times New Roman" w:eastAsia="Times New Roman" w:hAnsi="Times New Roman" w:cs="Times New Roman"/>
          <w:b/>
          <w:sz w:val="24"/>
          <w:szCs w:val="24"/>
          <w:lang w:val="en-AU" w:eastAsia="en-AU"/>
        </w:rPr>
        <w:t>5</w:t>
      </w:r>
      <w:r>
        <w:rPr>
          <w:rFonts w:ascii="Times New Roman" w:eastAsia="Times New Roman" w:hAnsi="Times New Roman" w:cs="Times New Roman"/>
          <w:b/>
          <w:sz w:val="24"/>
          <w:szCs w:val="24"/>
          <w:lang w:val="en-AU" w:eastAsia="en-AU"/>
        </w:rPr>
        <w:t xml:space="preserve"> </w:t>
      </w:r>
      <w:r w:rsidRPr="005C1C76">
        <w:rPr>
          <w:rFonts w:ascii="Times New Roman" w:eastAsia="Times New Roman" w:hAnsi="Times New Roman" w:cs="Times New Roman"/>
          <w:b/>
          <w:sz w:val="24"/>
          <w:szCs w:val="24"/>
          <w:lang w:val="en-AU" w:eastAsia="en-AU"/>
        </w:rPr>
        <w:t>Fig</w:t>
      </w:r>
      <w:r>
        <w:rPr>
          <w:rFonts w:ascii="Times New Roman" w:eastAsia="Times New Roman" w:hAnsi="Times New Roman" w:cs="Times New Roman"/>
          <w:b/>
          <w:sz w:val="24"/>
          <w:szCs w:val="24"/>
          <w:lang w:val="en-AU" w:eastAsia="en-AU"/>
        </w:rPr>
        <w:t>ure</w:t>
      </w:r>
      <w:r w:rsidRPr="005C1C76">
        <w:rPr>
          <w:rFonts w:ascii="Times New Roman" w:eastAsia="Times New Roman" w:hAnsi="Times New Roman" w:cs="Times New Roman"/>
          <w:b/>
          <w:sz w:val="24"/>
          <w:szCs w:val="24"/>
          <w:lang w:val="en-AU" w:eastAsia="en-AU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5C1C76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5C1C76">
        <w:rPr>
          <w:rFonts w:ascii="Times New Roman" w:hAnsi="Times New Roman" w:cs="Times New Roman"/>
          <w:sz w:val="24"/>
          <w:szCs w:val="24"/>
        </w:rPr>
        <w:t xml:space="preserve"> Multiple comparison</w:t>
      </w:r>
      <w:r>
        <w:rPr>
          <w:rFonts w:ascii="Times New Roman" w:hAnsi="Times New Roman" w:cs="Times New Roman"/>
          <w:sz w:val="24"/>
          <w:szCs w:val="24"/>
        </w:rPr>
        <w:t xml:space="preserve"> of</w:t>
      </w:r>
      <w:r w:rsidRPr="005C1C76">
        <w:rPr>
          <w:rFonts w:ascii="Times New Roman" w:hAnsi="Times New Roman" w:cs="Times New Roman"/>
          <w:sz w:val="24"/>
          <w:szCs w:val="24"/>
        </w:rPr>
        <w:t xml:space="preserve"> </w:t>
      </w:r>
      <w:r w:rsidRPr="00714876">
        <w:rPr>
          <w:rFonts w:ascii="Times New Roman" w:hAnsi="Times New Roman" w:cs="Times New Roman"/>
          <w:i/>
          <w:sz w:val="24"/>
          <w:szCs w:val="24"/>
        </w:rPr>
        <w:t>KIM-1</w:t>
      </w:r>
      <w:r w:rsidRPr="005C1C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NRQ </w:t>
      </w:r>
      <w:r w:rsidRPr="005C1C76">
        <w:rPr>
          <w:rFonts w:ascii="Times New Roman" w:hAnsi="Times New Roman" w:cs="Times New Roman"/>
          <w:sz w:val="24"/>
          <w:szCs w:val="24"/>
        </w:rPr>
        <w:t xml:space="preserve">against either normalisation factor constructed from a single gene, </w:t>
      </w:r>
      <w:r w:rsidRPr="005C1C76">
        <w:rPr>
          <w:rFonts w:ascii="Times New Roman" w:hAnsi="Times New Roman" w:cs="Times New Roman"/>
          <w:i/>
          <w:sz w:val="24"/>
          <w:szCs w:val="24"/>
        </w:rPr>
        <w:t>PABPN1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C1C7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C1C76">
        <w:rPr>
          <w:rFonts w:ascii="Times New Roman" w:hAnsi="Times New Roman" w:cs="Times New Roman"/>
          <w:sz w:val="24"/>
          <w:szCs w:val="24"/>
        </w:rPr>
        <w:t xml:space="preserve">or normalisation factor of </w:t>
      </w:r>
      <w:r w:rsidRPr="005C1C76">
        <w:rPr>
          <w:rFonts w:ascii="Times New Roman" w:hAnsi="Times New Roman" w:cs="Times New Roman"/>
          <w:i/>
          <w:sz w:val="24"/>
          <w:szCs w:val="24"/>
        </w:rPr>
        <w:t>PABPN1</w:t>
      </w:r>
      <w:r w:rsidR="0024731C">
        <w:rPr>
          <w:rFonts w:ascii="Times New Roman" w:hAnsi="Times New Roman" w:cs="Times New Roman"/>
          <w:i/>
          <w:sz w:val="24"/>
          <w:szCs w:val="24"/>
        </w:rPr>
        <w:t>×</w:t>
      </w:r>
      <w:r w:rsidRPr="005C1C76">
        <w:rPr>
          <w:rFonts w:ascii="Times New Roman" w:hAnsi="Times New Roman" w:cs="Times New Roman"/>
          <w:i/>
          <w:sz w:val="24"/>
          <w:szCs w:val="24"/>
        </w:rPr>
        <w:t>ACTB</w:t>
      </w:r>
      <w:r w:rsidRPr="005C1C76">
        <w:rPr>
          <w:rFonts w:ascii="Times New Roman" w:hAnsi="Times New Roman" w:cs="Times New Roman"/>
          <w:sz w:val="24"/>
          <w:szCs w:val="24"/>
        </w:rPr>
        <w:t xml:space="preserve">. Bars are means ± SD of the experimental intervention groups.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5C1C76">
        <w:rPr>
          <w:rFonts w:ascii="Times New Roman" w:hAnsi="Times New Roman" w:cs="Times New Roman"/>
          <w:sz w:val="24"/>
          <w:szCs w:val="24"/>
        </w:rPr>
        <w:t>-way ordinary ANOVA compar</w:t>
      </w:r>
      <w:r>
        <w:rPr>
          <w:rFonts w:ascii="Times New Roman" w:hAnsi="Times New Roman" w:cs="Times New Roman"/>
          <w:sz w:val="24"/>
          <w:szCs w:val="24"/>
        </w:rPr>
        <w:t>ing</w:t>
      </w:r>
      <w:r w:rsidRPr="005C1C76">
        <w:rPr>
          <w:rFonts w:ascii="Times New Roman" w:hAnsi="Times New Roman" w:cs="Times New Roman"/>
          <w:sz w:val="24"/>
          <w:szCs w:val="24"/>
        </w:rPr>
        <w:t xml:space="preserve"> means across intervention groups and normalisation factors. Statistically significant difference in main effects of normalisation factor and intervention in overall data sets between </w:t>
      </w:r>
      <w:r w:rsidRPr="005C1C76">
        <w:rPr>
          <w:rFonts w:ascii="Times New Roman" w:hAnsi="Times New Roman" w:cs="Times New Roman"/>
          <w:i/>
          <w:sz w:val="24"/>
          <w:szCs w:val="24"/>
        </w:rPr>
        <w:t>KIM-1/PABPN1</w:t>
      </w:r>
      <w:r w:rsidRPr="005C1C76">
        <w:rPr>
          <w:rFonts w:ascii="Times New Roman" w:hAnsi="Times New Roman" w:cs="Times New Roman"/>
          <w:sz w:val="24"/>
          <w:szCs w:val="24"/>
        </w:rPr>
        <w:t xml:space="preserve"> vs </w:t>
      </w:r>
      <w:r w:rsidRPr="005C1C76">
        <w:rPr>
          <w:rFonts w:ascii="Times New Roman" w:hAnsi="Times New Roman" w:cs="Times New Roman"/>
          <w:i/>
          <w:sz w:val="24"/>
          <w:szCs w:val="24"/>
        </w:rPr>
        <w:t>KIM-1/PABPN1</w:t>
      </w:r>
      <w:r w:rsidR="0024731C">
        <w:rPr>
          <w:rFonts w:ascii="Times New Roman" w:hAnsi="Times New Roman" w:cs="Times New Roman"/>
          <w:i/>
          <w:sz w:val="24"/>
          <w:szCs w:val="24"/>
        </w:rPr>
        <w:t>×</w:t>
      </w:r>
      <w:r w:rsidRPr="005C1C76">
        <w:rPr>
          <w:rFonts w:ascii="Times New Roman" w:hAnsi="Times New Roman" w:cs="Times New Roman"/>
          <w:i/>
          <w:sz w:val="24"/>
          <w:szCs w:val="24"/>
        </w:rPr>
        <w:t>ACTB</w:t>
      </w:r>
      <w:r w:rsidRPr="005C1C76">
        <w:rPr>
          <w:rFonts w:ascii="Times New Roman" w:hAnsi="Times New Roman" w:cs="Times New Roman"/>
          <w:sz w:val="24"/>
          <w:szCs w:val="24"/>
        </w:rPr>
        <w:t xml:space="preserve">, p &lt; 0.005. </w:t>
      </w:r>
    </w:p>
    <w:bookmarkEnd w:id="0"/>
    <w:bookmarkEnd w:id="1"/>
    <w:p w14:paraId="1A5FE294" w14:textId="77777777" w:rsidR="00AA171C" w:rsidRDefault="00AA171C" w:rsidP="00DE5601">
      <w:pPr>
        <w:spacing w:after="0" w:line="360" w:lineRule="auto"/>
        <w:ind w:left="-567" w:firstLine="567"/>
        <w:rPr>
          <w:rFonts w:ascii="Times New Roman" w:hAnsi="Times New Roman" w:cs="Times New Roman"/>
          <w:b/>
          <w:sz w:val="24"/>
          <w:szCs w:val="24"/>
        </w:rPr>
      </w:pPr>
    </w:p>
    <w:p w14:paraId="52CF38C7" w14:textId="77777777" w:rsidR="002410F8" w:rsidRDefault="002410F8" w:rsidP="00DE5601">
      <w:pPr>
        <w:spacing w:after="0" w:line="360" w:lineRule="auto"/>
        <w:ind w:left="-567" w:firstLine="567"/>
        <w:rPr>
          <w:rFonts w:ascii="Times New Roman" w:hAnsi="Times New Roman" w:cs="Times New Roman"/>
          <w:b/>
          <w:sz w:val="24"/>
          <w:szCs w:val="24"/>
        </w:rPr>
      </w:pPr>
    </w:p>
    <w:p w14:paraId="4093F664" w14:textId="77777777" w:rsidR="00DE5601" w:rsidRDefault="00DE5601" w:rsidP="00DE5601">
      <w:pPr>
        <w:spacing w:after="0" w:line="360" w:lineRule="auto"/>
        <w:ind w:left="-567" w:firstLine="567"/>
        <w:rPr>
          <w:rFonts w:ascii="Times New Roman" w:hAnsi="Times New Roman" w:cs="Times New Roman"/>
          <w:b/>
          <w:sz w:val="24"/>
          <w:szCs w:val="24"/>
        </w:rPr>
      </w:pPr>
    </w:p>
    <w:p w14:paraId="5EC118C5" w14:textId="77777777" w:rsidR="006D6B21" w:rsidRDefault="006D6B2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4D2D5B80" w14:textId="2EE9E9F5" w:rsidR="00AA171C" w:rsidRDefault="00AA171C" w:rsidP="00DE5601">
      <w:pPr>
        <w:spacing w:after="0" w:line="360" w:lineRule="auto"/>
        <w:ind w:left="-567"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S</w:t>
      </w:r>
      <w:r w:rsidR="00CD6117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715EC">
        <w:rPr>
          <w:rFonts w:ascii="Times New Roman" w:hAnsi="Times New Roman" w:cs="Times New Roman"/>
          <w:b/>
          <w:sz w:val="24"/>
          <w:szCs w:val="24"/>
        </w:rPr>
        <w:t xml:space="preserve">Table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1715EC">
        <w:rPr>
          <w:rFonts w:ascii="Times New Roman" w:hAnsi="Times New Roman" w:cs="Times New Roman"/>
          <w:b/>
          <w:sz w:val="24"/>
          <w:szCs w:val="24"/>
        </w:rPr>
        <w:t xml:space="preserve">. 2-way ordinary ANOVA applied to data set of </w:t>
      </w:r>
      <w:r w:rsidRPr="001715EC">
        <w:rPr>
          <w:rFonts w:ascii="Times New Roman" w:hAnsi="Times New Roman" w:cs="Times New Roman"/>
          <w:b/>
          <w:i/>
          <w:sz w:val="24"/>
          <w:szCs w:val="24"/>
        </w:rPr>
        <w:t>KIM-1</w:t>
      </w:r>
      <w:r w:rsidRPr="001715EC">
        <w:rPr>
          <w:rFonts w:ascii="Times New Roman" w:hAnsi="Times New Roman" w:cs="Times New Roman"/>
          <w:b/>
          <w:sz w:val="24"/>
          <w:szCs w:val="24"/>
        </w:rPr>
        <w:t xml:space="preserve"> gene expression </w:t>
      </w:r>
    </w:p>
    <w:p w14:paraId="601C2B91" w14:textId="2AD6FC53" w:rsidR="00AA171C" w:rsidRPr="001715EC" w:rsidRDefault="00AA171C" w:rsidP="00DE5601">
      <w:pPr>
        <w:spacing w:after="0" w:line="360" w:lineRule="auto"/>
        <w:ind w:left="-567" w:firstLine="567"/>
        <w:rPr>
          <w:rFonts w:ascii="Times New Roman" w:hAnsi="Times New Roman" w:cs="Times New Roman"/>
          <w:b/>
          <w:sz w:val="24"/>
          <w:szCs w:val="24"/>
        </w:rPr>
      </w:pPr>
      <w:r w:rsidRPr="001715EC">
        <w:rPr>
          <w:rFonts w:ascii="Times New Roman" w:hAnsi="Times New Roman" w:cs="Times New Roman"/>
          <w:b/>
          <w:sz w:val="24"/>
          <w:szCs w:val="24"/>
        </w:rPr>
        <w:t xml:space="preserve">normalised against either </w:t>
      </w:r>
      <w:r w:rsidRPr="001715EC">
        <w:rPr>
          <w:rFonts w:ascii="Times New Roman" w:hAnsi="Times New Roman" w:cs="Times New Roman"/>
          <w:b/>
          <w:i/>
          <w:sz w:val="24"/>
          <w:szCs w:val="24"/>
        </w:rPr>
        <w:t>PABPN1</w:t>
      </w:r>
      <w:r w:rsidRPr="001715EC">
        <w:rPr>
          <w:rFonts w:ascii="Times New Roman" w:hAnsi="Times New Roman" w:cs="Times New Roman"/>
          <w:b/>
          <w:sz w:val="24"/>
          <w:szCs w:val="24"/>
        </w:rPr>
        <w:t xml:space="preserve"> or geometric mean of </w:t>
      </w:r>
      <w:r w:rsidRPr="001715EC">
        <w:rPr>
          <w:rFonts w:ascii="Times New Roman" w:hAnsi="Times New Roman" w:cs="Times New Roman"/>
          <w:b/>
          <w:i/>
          <w:sz w:val="24"/>
          <w:szCs w:val="24"/>
        </w:rPr>
        <w:t>PABPN1</w:t>
      </w:r>
      <w:r w:rsidR="0024731C">
        <w:rPr>
          <w:rFonts w:ascii="Times New Roman" w:hAnsi="Times New Roman" w:cs="Times New Roman"/>
          <w:b/>
          <w:sz w:val="24"/>
          <w:szCs w:val="24"/>
        </w:rPr>
        <w:t>×</w:t>
      </w:r>
      <w:r w:rsidRPr="001715EC">
        <w:rPr>
          <w:rFonts w:ascii="Times New Roman" w:hAnsi="Times New Roman" w:cs="Times New Roman"/>
          <w:b/>
          <w:i/>
          <w:sz w:val="24"/>
          <w:szCs w:val="24"/>
        </w:rPr>
        <w:t>ACTB</w:t>
      </w:r>
      <w:r w:rsidRPr="001715EC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6"/>
        <w:gridCol w:w="2693"/>
        <w:gridCol w:w="1990"/>
        <w:gridCol w:w="1701"/>
      </w:tblGrid>
      <w:tr w:rsidR="00AA171C" w:rsidRPr="001715EC" w14:paraId="4883C51A" w14:textId="77777777" w:rsidTr="006213F4">
        <w:tc>
          <w:tcPr>
            <w:tcW w:w="3256" w:type="dxa"/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C0535C" w14:textId="77777777" w:rsidR="00AA171C" w:rsidRPr="001715EC" w:rsidRDefault="00AA171C" w:rsidP="008B503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2" w:name="_Hlk32243624"/>
            <w:r w:rsidRPr="001715EC">
              <w:rPr>
                <w:rFonts w:ascii="Times New Roman" w:hAnsi="Times New Roman" w:cs="Times New Roman"/>
                <w:b/>
                <w:sz w:val="24"/>
                <w:szCs w:val="24"/>
              </w:rPr>
              <w:t>Source of variation</w:t>
            </w:r>
          </w:p>
        </w:tc>
        <w:tc>
          <w:tcPr>
            <w:tcW w:w="2693" w:type="dxa"/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4AC9A9" w14:textId="77777777" w:rsidR="00AA171C" w:rsidRPr="001715EC" w:rsidRDefault="00AA171C" w:rsidP="008B503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5EC">
              <w:rPr>
                <w:rFonts w:ascii="Times New Roman" w:hAnsi="Times New Roman" w:cs="Times New Roman"/>
                <w:b/>
                <w:sz w:val="24"/>
                <w:szCs w:val="24"/>
              </w:rPr>
              <w:t>% of total variation</w:t>
            </w:r>
          </w:p>
        </w:tc>
        <w:tc>
          <w:tcPr>
            <w:tcW w:w="1990" w:type="dxa"/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273F0B" w14:textId="77777777" w:rsidR="00AA171C" w:rsidRPr="001715EC" w:rsidRDefault="00AA171C" w:rsidP="008B503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5EC">
              <w:rPr>
                <w:rFonts w:ascii="Times New Roman" w:hAnsi="Times New Roman" w:cs="Times New Roman"/>
                <w:b/>
                <w:sz w:val="24"/>
                <w:szCs w:val="24"/>
              </w:rPr>
              <w:t>p- value</w:t>
            </w:r>
          </w:p>
        </w:tc>
        <w:tc>
          <w:tcPr>
            <w:tcW w:w="1701" w:type="dxa"/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0AA8382" w14:textId="77777777" w:rsidR="00AA171C" w:rsidRPr="001715EC" w:rsidRDefault="00AA171C" w:rsidP="008B503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5EC">
              <w:rPr>
                <w:rFonts w:ascii="Times New Roman" w:hAnsi="Times New Roman" w:cs="Times New Roman"/>
                <w:b/>
                <w:sz w:val="24"/>
                <w:szCs w:val="24"/>
              </w:rPr>
              <w:t>Significant?</w:t>
            </w:r>
          </w:p>
        </w:tc>
      </w:tr>
      <w:tr w:rsidR="00AA171C" w:rsidRPr="001715EC" w14:paraId="19228DD8" w14:textId="77777777" w:rsidTr="006213F4">
        <w:tc>
          <w:tcPr>
            <w:tcW w:w="325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2D5D1A" w14:textId="77777777" w:rsidR="00AA171C" w:rsidRPr="001715EC" w:rsidRDefault="00AA171C" w:rsidP="008B503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5EC">
              <w:rPr>
                <w:rFonts w:ascii="Times New Roman" w:hAnsi="Times New Roman" w:cs="Times New Roman"/>
                <w:sz w:val="24"/>
                <w:szCs w:val="24"/>
              </w:rPr>
              <w:t>Treatment</w:t>
            </w:r>
          </w:p>
        </w:tc>
        <w:tc>
          <w:tcPr>
            <w:tcW w:w="269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595C14" w14:textId="77777777" w:rsidR="00AA171C" w:rsidRPr="001715EC" w:rsidRDefault="00AA171C" w:rsidP="008B503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5EC">
              <w:rPr>
                <w:rFonts w:ascii="Times New Roman" w:hAnsi="Times New Roman" w:cs="Times New Roman"/>
                <w:sz w:val="24"/>
                <w:szCs w:val="24"/>
              </w:rPr>
              <w:t>45.65</w:t>
            </w:r>
          </w:p>
        </w:tc>
        <w:tc>
          <w:tcPr>
            <w:tcW w:w="199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2E367E" w14:textId="77777777" w:rsidR="00AA171C" w:rsidRPr="001715EC" w:rsidRDefault="00AA171C" w:rsidP="008B503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5EC">
              <w:rPr>
                <w:rFonts w:ascii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3ED7EB4" w14:textId="77777777" w:rsidR="00AA171C" w:rsidRPr="001715EC" w:rsidRDefault="00AA171C" w:rsidP="008B503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5EC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AA171C" w:rsidRPr="001715EC" w14:paraId="2F4D6AEC" w14:textId="77777777" w:rsidTr="006213F4">
        <w:tc>
          <w:tcPr>
            <w:tcW w:w="325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A851C3" w14:textId="77777777" w:rsidR="00AA171C" w:rsidRPr="001715EC" w:rsidRDefault="00AA171C" w:rsidP="008B503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5EC">
              <w:rPr>
                <w:rFonts w:ascii="Times New Roman" w:hAnsi="Times New Roman" w:cs="Times New Roman"/>
                <w:sz w:val="24"/>
                <w:szCs w:val="24"/>
              </w:rPr>
              <w:t>Normalisation factor</w:t>
            </w:r>
          </w:p>
        </w:tc>
        <w:tc>
          <w:tcPr>
            <w:tcW w:w="269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558BD2" w14:textId="77777777" w:rsidR="00AA171C" w:rsidRPr="001715EC" w:rsidRDefault="00AA171C" w:rsidP="008B503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5EC">
              <w:rPr>
                <w:rFonts w:ascii="Times New Roman" w:hAnsi="Times New Roman" w:cs="Times New Roman"/>
                <w:sz w:val="24"/>
                <w:szCs w:val="24"/>
              </w:rPr>
              <w:t>5.473</w:t>
            </w:r>
          </w:p>
        </w:tc>
        <w:tc>
          <w:tcPr>
            <w:tcW w:w="199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E1B2EE" w14:textId="77777777" w:rsidR="00AA171C" w:rsidRPr="001715EC" w:rsidRDefault="00AA171C" w:rsidP="008B503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5EC">
              <w:rPr>
                <w:rFonts w:ascii="Times New Roman" w:hAnsi="Times New Roman" w:cs="Times New Roman"/>
                <w:sz w:val="24"/>
                <w:szCs w:val="24"/>
              </w:rPr>
              <w:t>0.0012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E9A44C7" w14:textId="77777777" w:rsidR="00AA171C" w:rsidRPr="001715EC" w:rsidRDefault="00AA171C" w:rsidP="008B503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5EC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AA171C" w:rsidRPr="001715EC" w14:paraId="33D96661" w14:textId="77777777" w:rsidTr="006213F4">
        <w:tc>
          <w:tcPr>
            <w:tcW w:w="3256" w:type="dxa"/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0BB77A" w14:textId="77777777" w:rsidR="00AA171C" w:rsidRPr="001715EC" w:rsidRDefault="00AA171C" w:rsidP="008B503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5EC">
              <w:rPr>
                <w:rFonts w:ascii="Times New Roman" w:hAnsi="Times New Roman" w:cs="Times New Roman"/>
                <w:b/>
                <w:sz w:val="24"/>
                <w:szCs w:val="24"/>
              </w:rPr>
              <w:t>ANOVA table</w:t>
            </w:r>
          </w:p>
        </w:tc>
        <w:tc>
          <w:tcPr>
            <w:tcW w:w="2693" w:type="dxa"/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48A91B3" w14:textId="77777777" w:rsidR="00AA171C" w:rsidRPr="001715EC" w:rsidRDefault="00AA171C" w:rsidP="008B503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5EC">
              <w:rPr>
                <w:rFonts w:ascii="Times New Roman" w:hAnsi="Times New Roman" w:cs="Times New Roman"/>
                <w:b/>
                <w:sz w:val="24"/>
                <w:szCs w:val="24"/>
              </w:rPr>
              <w:t>DF</w:t>
            </w:r>
          </w:p>
        </w:tc>
        <w:tc>
          <w:tcPr>
            <w:tcW w:w="1990" w:type="dxa"/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04335A" w14:textId="77777777" w:rsidR="00AA171C" w:rsidRPr="001715EC" w:rsidRDefault="00AA171C" w:rsidP="008B503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5EC">
              <w:rPr>
                <w:rFonts w:ascii="Times New Roman" w:hAnsi="Times New Roman" w:cs="Times New Roman"/>
                <w:b/>
                <w:sz w:val="24"/>
                <w:szCs w:val="24"/>
              </w:rPr>
              <w:t>MS</w:t>
            </w:r>
          </w:p>
        </w:tc>
        <w:tc>
          <w:tcPr>
            <w:tcW w:w="1701" w:type="dxa"/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332EDCB" w14:textId="77777777" w:rsidR="00AA171C" w:rsidRPr="001715EC" w:rsidRDefault="00AA171C" w:rsidP="008B503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5EC">
              <w:rPr>
                <w:rFonts w:ascii="Times New Roman" w:hAnsi="Times New Roman" w:cs="Times New Roman"/>
                <w:b/>
                <w:sz w:val="24"/>
                <w:szCs w:val="24"/>
              </w:rPr>
              <w:t>P value</w:t>
            </w:r>
          </w:p>
        </w:tc>
      </w:tr>
      <w:tr w:rsidR="00AA171C" w:rsidRPr="001715EC" w14:paraId="488DDC37" w14:textId="77777777" w:rsidTr="006213F4">
        <w:tc>
          <w:tcPr>
            <w:tcW w:w="325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3964B7" w14:textId="77777777" w:rsidR="00AA171C" w:rsidRPr="001715EC" w:rsidRDefault="00AA171C" w:rsidP="008B503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5EC">
              <w:rPr>
                <w:rFonts w:ascii="Times New Roman" w:hAnsi="Times New Roman" w:cs="Times New Roman"/>
                <w:sz w:val="24"/>
                <w:szCs w:val="24"/>
              </w:rPr>
              <w:t>Treatment</w:t>
            </w:r>
          </w:p>
        </w:tc>
        <w:tc>
          <w:tcPr>
            <w:tcW w:w="269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2D99347" w14:textId="77777777" w:rsidR="00AA171C" w:rsidRPr="001715EC" w:rsidRDefault="00AA171C" w:rsidP="008B503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5E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9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F3D99D" w14:textId="77777777" w:rsidR="00AA171C" w:rsidRPr="001715EC" w:rsidRDefault="00AA171C" w:rsidP="008B503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5EC">
              <w:rPr>
                <w:rFonts w:ascii="Times New Roman" w:hAnsi="Times New Roman" w:cs="Times New Roman"/>
                <w:sz w:val="24"/>
                <w:szCs w:val="24"/>
              </w:rPr>
              <w:t>7.582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8F05F89" w14:textId="77777777" w:rsidR="00AA171C" w:rsidRPr="001715EC" w:rsidRDefault="00AA171C" w:rsidP="008B503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5EC">
              <w:rPr>
                <w:rFonts w:ascii="Times New Roman" w:hAnsi="Times New Roman" w:cs="Times New Roman"/>
                <w:sz w:val="24"/>
                <w:szCs w:val="24"/>
              </w:rPr>
              <w:t>p &lt; 0.0001</w:t>
            </w:r>
          </w:p>
        </w:tc>
      </w:tr>
      <w:tr w:rsidR="00AA171C" w:rsidRPr="001715EC" w14:paraId="0DE5E3E9" w14:textId="77777777" w:rsidTr="006213F4">
        <w:tc>
          <w:tcPr>
            <w:tcW w:w="325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4614D5" w14:textId="77777777" w:rsidR="00AA171C" w:rsidRPr="001715EC" w:rsidRDefault="00AA171C" w:rsidP="008B503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5EC">
              <w:rPr>
                <w:rFonts w:ascii="Times New Roman" w:hAnsi="Times New Roman" w:cs="Times New Roman"/>
                <w:sz w:val="24"/>
                <w:szCs w:val="24"/>
              </w:rPr>
              <w:t>Normalisation factor</w:t>
            </w:r>
          </w:p>
        </w:tc>
        <w:tc>
          <w:tcPr>
            <w:tcW w:w="269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C99E39A" w14:textId="77777777" w:rsidR="00AA171C" w:rsidRPr="001715EC" w:rsidRDefault="00AA171C" w:rsidP="008B503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5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BD7BEF" w14:textId="77777777" w:rsidR="00AA171C" w:rsidRPr="001715EC" w:rsidRDefault="00AA171C" w:rsidP="008B503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5EC">
              <w:rPr>
                <w:rFonts w:ascii="Times New Roman" w:hAnsi="Times New Roman" w:cs="Times New Roman"/>
                <w:sz w:val="24"/>
                <w:szCs w:val="24"/>
              </w:rPr>
              <w:t>5.455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E487CBC" w14:textId="77777777" w:rsidR="00AA171C" w:rsidRPr="001715EC" w:rsidRDefault="00AA171C" w:rsidP="008B503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5EC">
              <w:rPr>
                <w:rFonts w:ascii="Times New Roman" w:hAnsi="Times New Roman" w:cs="Times New Roman"/>
                <w:sz w:val="24"/>
                <w:szCs w:val="24"/>
              </w:rPr>
              <w:t>p = 0.0012</w:t>
            </w:r>
          </w:p>
        </w:tc>
      </w:tr>
      <w:tr w:rsidR="00AA171C" w:rsidRPr="001715EC" w14:paraId="68FF3248" w14:textId="77777777" w:rsidTr="006213F4">
        <w:tc>
          <w:tcPr>
            <w:tcW w:w="325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650A2E" w14:textId="77777777" w:rsidR="00AA171C" w:rsidRPr="001715EC" w:rsidRDefault="00AA171C" w:rsidP="008B503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5EC">
              <w:rPr>
                <w:rFonts w:ascii="Times New Roman" w:hAnsi="Times New Roman" w:cs="Times New Roman"/>
                <w:sz w:val="24"/>
                <w:szCs w:val="24"/>
              </w:rPr>
              <w:t>Residual</w:t>
            </w:r>
          </w:p>
        </w:tc>
        <w:tc>
          <w:tcPr>
            <w:tcW w:w="269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A446AD2" w14:textId="77777777" w:rsidR="00AA171C" w:rsidRPr="001715EC" w:rsidRDefault="00AA171C" w:rsidP="008B503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5EC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99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C2A12C" w14:textId="77777777" w:rsidR="00AA171C" w:rsidRPr="001715EC" w:rsidRDefault="00AA171C" w:rsidP="008B503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5EC">
              <w:rPr>
                <w:rFonts w:ascii="Times New Roman" w:hAnsi="Times New Roman" w:cs="Times New Roman"/>
                <w:sz w:val="24"/>
                <w:szCs w:val="24"/>
              </w:rPr>
              <w:t>0.4893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EAE1F9A" w14:textId="77777777" w:rsidR="00AA171C" w:rsidRPr="001715EC" w:rsidRDefault="00AA171C" w:rsidP="008B503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bookmarkEnd w:id="2"/>
    <w:p w14:paraId="2138DE1B" w14:textId="77777777" w:rsidR="00AA171C" w:rsidRPr="008B503E" w:rsidRDefault="00AA171C" w:rsidP="00DE5601">
      <w:pPr>
        <w:spacing w:after="0" w:line="360" w:lineRule="auto"/>
        <w:rPr>
          <w:rFonts w:ascii="Times New Roman" w:hAnsi="Times New Roman" w:cs="Times New Roman"/>
          <w:sz w:val="20"/>
          <w:szCs w:val="24"/>
        </w:rPr>
      </w:pPr>
      <w:r w:rsidRPr="008B503E">
        <w:rPr>
          <w:rFonts w:ascii="Times New Roman" w:hAnsi="Times New Roman" w:cs="Times New Roman"/>
          <w:sz w:val="20"/>
          <w:szCs w:val="24"/>
        </w:rPr>
        <w:t xml:space="preserve">DF = </w:t>
      </w:r>
      <w:r w:rsidRPr="008B503E">
        <w:rPr>
          <w:rFonts w:ascii="Times New Roman" w:hAnsi="Times New Roman" w:cs="Times New Roman"/>
          <w:sz w:val="20"/>
          <w:szCs w:val="24"/>
          <w:shd w:val="clear" w:color="auto" w:fill="FFFFFF"/>
        </w:rPr>
        <w:t xml:space="preserve">the degrees of freedom in the source, MS = mean squares. </w:t>
      </w:r>
    </w:p>
    <w:p w14:paraId="3ED4B922" w14:textId="74A86976" w:rsidR="00A27636" w:rsidRDefault="00A27636" w:rsidP="00DE5601">
      <w:pPr>
        <w:spacing w:after="0" w:line="360" w:lineRule="auto"/>
      </w:pPr>
    </w:p>
    <w:p w14:paraId="7BE2BD5E" w14:textId="378E8789" w:rsidR="00B4280B" w:rsidRDefault="003065CD" w:rsidP="00DE5601">
      <w:pPr>
        <w:spacing w:after="0" w:line="360" w:lineRule="auto"/>
        <w:jc w:val="center"/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PECAM</w:t>
      </w:r>
      <w:r w:rsidR="008B503E">
        <w:rPr>
          <w:rFonts w:ascii="Times New Roman" w:hAnsi="Times New Roman" w:cs="Times New Roman"/>
          <w:b/>
          <w:bCs/>
          <w:i/>
          <w:sz w:val="24"/>
          <w:szCs w:val="24"/>
        </w:rPr>
        <w:t>1</w:t>
      </w:r>
      <w:r w:rsidRPr="005C1C76">
        <w:rPr>
          <w:rFonts w:ascii="Times New Roman" w:hAnsi="Times New Roman" w:cs="Times New Roman"/>
          <w:b/>
          <w:bCs/>
          <w:sz w:val="24"/>
          <w:szCs w:val="24"/>
        </w:rPr>
        <w:t xml:space="preserve"> gene expression normalised to either 1</w:t>
      </w:r>
      <w:r w:rsidR="00EF58A3">
        <w:rPr>
          <w:rFonts w:ascii="Times New Roman" w:hAnsi="Times New Roman" w:cs="Times New Roman"/>
          <w:b/>
          <w:bCs/>
          <w:sz w:val="24"/>
          <w:szCs w:val="24"/>
        </w:rPr>
        <w:t xml:space="preserve"> reference gene</w:t>
      </w:r>
      <w:r w:rsidRPr="005C1C76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Pr="005C1C76">
        <w:rPr>
          <w:rFonts w:ascii="Times New Roman" w:hAnsi="Times New Roman" w:cs="Times New Roman"/>
          <w:b/>
          <w:bCs/>
          <w:i/>
          <w:iCs/>
          <w:sz w:val="24"/>
          <w:szCs w:val="24"/>
        </w:rPr>
        <w:t>PABPN1</w:t>
      </w:r>
      <w:r w:rsidRPr="005C1C76">
        <w:rPr>
          <w:rFonts w:ascii="Times New Roman" w:hAnsi="Times New Roman" w:cs="Times New Roman"/>
          <w:b/>
          <w:bCs/>
          <w:sz w:val="24"/>
          <w:szCs w:val="24"/>
        </w:rPr>
        <w:t xml:space="preserve">) or the geometric mean of 2 </w:t>
      </w:r>
      <w:r w:rsidR="00EF58A3" w:rsidRPr="005C1C76">
        <w:rPr>
          <w:rFonts w:ascii="Times New Roman" w:hAnsi="Times New Roman" w:cs="Times New Roman"/>
          <w:b/>
          <w:bCs/>
          <w:sz w:val="24"/>
          <w:szCs w:val="24"/>
        </w:rPr>
        <w:t xml:space="preserve">reference genes </w:t>
      </w:r>
      <w:r w:rsidRPr="005C1C76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Pr="005C1C76">
        <w:rPr>
          <w:rFonts w:ascii="Times New Roman" w:hAnsi="Times New Roman" w:cs="Times New Roman"/>
          <w:b/>
          <w:bCs/>
          <w:i/>
          <w:iCs/>
          <w:sz w:val="24"/>
          <w:szCs w:val="24"/>
        </w:rPr>
        <w:t>ACTB</w:t>
      </w:r>
      <w:r w:rsidR="008B503E" w:rsidRPr="008B503E">
        <w:rPr>
          <w:rFonts w:ascii="Times New Roman" w:hAnsi="Times New Roman" w:cs="Times New Roman"/>
          <w:b/>
          <w:i/>
          <w:sz w:val="24"/>
          <w:szCs w:val="24"/>
        </w:rPr>
        <w:t>×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PA</w:t>
      </w:r>
      <w:r w:rsidRPr="005C1C76">
        <w:rPr>
          <w:rFonts w:ascii="Times New Roman" w:hAnsi="Times New Roman" w:cs="Times New Roman"/>
          <w:b/>
          <w:bCs/>
          <w:i/>
          <w:iCs/>
          <w:sz w:val="24"/>
          <w:szCs w:val="24"/>
        </w:rPr>
        <w:t>BPN1</w:t>
      </w:r>
      <w:r w:rsidRPr="005C1C76"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</w:p>
    <w:p w14:paraId="0F4923F5" w14:textId="3F1D9CB4" w:rsidR="00D7632A" w:rsidRPr="008B503E" w:rsidRDefault="008B7099" w:rsidP="00DE5601">
      <w:pPr>
        <w:spacing w:after="0" w:line="360" w:lineRule="auto"/>
      </w:pPr>
      <w:r>
        <w:object w:dxaOrig="9065" w:dyaOrig="5702" w14:anchorId="54BCCB79">
          <v:shape id="_x0000_i1026" type="#_x0000_t75" style="width:453pt;height:285pt" o:ole="">
            <v:imagedata r:id="rId7" o:title=""/>
          </v:shape>
          <o:OLEObject Type="Embed" ProgID="Prism8.Document" ShapeID="_x0000_i1026" DrawAspect="Content" ObjectID="_1643615598" r:id="rId8"/>
        </w:object>
      </w:r>
      <w:r w:rsidR="00D7632A">
        <w:rPr>
          <w:rFonts w:ascii="Times New Roman" w:eastAsia="Times New Roman" w:hAnsi="Times New Roman" w:cs="Times New Roman"/>
          <w:b/>
          <w:sz w:val="24"/>
          <w:szCs w:val="24"/>
          <w:lang w:val="en-AU" w:eastAsia="en-AU"/>
        </w:rPr>
        <w:t xml:space="preserve">S5 </w:t>
      </w:r>
      <w:r w:rsidR="00D7632A" w:rsidRPr="005C1C76">
        <w:rPr>
          <w:rFonts w:ascii="Times New Roman" w:eastAsia="Times New Roman" w:hAnsi="Times New Roman" w:cs="Times New Roman"/>
          <w:b/>
          <w:sz w:val="24"/>
          <w:szCs w:val="24"/>
          <w:lang w:val="en-AU" w:eastAsia="en-AU"/>
        </w:rPr>
        <w:t>Fig</w:t>
      </w:r>
      <w:r w:rsidR="00D7632A">
        <w:rPr>
          <w:rFonts w:ascii="Times New Roman" w:eastAsia="Times New Roman" w:hAnsi="Times New Roman" w:cs="Times New Roman"/>
          <w:b/>
          <w:sz w:val="24"/>
          <w:szCs w:val="24"/>
          <w:lang w:val="en-AU" w:eastAsia="en-AU"/>
        </w:rPr>
        <w:t>ure</w:t>
      </w:r>
      <w:r w:rsidR="00D7632A" w:rsidRPr="005C1C76">
        <w:rPr>
          <w:rFonts w:ascii="Times New Roman" w:eastAsia="Times New Roman" w:hAnsi="Times New Roman" w:cs="Times New Roman"/>
          <w:b/>
          <w:sz w:val="24"/>
          <w:szCs w:val="24"/>
          <w:lang w:val="en-AU" w:eastAsia="en-AU"/>
        </w:rPr>
        <w:t xml:space="preserve"> </w:t>
      </w:r>
      <w:r w:rsidR="00B4280B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D7632A" w:rsidRPr="005C1C76">
        <w:rPr>
          <w:rFonts w:ascii="Times New Roman" w:hAnsi="Times New Roman" w:cs="Times New Roman"/>
          <w:sz w:val="24"/>
          <w:szCs w:val="24"/>
        </w:rPr>
        <w:t>. Multiple comparison</w:t>
      </w:r>
      <w:r w:rsidR="00D7632A">
        <w:rPr>
          <w:rFonts w:ascii="Times New Roman" w:hAnsi="Times New Roman" w:cs="Times New Roman"/>
          <w:sz w:val="24"/>
          <w:szCs w:val="24"/>
        </w:rPr>
        <w:t xml:space="preserve"> of</w:t>
      </w:r>
      <w:r w:rsidR="00D7632A" w:rsidRPr="005C1C76">
        <w:rPr>
          <w:rFonts w:ascii="Times New Roman" w:hAnsi="Times New Roman" w:cs="Times New Roman"/>
          <w:sz w:val="24"/>
          <w:szCs w:val="24"/>
        </w:rPr>
        <w:t xml:space="preserve"> </w:t>
      </w:r>
      <w:r w:rsidR="00B4280B">
        <w:rPr>
          <w:rFonts w:ascii="Times New Roman" w:hAnsi="Times New Roman" w:cs="Times New Roman"/>
          <w:i/>
          <w:sz w:val="24"/>
          <w:szCs w:val="24"/>
        </w:rPr>
        <w:t>PECAM</w:t>
      </w:r>
      <w:r w:rsidR="008B503E">
        <w:rPr>
          <w:rFonts w:ascii="Times New Roman" w:hAnsi="Times New Roman" w:cs="Times New Roman"/>
          <w:i/>
          <w:sz w:val="24"/>
          <w:szCs w:val="24"/>
        </w:rPr>
        <w:t>1</w:t>
      </w:r>
      <w:r w:rsidR="00B4280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7632A">
        <w:rPr>
          <w:rFonts w:ascii="Times New Roman" w:hAnsi="Times New Roman" w:cs="Times New Roman"/>
          <w:sz w:val="24"/>
          <w:szCs w:val="24"/>
        </w:rPr>
        <w:t xml:space="preserve">NRQ </w:t>
      </w:r>
      <w:r w:rsidR="00D7632A" w:rsidRPr="005C1C76">
        <w:rPr>
          <w:rFonts w:ascii="Times New Roman" w:hAnsi="Times New Roman" w:cs="Times New Roman"/>
          <w:sz w:val="24"/>
          <w:szCs w:val="24"/>
        </w:rPr>
        <w:t xml:space="preserve">against either normalisation factor constructed from a single gene, </w:t>
      </w:r>
      <w:r w:rsidR="00D7632A" w:rsidRPr="005C1C76">
        <w:rPr>
          <w:rFonts w:ascii="Times New Roman" w:hAnsi="Times New Roman" w:cs="Times New Roman"/>
          <w:i/>
          <w:sz w:val="24"/>
          <w:szCs w:val="24"/>
        </w:rPr>
        <w:t>PABPN1</w:t>
      </w:r>
      <w:r w:rsidR="00D7632A">
        <w:rPr>
          <w:rFonts w:ascii="Times New Roman" w:hAnsi="Times New Roman" w:cs="Times New Roman"/>
          <w:sz w:val="24"/>
          <w:szCs w:val="24"/>
        </w:rPr>
        <w:t>,</w:t>
      </w:r>
      <w:r w:rsidR="00D7632A" w:rsidRPr="005C1C7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7632A" w:rsidRPr="005C1C76">
        <w:rPr>
          <w:rFonts w:ascii="Times New Roman" w:hAnsi="Times New Roman" w:cs="Times New Roman"/>
          <w:sz w:val="24"/>
          <w:szCs w:val="24"/>
        </w:rPr>
        <w:t xml:space="preserve">or normalisation factor of </w:t>
      </w:r>
      <w:r w:rsidR="00D7632A" w:rsidRPr="005C1C76">
        <w:rPr>
          <w:rFonts w:ascii="Times New Roman" w:hAnsi="Times New Roman" w:cs="Times New Roman"/>
          <w:i/>
          <w:sz w:val="24"/>
          <w:szCs w:val="24"/>
        </w:rPr>
        <w:t>PABPN1</w:t>
      </w:r>
      <w:r w:rsidR="0024731C">
        <w:rPr>
          <w:rFonts w:ascii="Times New Roman" w:hAnsi="Times New Roman" w:cs="Times New Roman"/>
          <w:i/>
          <w:sz w:val="24"/>
          <w:szCs w:val="24"/>
        </w:rPr>
        <w:t>×</w:t>
      </w:r>
      <w:r w:rsidR="00D7632A" w:rsidRPr="005C1C76">
        <w:rPr>
          <w:rFonts w:ascii="Times New Roman" w:hAnsi="Times New Roman" w:cs="Times New Roman"/>
          <w:i/>
          <w:sz w:val="24"/>
          <w:szCs w:val="24"/>
        </w:rPr>
        <w:t>ACTB</w:t>
      </w:r>
      <w:r w:rsidR="00D7632A" w:rsidRPr="005C1C76">
        <w:rPr>
          <w:rFonts w:ascii="Times New Roman" w:hAnsi="Times New Roman" w:cs="Times New Roman"/>
          <w:sz w:val="24"/>
          <w:szCs w:val="24"/>
        </w:rPr>
        <w:t xml:space="preserve">. Bars are means ± SD of the experimental intervention groups. </w:t>
      </w:r>
      <w:r w:rsidR="00B4280B">
        <w:rPr>
          <w:rFonts w:ascii="Times New Roman" w:hAnsi="Times New Roman" w:cs="Times New Roman"/>
          <w:sz w:val="24"/>
          <w:szCs w:val="24"/>
        </w:rPr>
        <w:t>2</w:t>
      </w:r>
      <w:r w:rsidR="006E2DA1">
        <w:rPr>
          <w:rFonts w:ascii="Times New Roman" w:hAnsi="Times New Roman" w:cs="Times New Roman"/>
          <w:sz w:val="24"/>
          <w:szCs w:val="24"/>
        </w:rPr>
        <w:t>-</w:t>
      </w:r>
      <w:r w:rsidR="00B4280B">
        <w:rPr>
          <w:rFonts w:ascii="Times New Roman" w:hAnsi="Times New Roman" w:cs="Times New Roman"/>
          <w:sz w:val="24"/>
          <w:szCs w:val="24"/>
        </w:rPr>
        <w:t xml:space="preserve"> way </w:t>
      </w:r>
      <w:r w:rsidR="006E2DA1">
        <w:rPr>
          <w:rFonts w:ascii="Times New Roman" w:hAnsi="Times New Roman" w:cs="Times New Roman"/>
          <w:sz w:val="24"/>
          <w:szCs w:val="24"/>
        </w:rPr>
        <w:t xml:space="preserve">ordinary </w:t>
      </w:r>
      <w:r w:rsidR="00B4280B">
        <w:rPr>
          <w:rFonts w:ascii="Times New Roman" w:hAnsi="Times New Roman" w:cs="Times New Roman"/>
          <w:sz w:val="24"/>
          <w:szCs w:val="24"/>
        </w:rPr>
        <w:t xml:space="preserve">ANOVA </w:t>
      </w:r>
      <w:r w:rsidR="00D7632A" w:rsidRPr="005C1C76">
        <w:rPr>
          <w:rFonts w:ascii="Times New Roman" w:hAnsi="Times New Roman" w:cs="Times New Roman"/>
          <w:sz w:val="24"/>
          <w:szCs w:val="24"/>
        </w:rPr>
        <w:t>compar</w:t>
      </w:r>
      <w:r w:rsidR="00D7632A">
        <w:rPr>
          <w:rFonts w:ascii="Times New Roman" w:hAnsi="Times New Roman" w:cs="Times New Roman"/>
          <w:sz w:val="24"/>
          <w:szCs w:val="24"/>
        </w:rPr>
        <w:t>ing</w:t>
      </w:r>
      <w:r w:rsidR="00D7632A" w:rsidRPr="005C1C76">
        <w:rPr>
          <w:rFonts w:ascii="Times New Roman" w:hAnsi="Times New Roman" w:cs="Times New Roman"/>
          <w:sz w:val="24"/>
          <w:szCs w:val="24"/>
        </w:rPr>
        <w:t xml:space="preserve"> means across intervention groups and normalisation factors. Statistically significant difference in main effects of normalisation factor and intervention in overall data sets between </w:t>
      </w:r>
      <w:r w:rsidR="00727C37">
        <w:rPr>
          <w:rFonts w:ascii="Times New Roman" w:hAnsi="Times New Roman" w:cs="Times New Roman"/>
          <w:i/>
          <w:sz w:val="24"/>
          <w:szCs w:val="24"/>
        </w:rPr>
        <w:t>HIF1</w:t>
      </w:r>
      <w:r w:rsidR="008B503E">
        <w:rPr>
          <w:rFonts w:ascii="Times New Roman" w:hAnsi="Times New Roman" w:cs="Times New Roman"/>
          <w:i/>
          <w:sz w:val="24"/>
          <w:szCs w:val="24"/>
        </w:rPr>
        <w:t>α</w:t>
      </w:r>
      <w:r w:rsidR="00D7632A" w:rsidRPr="005C1C76">
        <w:rPr>
          <w:rFonts w:ascii="Times New Roman" w:hAnsi="Times New Roman" w:cs="Times New Roman"/>
          <w:i/>
          <w:sz w:val="24"/>
          <w:szCs w:val="24"/>
        </w:rPr>
        <w:t>/PABPN1</w:t>
      </w:r>
      <w:r w:rsidR="00D7632A" w:rsidRPr="005C1C76">
        <w:rPr>
          <w:rFonts w:ascii="Times New Roman" w:hAnsi="Times New Roman" w:cs="Times New Roman"/>
          <w:sz w:val="24"/>
          <w:szCs w:val="24"/>
        </w:rPr>
        <w:t xml:space="preserve"> vs </w:t>
      </w:r>
      <w:r w:rsidR="008B503E">
        <w:rPr>
          <w:rFonts w:ascii="Times New Roman" w:hAnsi="Times New Roman" w:cs="Times New Roman"/>
          <w:i/>
          <w:sz w:val="24"/>
          <w:szCs w:val="24"/>
        </w:rPr>
        <w:t>HIF1α</w:t>
      </w:r>
      <w:r w:rsidR="00D7632A" w:rsidRPr="005C1C76">
        <w:rPr>
          <w:rFonts w:ascii="Times New Roman" w:hAnsi="Times New Roman" w:cs="Times New Roman"/>
          <w:i/>
          <w:sz w:val="24"/>
          <w:szCs w:val="24"/>
        </w:rPr>
        <w:t>/PABPN1</w:t>
      </w:r>
      <w:r w:rsidR="0024731C">
        <w:rPr>
          <w:rFonts w:ascii="Times New Roman" w:hAnsi="Times New Roman" w:cs="Times New Roman"/>
          <w:i/>
          <w:sz w:val="24"/>
          <w:szCs w:val="24"/>
        </w:rPr>
        <w:t>×</w:t>
      </w:r>
      <w:r w:rsidR="00D7632A" w:rsidRPr="005C1C76">
        <w:rPr>
          <w:rFonts w:ascii="Times New Roman" w:hAnsi="Times New Roman" w:cs="Times New Roman"/>
          <w:i/>
          <w:sz w:val="24"/>
          <w:szCs w:val="24"/>
        </w:rPr>
        <w:t>ACTB</w:t>
      </w:r>
      <w:r w:rsidR="00D7632A" w:rsidRPr="005C1C76">
        <w:rPr>
          <w:rFonts w:ascii="Times New Roman" w:hAnsi="Times New Roman" w:cs="Times New Roman"/>
          <w:sz w:val="24"/>
          <w:szCs w:val="24"/>
        </w:rPr>
        <w:t>, p &lt; 0.</w:t>
      </w:r>
      <w:r w:rsidR="006E2DA1">
        <w:rPr>
          <w:rFonts w:ascii="Times New Roman" w:hAnsi="Times New Roman" w:cs="Times New Roman"/>
          <w:sz w:val="24"/>
          <w:szCs w:val="24"/>
        </w:rPr>
        <w:t>001</w:t>
      </w:r>
      <w:r w:rsidR="00D7632A" w:rsidRPr="005C1C7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D67D61B" w14:textId="0F355C16" w:rsidR="006E2DA1" w:rsidRDefault="00B4280B" w:rsidP="00DE5601">
      <w:pPr>
        <w:spacing w:after="0" w:line="360" w:lineRule="auto"/>
        <w:ind w:left="-567"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S5 </w:t>
      </w:r>
      <w:r w:rsidRPr="001715EC">
        <w:rPr>
          <w:rFonts w:ascii="Times New Roman" w:hAnsi="Times New Roman" w:cs="Times New Roman"/>
          <w:b/>
          <w:sz w:val="24"/>
          <w:szCs w:val="24"/>
        </w:rPr>
        <w:t xml:space="preserve">Table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1715EC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6E2DA1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way </w:t>
      </w:r>
      <w:r w:rsidR="006E2DA1">
        <w:rPr>
          <w:rFonts w:ascii="Times New Roman" w:hAnsi="Times New Roman" w:cs="Times New Roman"/>
          <w:b/>
          <w:sz w:val="24"/>
          <w:szCs w:val="24"/>
        </w:rPr>
        <w:t xml:space="preserve">ordinary </w:t>
      </w:r>
      <w:r>
        <w:rPr>
          <w:rFonts w:ascii="Times New Roman" w:hAnsi="Times New Roman" w:cs="Times New Roman"/>
          <w:b/>
          <w:sz w:val="24"/>
          <w:szCs w:val="24"/>
        </w:rPr>
        <w:t xml:space="preserve">ANOVA </w:t>
      </w:r>
      <w:r w:rsidRPr="001715EC">
        <w:rPr>
          <w:rFonts w:ascii="Times New Roman" w:hAnsi="Times New Roman" w:cs="Times New Roman"/>
          <w:b/>
          <w:sz w:val="24"/>
          <w:szCs w:val="24"/>
        </w:rPr>
        <w:t xml:space="preserve">applied to data set of </w:t>
      </w:r>
      <w:r>
        <w:rPr>
          <w:rFonts w:ascii="Times New Roman" w:hAnsi="Times New Roman" w:cs="Times New Roman"/>
          <w:b/>
          <w:i/>
          <w:sz w:val="24"/>
          <w:szCs w:val="24"/>
        </w:rPr>
        <w:t>PECAM</w:t>
      </w:r>
      <w:r w:rsidR="00A744F8">
        <w:rPr>
          <w:rFonts w:ascii="Times New Roman" w:hAnsi="Times New Roman" w:cs="Times New Roman"/>
          <w:b/>
          <w:i/>
          <w:sz w:val="24"/>
          <w:szCs w:val="24"/>
        </w:rPr>
        <w:t>1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715EC">
        <w:rPr>
          <w:rFonts w:ascii="Times New Roman" w:hAnsi="Times New Roman" w:cs="Times New Roman"/>
          <w:b/>
          <w:sz w:val="24"/>
          <w:szCs w:val="24"/>
        </w:rPr>
        <w:t xml:space="preserve">gene expression </w:t>
      </w:r>
    </w:p>
    <w:p w14:paraId="0C8013AB" w14:textId="3B1B088C" w:rsidR="00B4280B" w:rsidRDefault="00B4280B" w:rsidP="00DE5601">
      <w:pPr>
        <w:spacing w:after="0" w:line="360" w:lineRule="auto"/>
        <w:ind w:left="-567" w:firstLine="567"/>
        <w:rPr>
          <w:rFonts w:ascii="Times New Roman" w:hAnsi="Times New Roman" w:cs="Times New Roman"/>
          <w:b/>
          <w:sz w:val="24"/>
          <w:szCs w:val="24"/>
        </w:rPr>
      </w:pPr>
      <w:r w:rsidRPr="001715EC">
        <w:rPr>
          <w:rFonts w:ascii="Times New Roman" w:hAnsi="Times New Roman" w:cs="Times New Roman"/>
          <w:b/>
          <w:sz w:val="24"/>
          <w:szCs w:val="24"/>
        </w:rPr>
        <w:t xml:space="preserve">normalised against either </w:t>
      </w:r>
      <w:r w:rsidRPr="001715EC">
        <w:rPr>
          <w:rFonts w:ascii="Times New Roman" w:hAnsi="Times New Roman" w:cs="Times New Roman"/>
          <w:b/>
          <w:i/>
          <w:sz w:val="24"/>
          <w:szCs w:val="24"/>
        </w:rPr>
        <w:t>PABPN1</w:t>
      </w:r>
      <w:r w:rsidRPr="001715EC">
        <w:rPr>
          <w:rFonts w:ascii="Times New Roman" w:hAnsi="Times New Roman" w:cs="Times New Roman"/>
          <w:b/>
          <w:sz w:val="24"/>
          <w:szCs w:val="24"/>
        </w:rPr>
        <w:t xml:space="preserve"> or geometric mean of </w:t>
      </w:r>
      <w:r w:rsidRPr="001715EC">
        <w:rPr>
          <w:rFonts w:ascii="Times New Roman" w:hAnsi="Times New Roman" w:cs="Times New Roman"/>
          <w:b/>
          <w:i/>
          <w:sz w:val="24"/>
          <w:szCs w:val="24"/>
        </w:rPr>
        <w:t>PABPN1</w:t>
      </w:r>
      <w:r w:rsidR="0024731C">
        <w:rPr>
          <w:rFonts w:ascii="Times New Roman" w:hAnsi="Times New Roman" w:cs="Times New Roman"/>
          <w:b/>
          <w:sz w:val="24"/>
          <w:szCs w:val="24"/>
        </w:rPr>
        <w:t>×</w:t>
      </w:r>
      <w:r w:rsidRPr="001715EC">
        <w:rPr>
          <w:rFonts w:ascii="Times New Roman" w:hAnsi="Times New Roman" w:cs="Times New Roman"/>
          <w:b/>
          <w:i/>
          <w:sz w:val="24"/>
          <w:szCs w:val="24"/>
        </w:rPr>
        <w:t>ACTB</w:t>
      </w:r>
      <w:r w:rsidRPr="001715EC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pPr w:leftFromText="180" w:rightFromText="180" w:vertAnchor="text" w:horzAnchor="margin" w:tblpY="38"/>
        <w:tblOverlap w:val="never"/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6"/>
        <w:gridCol w:w="2693"/>
        <w:gridCol w:w="1990"/>
        <w:gridCol w:w="1701"/>
      </w:tblGrid>
      <w:tr w:rsidR="00B4280B" w:rsidRPr="001715EC" w14:paraId="7DC1A368" w14:textId="77777777" w:rsidTr="00A744F8">
        <w:tc>
          <w:tcPr>
            <w:tcW w:w="3256" w:type="dxa"/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E28426" w14:textId="77777777" w:rsidR="00B4280B" w:rsidRPr="001715EC" w:rsidRDefault="00B4280B" w:rsidP="00DE560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5EC">
              <w:rPr>
                <w:rFonts w:ascii="Times New Roman" w:hAnsi="Times New Roman" w:cs="Times New Roman"/>
                <w:b/>
                <w:sz w:val="24"/>
                <w:szCs w:val="24"/>
              </w:rPr>
              <w:t>Source of variation</w:t>
            </w:r>
          </w:p>
        </w:tc>
        <w:tc>
          <w:tcPr>
            <w:tcW w:w="2693" w:type="dxa"/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F45CBB" w14:textId="77777777" w:rsidR="00B4280B" w:rsidRPr="001715EC" w:rsidRDefault="00B4280B" w:rsidP="00DE560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5EC">
              <w:rPr>
                <w:rFonts w:ascii="Times New Roman" w:hAnsi="Times New Roman" w:cs="Times New Roman"/>
                <w:b/>
                <w:sz w:val="24"/>
                <w:szCs w:val="24"/>
              </w:rPr>
              <w:t>% of total variation</w:t>
            </w:r>
          </w:p>
        </w:tc>
        <w:tc>
          <w:tcPr>
            <w:tcW w:w="1990" w:type="dxa"/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962AE0" w14:textId="77777777" w:rsidR="00B4280B" w:rsidRPr="001715EC" w:rsidRDefault="00B4280B" w:rsidP="00DE560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5EC">
              <w:rPr>
                <w:rFonts w:ascii="Times New Roman" w:hAnsi="Times New Roman" w:cs="Times New Roman"/>
                <w:b/>
                <w:sz w:val="24"/>
                <w:szCs w:val="24"/>
              </w:rPr>
              <w:t>p- value</w:t>
            </w:r>
          </w:p>
        </w:tc>
        <w:tc>
          <w:tcPr>
            <w:tcW w:w="1701" w:type="dxa"/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BF7D560" w14:textId="77777777" w:rsidR="00B4280B" w:rsidRPr="001715EC" w:rsidRDefault="00B4280B" w:rsidP="00DE560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5EC">
              <w:rPr>
                <w:rFonts w:ascii="Times New Roman" w:hAnsi="Times New Roman" w:cs="Times New Roman"/>
                <w:b/>
                <w:sz w:val="24"/>
                <w:szCs w:val="24"/>
              </w:rPr>
              <w:t>Significant?</w:t>
            </w:r>
          </w:p>
        </w:tc>
      </w:tr>
      <w:tr w:rsidR="00B4280B" w:rsidRPr="001715EC" w14:paraId="27C99876" w14:textId="77777777" w:rsidTr="00A744F8">
        <w:tc>
          <w:tcPr>
            <w:tcW w:w="325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A6BD54" w14:textId="77777777" w:rsidR="00B4280B" w:rsidRPr="001715EC" w:rsidRDefault="00B4280B" w:rsidP="00DE560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5EC">
              <w:rPr>
                <w:rFonts w:ascii="Times New Roman" w:hAnsi="Times New Roman" w:cs="Times New Roman"/>
                <w:sz w:val="24"/>
                <w:szCs w:val="24"/>
              </w:rPr>
              <w:t>Treatment</w:t>
            </w:r>
          </w:p>
        </w:tc>
        <w:tc>
          <w:tcPr>
            <w:tcW w:w="269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B9EC65" w14:textId="77777777" w:rsidR="00B4280B" w:rsidRPr="001715EC" w:rsidRDefault="00B4280B" w:rsidP="00DE560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26.75</w:t>
            </w:r>
          </w:p>
        </w:tc>
        <w:tc>
          <w:tcPr>
            <w:tcW w:w="199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AED754" w14:textId="77777777" w:rsidR="00B4280B" w:rsidRPr="001715EC" w:rsidRDefault="00B4280B" w:rsidP="00DE560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0.03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0877613" w14:textId="77777777" w:rsidR="00B4280B" w:rsidRPr="001715EC" w:rsidRDefault="00B4280B" w:rsidP="00DE560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5EC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B4280B" w:rsidRPr="001715EC" w14:paraId="798E4822" w14:textId="77777777" w:rsidTr="00A744F8">
        <w:tc>
          <w:tcPr>
            <w:tcW w:w="325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EAAD5F" w14:textId="77777777" w:rsidR="00B4280B" w:rsidRPr="001715EC" w:rsidRDefault="00B4280B" w:rsidP="00DE560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5EC">
              <w:rPr>
                <w:rFonts w:ascii="Times New Roman" w:hAnsi="Times New Roman" w:cs="Times New Roman"/>
                <w:sz w:val="24"/>
                <w:szCs w:val="24"/>
              </w:rPr>
              <w:t>Normalisation factor</w:t>
            </w:r>
          </w:p>
        </w:tc>
        <w:tc>
          <w:tcPr>
            <w:tcW w:w="269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0A12CA" w14:textId="77777777" w:rsidR="00B4280B" w:rsidRPr="001715EC" w:rsidRDefault="00B4280B" w:rsidP="00DE560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 </w:t>
            </w:r>
          </w:p>
        </w:tc>
        <w:tc>
          <w:tcPr>
            <w:tcW w:w="199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7FC433" w14:textId="77777777" w:rsidR="00B4280B" w:rsidRPr="001715EC" w:rsidRDefault="00B4280B" w:rsidP="00DE560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5EC">
              <w:rPr>
                <w:rFonts w:ascii="Times New Roman" w:hAnsi="Times New Roman" w:cs="Times New Roman"/>
                <w:sz w:val="24"/>
                <w:szCs w:val="24"/>
              </w:rPr>
              <w:t>0.001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69692E6" w14:textId="77777777" w:rsidR="00B4280B" w:rsidRPr="001715EC" w:rsidRDefault="00B4280B" w:rsidP="00DE560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5EC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B4280B" w:rsidRPr="001715EC" w14:paraId="098DE2C2" w14:textId="77777777" w:rsidTr="00A744F8">
        <w:tc>
          <w:tcPr>
            <w:tcW w:w="3256" w:type="dxa"/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724499" w14:textId="77777777" w:rsidR="00B4280B" w:rsidRPr="001715EC" w:rsidRDefault="00B4280B" w:rsidP="00DE560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5EC">
              <w:rPr>
                <w:rFonts w:ascii="Times New Roman" w:hAnsi="Times New Roman" w:cs="Times New Roman"/>
                <w:b/>
                <w:sz w:val="24"/>
                <w:szCs w:val="24"/>
              </w:rPr>
              <w:t>ANOVA table</w:t>
            </w:r>
          </w:p>
        </w:tc>
        <w:tc>
          <w:tcPr>
            <w:tcW w:w="2693" w:type="dxa"/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4BE9259" w14:textId="77777777" w:rsidR="00B4280B" w:rsidRPr="001715EC" w:rsidRDefault="00B4280B" w:rsidP="00DE560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5EC">
              <w:rPr>
                <w:rFonts w:ascii="Times New Roman" w:hAnsi="Times New Roman" w:cs="Times New Roman"/>
                <w:b/>
                <w:sz w:val="24"/>
                <w:szCs w:val="24"/>
              </w:rPr>
              <w:t>DF</w:t>
            </w:r>
          </w:p>
        </w:tc>
        <w:tc>
          <w:tcPr>
            <w:tcW w:w="1990" w:type="dxa"/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014855" w14:textId="77777777" w:rsidR="00B4280B" w:rsidRPr="001715EC" w:rsidRDefault="00B4280B" w:rsidP="00DE560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5EC">
              <w:rPr>
                <w:rFonts w:ascii="Times New Roman" w:hAnsi="Times New Roman" w:cs="Times New Roman"/>
                <w:b/>
                <w:sz w:val="24"/>
                <w:szCs w:val="24"/>
              </w:rPr>
              <w:t>MS</w:t>
            </w:r>
          </w:p>
        </w:tc>
        <w:tc>
          <w:tcPr>
            <w:tcW w:w="1701" w:type="dxa"/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240C338" w14:textId="77777777" w:rsidR="00B4280B" w:rsidRPr="001715EC" w:rsidRDefault="00B4280B" w:rsidP="00DE560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5EC">
              <w:rPr>
                <w:rFonts w:ascii="Times New Roman" w:hAnsi="Times New Roman" w:cs="Times New Roman"/>
                <w:b/>
                <w:sz w:val="24"/>
                <w:szCs w:val="24"/>
              </w:rPr>
              <w:t>P value</w:t>
            </w:r>
          </w:p>
        </w:tc>
      </w:tr>
      <w:tr w:rsidR="00B4280B" w:rsidRPr="001715EC" w14:paraId="3F73A2F1" w14:textId="77777777" w:rsidTr="00A744F8">
        <w:tc>
          <w:tcPr>
            <w:tcW w:w="325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40F4C9" w14:textId="77777777" w:rsidR="00B4280B" w:rsidRPr="001715EC" w:rsidRDefault="00B4280B" w:rsidP="00DE560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5EC">
              <w:rPr>
                <w:rFonts w:ascii="Times New Roman" w:hAnsi="Times New Roman" w:cs="Times New Roman"/>
                <w:sz w:val="24"/>
                <w:szCs w:val="24"/>
              </w:rPr>
              <w:t>Treatment</w:t>
            </w:r>
          </w:p>
        </w:tc>
        <w:tc>
          <w:tcPr>
            <w:tcW w:w="269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DFB985B" w14:textId="77777777" w:rsidR="00B4280B" w:rsidRPr="001715EC" w:rsidRDefault="00B4280B" w:rsidP="00DE560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5E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9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10A162" w14:textId="77777777" w:rsidR="00B4280B" w:rsidRPr="001715EC" w:rsidRDefault="00B4280B" w:rsidP="00DE560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15.31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10BDEEC" w14:textId="77777777" w:rsidR="00B4280B" w:rsidRPr="001715EC" w:rsidRDefault="00B4280B" w:rsidP="00DE560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5EC">
              <w:rPr>
                <w:rFonts w:ascii="Times New Roman" w:hAnsi="Times New Roman" w:cs="Times New Roman"/>
                <w:sz w:val="24"/>
                <w:szCs w:val="24"/>
              </w:rPr>
              <w:t>p 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0.03</w:t>
            </w:r>
          </w:p>
        </w:tc>
      </w:tr>
      <w:tr w:rsidR="00B4280B" w:rsidRPr="001715EC" w14:paraId="0CF09EEF" w14:textId="77777777" w:rsidTr="00A744F8">
        <w:tc>
          <w:tcPr>
            <w:tcW w:w="325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3ED746" w14:textId="77777777" w:rsidR="00B4280B" w:rsidRPr="001715EC" w:rsidRDefault="00B4280B" w:rsidP="00DE560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5EC">
              <w:rPr>
                <w:rFonts w:ascii="Times New Roman" w:hAnsi="Times New Roman" w:cs="Times New Roman"/>
                <w:sz w:val="24"/>
                <w:szCs w:val="24"/>
              </w:rPr>
              <w:t>Normalisation factor</w:t>
            </w:r>
          </w:p>
        </w:tc>
        <w:tc>
          <w:tcPr>
            <w:tcW w:w="269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FD56C59" w14:textId="77777777" w:rsidR="00B4280B" w:rsidRPr="001715EC" w:rsidRDefault="00B4280B" w:rsidP="00DE560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5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AA7CF4" w14:textId="77777777" w:rsidR="00B4280B" w:rsidRPr="001715EC" w:rsidRDefault="00B4280B" w:rsidP="00DE560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3.66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C8888B0" w14:textId="77777777" w:rsidR="00B4280B" w:rsidRPr="001715EC" w:rsidRDefault="00B4280B" w:rsidP="00DE560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5EC">
              <w:rPr>
                <w:rFonts w:ascii="Times New Roman" w:hAnsi="Times New Roman" w:cs="Times New Roman"/>
                <w:sz w:val="24"/>
                <w:szCs w:val="24"/>
              </w:rPr>
              <w:t xml:space="preserve">p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&lt; </w:t>
            </w:r>
            <w:r w:rsidRPr="001715EC">
              <w:rPr>
                <w:rFonts w:ascii="Times New Roman" w:hAnsi="Times New Roman" w:cs="Times New Roman"/>
                <w:sz w:val="24"/>
                <w:szCs w:val="24"/>
              </w:rPr>
              <w:t>0.001</w:t>
            </w:r>
          </w:p>
        </w:tc>
      </w:tr>
      <w:tr w:rsidR="00B4280B" w:rsidRPr="001715EC" w14:paraId="4C03EFCA" w14:textId="77777777" w:rsidTr="00A744F8">
        <w:tc>
          <w:tcPr>
            <w:tcW w:w="325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0DE5E2" w14:textId="77777777" w:rsidR="00B4280B" w:rsidRPr="001715EC" w:rsidRDefault="00B4280B" w:rsidP="00DE560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5EC">
              <w:rPr>
                <w:rFonts w:ascii="Times New Roman" w:hAnsi="Times New Roman" w:cs="Times New Roman"/>
                <w:sz w:val="24"/>
                <w:szCs w:val="24"/>
              </w:rPr>
              <w:t>Residual</w:t>
            </w:r>
          </w:p>
        </w:tc>
        <w:tc>
          <w:tcPr>
            <w:tcW w:w="269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38C546" w14:textId="77777777" w:rsidR="00B4280B" w:rsidRPr="001715EC" w:rsidRDefault="00B4280B" w:rsidP="00DE560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99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F4F4C8" w14:textId="77777777" w:rsidR="00B4280B" w:rsidRPr="001715EC" w:rsidRDefault="00B4280B" w:rsidP="00DE560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5EC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A5F7B24" w14:textId="77777777" w:rsidR="00B4280B" w:rsidRPr="001715EC" w:rsidRDefault="00B4280B" w:rsidP="00DE560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9C630A7" w14:textId="4CB301AC" w:rsidR="00B4280B" w:rsidRPr="00A744F8" w:rsidRDefault="00B4280B" w:rsidP="00DE5601">
      <w:pPr>
        <w:spacing w:after="0" w:line="360" w:lineRule="auto"/>
        <w:rPr>
          <w:rFonts w:ascii="Times New Roman" w:hAnsi="Times New Roman" w:cs="Times New Roman"/>
          <w:sz w:val="20"/>
          <w:szCs w:val="24"/>
          <w:shd w:val="clear" w:color="auto" w:fill="FFFFFF"/>
        </w:rPr>
      </w:pPr>
      <w:r w:rsidRPr="00A744F8">
        <w:rPr>
          <w:rFonts w:ascii="Times New Roman" w:hAnsi="Times New Roman" w:cs="Times New Roman"/>
          <w:sz w:val="20"/>
          <w:szCs w:val="24"/>
        </w:rPr>
        <w:t xml:space="preserve">DF = </w:t>
      </w:r>
      <w:r w:rsidRPr="00A744F8">
        <w:rPr>
          <w:rFonts w:ascii="Times New Roman" w:hAnsi="Times New Roman" w:cs="Times New Roman"/>
          <w:sz w:val="20"/>
          <w:szCs w:val="24"/>
          <w:shd w:val="clear" w:color="auto" w:fill="FFFFFF"/>
        </w:rPr>
        <w:t xml:space="preserve">the degrees of freedom in the source, MS = mean squares. </w:t>
      </w:r>
    </w:p>
    <w:p w14:paraId="043C1129" w14:textId="77777777" w:rsidR="003065CD" w:rsidRDefault="003065CD" w:rsidP="00DE5601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14:paraId="7D2E725C" w14:textId="2D4EECD1" w:rsidR="00B4280B" w:rsidRPr="005C1C76" w:rsidRDefault="003065CD" w:rsidP="00DE560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HIF1</w:t>
      </w:r>
      <w:r w:rsidR="008B503E" w:rsidRPr="008B503E">
        <w:rPr>
          <w:rFonts w:ascii="Times New Roman" w:hAnsi="Times New Roman" w:cs="Times New Roman"/>
          <w:b/>
          <w:i/>
          <w:sz w:val="24"/>
          <w:szCs w:val="24"/>
        </w:rPr>
        <w:t>α</w:t>
      </w:r>
      <w:r w:rsidRPr="005C1C76">
        <w:rPr>
          <w:rFonts w:ascii="Times New Roman" w:hAnsi="Times New Roman" w:cs="Times New Roman"/>
          <w:b/>
          <w:bCs/>
          <w:sz w:val="24"/>
          <w:szCs w:val="24"/>
        </w:rPr>
        <w:t xml:space="preserve"> gene expression normalised to either 1</w:t>
      </w:r>
      <w:r w:rsidR="00A744F8">
        <w:rPr>
          <w:rFonts w:ascii="Times New Roman" w:hAnsi="Times New Roman" w:cs="Times New Roman"/>
          <w:b/>
          <w:bCs/>
          <w:sz w:val="24"/>
          <w:szCs w:val="24"/>
        </w:rPr>
        <w:t xml:space="preserve"> reference gene</w:t>
      </w:r>
      <w:r w:rsidRPr="005C1C76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Pr="005C1C76">
        <w:rPr>
          <w:rFonts w:ascii="Times New Roman" w:hAnsi="Times New Roman" w:cs="Times New Roman"/>
          <w:b/>
          <w:bCs/>
          <w:i/>
          <w:iCs/>
          <w:sz w:val="24"/>
          <w:szCs w:val="24"/>
        </w:rPr>
        <w:t>PABPN1</w:t>
      </w:r>
      <w:r w:rsidRPr="005C1C76">
        <w:rPr>
          <w:rFonts w:ascii="Times New Roman" w:hAnsi="Times New Roman" w:cs="Times New Roman"/>
          <w:b/>
          <w:bCs/>
          <w:sz w:val="24"/>
          <w:szCs w:val="24"/>
        </w:rPr>
        <w:t xml:space="preserve">) or the geometric mean of 2 </w:t>
      </w:r>
      <w:r w:rsidR="00A744F8" w:rsidRPr="005C1C76">
        <w:rPr>
          <w:rFonts w:ascii="Times New Roman" w:hAnsi="Times New Roman" w:cs="Times New Roman"/>
          <w:b/>
          <w:bCs/>
          <w:sz w:val="24"/>
          <w:szCs w:val="24"/>
        </w:rPr>
        <w:t xml:space="preserve">reference genes </w:t>
      </w:r>
      <w:r w:rsidRPr="005C1C76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Pr="005C1C76">
        <w:rPr>
          <w:rFonts w:ascii="Times New Roman" w:hAnsi="Times New Roman" w:cs="Times New Roman"/>
          <w:b/>
          <w:bCs/>
          <w:i/>
          <w:iCs/>
          <w:sz w:val="24"/>
          <w:szCs w:val="24"/>
        </w:rPr>
        <w:t>ACTB</w:t>
      </w:r>
      <w:r w:rsidR="0024731C">
        <w:rPr>
          <w:rFonts w:ascii="Times New Roman" w:hAnsi="Times New Roman" w:cs="Times New Roman"/>
          <w:b/>
          <w:bCs/>
          <w:i/>
          <w:iCs/>
          <w:sz w:val="24"/>
          <w:szCs w:val="24"/>
        </w:rPr>
        <w:t>×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PA</w:t>
      </w:r>
      <w:r w:rsidRPr="005C1C76">
        <w:rPr>
          <w:rFonts w:ascii="Times New Roman" w:hAnsi="Times New Roman" w:cs="Times New Roman"/>
          <w:b/>
          <w:bCs/>
          <w:i/>
          <w:iCs/>
          <w:sz w:val="24"/>
          <w:szCs w:val="24"/>
        </w:rPr>
        <w:t>BPN1</w:t>
      </w:r>
      <w:r w:rsidRPr="005C1C76"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</w:p>
    <w:p w14:paraId="4A93E62F" w14:textId="7F0BCA76" w:rsidR="00727C37" w:rsidRDefault="008B7099" w:rsidP="00DE560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object w:dxaOrig="9055" w:dyaOrig="5702" w14:anchorId="5FE30093">
          <v:shape id="_x0000_i1027" type="#_x0000_t75" style="width:453pt;height:285pt" o:ole="">
            <v:imagedata r:id="rId9" o:title=""/>
          </v:shape>
          <o:OLEObject Type="Embed" ProgID="Prism8.Document" ShapeID="_x0000_i1027" DrawAspect="Content" ObjectID="_1643615599" r:id="rId10"/>
        </w:object>
      </w:r>
      <w:r w:rsidR="00727C37">
        <w:rPr>
          <w:rFonts w:ascii="Times New Roman" w:eastAsia="Times New Roman" w:hAnsi="Times New Roman" w:cs="Times New Roman"/>
          <w:b/>
          <w:sz w:val="24"/>
          <w:szCs w:val="24"/>
          <w:lang w:val="en-AU" w:eastAsia="en-AU"/>
        </w:rPr>
        <w:t xml:space="preserve">S5 </w:t>
      </w:r>
      <w:r w:rsidR="00727C37" w:rsidRPr="005C1C76">
        <w:rPr>
          <w:rFonts w:ascii="Times New Roman" w:eastAsia="Times New Roman" w:hAnsi="Times New Roman" w:cs="Times New Roman"/>
          <w:b/>
          <w:sz w:val="24"/>
          <w:szCs w:val="24"/>
          <w:lang w:val="en-AU" w:eastAsia="en-AU"/>
        </w:rPr>
        <w:t>Fig</w:t>
      </w:r>
      <w:r w:rsidR="00727C37">
        <w:rPr>
          <w:rFonts w:ascii="Times New Roman" w:eastAsia="Times New Roman" w:hAnsi="Times New Roman" w:cs="Times New Roman"/>
          <w:b/>
          <w:sz w:val="24"/>
          <w:szCs w:val="24"/>
          <w:lang w:val="en-AU" w:eastAsia="en-AU"/>
        </w:rPr>
        <w:t>ure</w:t>
      </w:r>
      <w:r w:rsidR="00727C37" w:rsidRPr="005C1C76">
        <w:rPr>
          <w:rFonts w:ascii="Times New Roman" w:eastAsia="Times New Roman" w:hAnsi="Times New Roman" w:cs="Times New Roman"/>
          <w:b/>
          <w:sz w:val="24"/>
          <w:szCs w:val="24"/>
          <w:lang w:val="en-AU" w:eastAsia="en-AU"/>
        </w:rPr>
        <w:t xml:space="preserve"> </w:t>
      </w:r>
      <w:r w:rsidR="00727C37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727C37" w:rsidRPr="005C1C76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727C37" w:rsidRPr="005C1C76">
        <w:rPr>
          <w:rFonts w:ascii="Times New Roman" w:hAnsi="Times New Roman" w:cs="Times New Roman"/>
          <w:sz w:val="24"/>
          <w:szCs w:val="24"/>
        </w:rPr>
        <w:t xml:space="preserve"> Multiple comparison</w:t>
      </w:r>
      <w:r w:rsidR="00727C37">
        <w:rPr>
          <w:rFonts w:ascii="Times New Roman" w:hAnsi="Times New Roman" w:cs="Times New Roman"/>
          <w:sz w:val="24"/>
          <w:szCs w:val="24"/>
        </w:rPr>
        <w:t xml:space="preserve"> of</w:t>
      </w:r>
      <w:r w:rsidR="00727C37" w:rsidRPr="005C1C76">
        <w:rPr>
          <w:rFonts w:ascii="Times New Roman" w:hAnsi="Times New Roman" w:cs="Times New Roman"/>
          <w:sz w:val="24"/>
          <w:szCs w:val="24"/>
        </w:rPr>
        <w:t xml:space="preserve"> </w:t>
      </w:r>
      <w:r w:rsidR="00727C37">
        <w:rPr>
          <w:rFonts w:ascii="Times New Roman" w:hAnsi="Times New Roman" w:cs="Times New Roman"/>
          <w:i/>
          <w:sz w:val="24"/>
          <w:szCs w:val="24"/>
        </w:rPr>
        <w:t>HIF1</w:t>
      </w:r>
      <w:r w:rsidR="008B503E">
        <w:rPr>
          <w:rFonts w:ascii="Times New Roman" w:hAnsi="Times New Roman" w:cs="Times New Roman"/>
          <w:i/>
          <w:sz w:val="24"/>
          <w:szCs w:val="24"/>
        </w:rPr>
        <w:t>α</w:t>
      </w:r>
      <w:r w:rsidR="00727C3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27C37">
        <w:rPr>
          <w:rFonts w:ascii="Times New Roman" w:hAnsi="Times New Roman" w:cs="Times New Roman"/>
          <w:sz w:val="24"/>
          <w:szCs w:val="24"/>
        </w:rPr>
        <w:t xml:space="preserve">NRQ </w:t>
      </w:r>
      <w:r w:rsidR="00727C37" w:rsidRPr="005C1C76">
        <w:rPr>
          <w:rFonts w:ascii="Times New Roman" w:hAnsi="Times New Roman" w:cs="Times New Roman"/>
          <w:sz w:val="24"/>
          <w:szCs w:val="24"/>
        </w:rPr>
        <w:t xml:space="preserve">against either normalisation factor constructed from a single gene, </w:t>
      </w:r>
      <w:r w:rsidR="00727C37" w:rsidRPr="005C1C76">
        <w:rPr>
          <w:rFonts w:ascii="Times New Roman" w:hAnsi="Times New Roman" w:cs="Times New Roman"/>
          <w:i/>
          <w:sz w:val="24"/>
          <w:szCs w:val="24"/>
        </w:rPr>
        <w:t>PABPN1</w:t>
      </w:r>
      <w:r w:rsidR="00727C37">
        <w:rPr>
          <w:rFonts w:ascii="Times New Roman" w:hAnsi="Times New Roman" w:cs="Times New Roman"/>
          <w:sz w:val="24"/>
          <w:szCs w:val="24"/>
        </w:rPr>
        <w:t>,</w:t>
      </w:r>
      <w:r w:rsidR="00727C37" w:rsidRPr="005C1C7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27C37" w:rsidRPr="005C1C76">
        <w:rPr>
          <w:rFonts w:ascii="Times New Roman" w:hAnsi="Times New Roman" w:cs="Times New Roman"/>
          <w:sz w:val="24"/>
          <w:szCs w:val="24"/>
        </w:rPr>
        <w:t xml:space="preserve">or normalisation factor of </w:t>
      </w:r>
      <w:r w:rsidR="00727C37" w:rsidRPr="005C1C76">
        <w:rPr>
          <w:rFonts w:ascii="Times New Roman" w:hAnsi="Times New Roman" w:cs="Times New Roman"/>
          <w:i/>
          <w:sz w:val="24"/>
          <w:szCs w:val="24"/>
        </w:rPr>
        <w:t>PABPN1</w:t>
      </w:r>
      <w:r w:rsidR="0024731C">
        <w:rPr>
          <w:rFonts w:ascii="Times New Roman" w:hAnsi="Times New Roman" w:cs="Times New Roman"/>
          <w:i/>
          <w:sz w:val="24"/>
          <w:szCs w:val="24"/>
        </w:rPr>
        <w:t>×</w:t>
      </w:r>
      <w:r w:rsidR="00727C37" w:rsidRPr="005C1C76">
        <w:rPr>
          <w:rFonts w:ascii="Times New Roman" w:hAnsi="Times New Roman" w:cs="Times New Roman"/>
          <w:i/>
          <w:sz w:val="24"/>
          <w:szCs w:val="24"/>
        </w:rPr>
        <w:t>ACTB</w:t>
      </w:r>
      <w:r w:rsidR="00727C37" w:rsidRPr="005C1C76">
        <w:rPr>
          <w:rFonts w:ascii="Times New Roman" w:hAnsi="Times New Roman" w:cs="Times New Roman"/>
          <w:sz w:val="24"/>
          <w:szCs w:val="24"/>
        </w:rPr>
        <w:t xml:space="preserve">. Bars are means ± SD of the experimental intervention groups. </w:t>
      </w:r>
      <w:r w:rsidR="00727C37">
        <w:rPr>
          <w:rFonts w:ascii="Times New Roman" w:hAnsi="Times New Roman" w:cs="Times New Roman"/>
          <w:sz w:val="24"/>
          <w:szCs w:val="24"/>
        </w:rPr>
        <w:t xml:space="preserve">2- way ordinary ANOVA </w:t>
      </w:r>
      <w:r w:rsidR="00727C37" w:rsidRPr="005C1C76">
        <w:rPr>
          <w:rFonts w:ascii="Times New Roman" w:hAnsi="Times New Roman" w:cs="Times New Roman"/>
          <w:sz w:val="24"/>
          <w:szCs w:val="24"/>
        </w:rPr>
        <w:t>compar</w:t>
      </w:r>
      <w:r w:rsidR="00727C37">
        <w:rPr>
          <w:rFonts w:ascii="Times New Roman" w:hAnsi="Times New Roman" w:cs="Times New Roman"/>
          <w:sz w:val="24"/>
          <w:szCs w:val="24"/>
        </w:rPr>
        <w:t>ing</w:t>
      </w:r>
      <w:r w:rsidR="00727C37" w:rsidRPr="005C1C76">
        <w:rPr>
          <w:rFonts w:ascii="Times New Roman" w:hAnsi="Times New Roman" w:cs="Times New Roman"/>
          <w:sz w:val="24"/>
          <w:szCs w:val="24"/>
        </w:rPr>
        <w:t xml:space="preserve"> means across intervention groups and normalisation factors. Statistically significant difference in main effects of normalisation factor and intervention in overall data sets between </w:t>
      </w:r>
      <w:r w:rsidR="00727C37">
        <w:rPr>
          <w:rFonts w:ascii="Times New Roman" w:hAnsi="Times New Roman" w:cs="Times New Roman"/>
          <w:i/>
          <w:sz w:val="24"/>
          <w:szCs w:val="24"/>
        </w:rPr>
        <w:t>HIF1</w:t>
      </w:r>
      <w:r w:rsidR="008B503E">
        <w:rPr>
          <w:rFonts w:ascii="Times New Roman" w:hAnsi="Times New Roman" w:cs="Times New Roman"/>
          <w:i/>
          <w:sz w:val="24"/>
          <w:szCs w:val="24"/>
        </w:rPr>
        <w:t>α</w:t>
      </w:r>
      <w:r w:rsidR="00727C37" w:rsidRPr="005C1C76">
        <w:rPr>
          <w:rFonts w:ascii="Times New Roman" w:hAnsi="Times New Roman" w:cs="Times New Roman"/>
          <w:i/>
          <w:sz w:val="24"/>
          <w:szCs w:val="24"/>
        </w:rPr>
        <w:t>/PABPN1</w:t>
      </w:r>
      <w:r w:rsidR="00727C37" w:rsidRPr="005C1C76">
        <w:rPr>
          <w:rFonts w:ascii="Times New Roman" w:hAnsi="Times New Roman" w:cs="Times New Roman"/>
          <w:sz w:val="24"/>
          <w:szCs w:val="24"/>
        </w:rPr>
        <w:t xml:space="preserve"> vs </w:t>
      </w:r>
      <w:r w:rsidR="00727C37">
        <w:rPr>
          <w:rFonts w:ascii="Times New Roman" w:hAnsi="Times New Roman" w:cs="Times New Roman"/>
          <w:i/>
          <w:sz w:val="24"/>
          <w:szCs w:val="24"/>
        </w:rPr>
        <w:t>HIF1</w:t>
      </w:r>
      <w:r w:rsidR="008B503E">
        <w:rPr>
          <w:rFonts w:ascii="Times New Roman" w:hAnsi="Times New Roman" w:cs="Times New Roman"/>
          <w:i/>
          <w:sz w:val="24"/>
          <w:szCs w:val="24"/>
        </w:rPr>
        <w:t>α</w:t>
      </w:r>
      <w:r w:rsidR="00727C37" w:rsidRPr="005C1C76">
        <w:rPr>
          <w:rFonts w:ascii="Times New Roman" w:hAnsi="Times New Roman" w:cs="Times New Roman"/>
          <w:i/>
          <w:sz w:val="24"/>
          <w:szCs w:val="24"/>
        </w:rPr>
        <w:t>/PABPN1</w:t>
      </w:r>
      <w:r w:rsidR="0024731C">
        <w:rPr>
          <w:rFonts w:ascii="Times New Roman" w:hAnsi="Times New Roman" w:cs="Times New Roman"/>
          <w:i/>
          <w:sz w:val="24"/>
          <w:szCs w:val="24"/>
        </w:rPr>
        <w:t>×</w:t>
      </w:r>
      <w:r w:rsidR="00727C37" w:rsidRPr="005C1C76">
        <w:rPr>
          <w:rFonts w:ascii="Times New Roman" w:hAnsi="Times New Roman" w:cs="Times New Roman"/>
          <w:i/>
          <w:sz w:val="24"/>
          <w:szCs w:val="24"/>
        </w:rPr>
        <w:t>ACTB</w:t>
      </w:r>
      <w:r w:rsidR="00727C37" w:rsidRPr="005C1C76">
        <w:rPr>
          <w:rFonts w:ascii="Times New Roman" w:hAnsi="Times New Roman" w:cs="Times New Roman"/>
          <w:sz w:val="24"/>
          <w:szCs w:val="24"/>
        </w:rPr>
        <w:t>, p &lt; 0.</w:t>
      </w:r>
      <w:r w:rsidR="00727C37">
        <w:rPr>
          <w:rFonts w:ascii="Times New Roman" w:hAnsi="Times New Roman" w:cs="Times New Roman"/>
          <w:sz w:val="24"/>
          <w:szCs w:val="24"/>
        </w:rPr>
        <w:t>0001</w:t>
      </w:r>
      <w:r w:rsidR="00727C37" w:rsidRPr="005C1C7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25922DD" w14:textId="20319BFF" w:rsidR="00727C37" w:rsidRDefault="00727C37" w:rsidP="008B503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S5 </w:t>
      </w:r>
      <w:r w:rsidRPr="001715EC">
        <w:rPr>
          <w:rFonts w:ascii="Times New Roman" w:hAnsi="Times New Roman" w:cs="Times New Roman"/>
          <w:b/>
          <w:sz w:val="24"/>
          <w:szCs w:val="24"/>
        </w:rPr>
        <w:t xml:space="preserve">Table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1715EC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 xml:space="preserve">2-way ordinary ANOVA </w:t>
      </w:r>
      <w:r w:rsidRPr="001715EC">
        <w:rPr>
          <w:rFonts w:ascii="Times New Roman" w:hAnsi="Times New Roman" w:cs="Times New Roman"/>
          <w:b/>
          <w:sz w:val="24"/>
          <w:szCs w:val="24"/>
        </w:rPr>
        <w:t xml:space="preserve">applied to data set of </w:t>
      </w:r>
      <w:r>
        <w:rPr>
          <w:rFonts w:ascii="Times New Roman" w:hAnsi="Times New Roman" w:cs="Times New Roman"/>
          <w:b/>
          <w:i/>
          <w:sz w:val="24"/>
          <w:szCs w:val="24"/>
        </w:rPr>
        <w:t>HIF1</w:t>
      </w:r>
      <w:r w:rsidR="008B503E" w:rsidRPr="008B503E">
        <w:rPr>
          <w:rFonts w:ascii="Times New Roman" w:hAnsi="Times New Roman" w:cs="Times New Roman"/>
          <w:b/>
          <w:i/>
          <w:sz w:val="24"/>
          <w:szCs w:val="24"/>
        </w:rPr>
        <w:t>α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8B503E">
        <w:rPr>
          <w:rFonts w:ascii="Times New Roman" w:hAnsi="Times New Roman" w:cs="Times New Roman"/>
          <w:b/>
          <w:sz w:val="24"/>
          <w:szCs w:val="24"/>
        </w:rPr>
        <w:t xml:space="preserve">gene expression </w:t>
      </w:r>
      <w:r w:rsidRPr="001715EC">
        <w:rPr>
          <w:rFonts w:ascii="Times New Roman" w:hAnsi="Times New Roman" w:cs="Times New Roman"/>
          <w:b/>
          <w:sz w:val="24"/>
          <w:szCs w:val="24"/>
        </w:rPr>
        <w:t xml:space="preserve">normalised against either </w:t>
      </w:r>
      <w:r w:rsidRPr="001715EC">
        <w:rPr>
          <w:rFonts w:ascii="Times New Roman" w:hAnsi="Times New Roman" w:cs="Times New Roman"/>
          <w:b/>
          <w:i/>
          <w:sz w:val="24"/>
          <w:szCs w:val="24"/>
        </w:rPr>
        <w:t>PABPN1</w:t>
      </w:r>
      <w:r w:rsidRPr="001715EC">
        <w:rPr>
          <w:rFonts w:ascii="Times New Roman" w:hAnsi="Times New Roman" w:cs="Times New Roman"/>
          <w:b/>
          <w:sz w:val="24"/>
          <w:szCs w:val="24"/>
        </w:rPr>
        <w:t xml:space="preserve"> or geometric mean of </w:t>
      </w:r>
      <w:r w:rsidRPr="001715EC">
        <w:rPr>
          <w:rFonts w:ascii="Times New Roman" w:hAnsi="Times New Roman" w:cs="Times New Roman"/>
          <w:b/>
          <w:i/>
          <w:sz w:val="24"/>
          <w:szCs w:val="24"/>
        </w:rPr>
        <w:t>PABPN1</w:t>
      </w:r>
      <w:r w:rsidR="0024731C">
        <w:rPr>
          <w:rFonts w:ascii="Times New Roman" w:hAnsi="Times New Roman" w:cs="Times New Roman"/>
          <w:b/>
          <w:sz w:val="24"/>
          <w:szCs w:val="24"/>
        </w:rPr>
        <w:t>×</w:t>
      </w:r>
      <w:r w:rsidRPr="001715EC">
        <w:rPr>
          <w:rFonts w:ascii="Times New Roman" w:hAnsi="Times New Roman" w:cs="Times New Roman"/>
          <w:b/>
          <w:i/>
          <w:sz w:val="24"/>
          <w:szCs w:val="24"/>
        </w:rPr>
        <w:t>ACTB</w:t>
      </w:r>
    </w:p>
    <w:tbl>
      <w:tblPr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6"/>
        <w:gridCol w:w="2693"/>
        <w:gridCol w:w="1990"/>
        <w:gridCol w:w="1701"/>
      </w:tblGrid>
      <w:tr w:rsidR="00727C37" w:rsidRPr="001715EC" w14:paraId="0B6EE6CA" w14:textId="77777777" w:rsidTr="00093A61">
        <w:tc>
          <w:tcPr>
            <w:tcW w:w="3256" w:type="dxa"/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7C3D04" w14:textId="77777777" w:rsidR="00727C37" w:rsidRPr="001715EC" w:rsidRDefault="00727C37" w:rsidP="008B503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5EC">
              <w:rPr>
                <w:rFonts w:ascii="Times New Roman" w:hAnsi="Times New Roman" w:cs="Times New Roman"/>
                <w:b/>
                <w:sz w:val="24"/>
                <w:szCs w:val="24"/>
              </w:rPr>
              <w:t>Source of variation</w:t>
            </w:r>
          </w:p>
        </w:tc>
        <w:tc>
          <w:tcPr>
            <w:tcW w:w="2693" w:type="dxa"/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3DC550" w14:textId="77777777" w:rsidR="00727C37" w:rsidRPr="001715EC" w:rsidRDefault="00727C37" w:rsidP="008B503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5EC">
              <w:rPr>
                <w:rFonts w:ascii="Times New Roman" w:hAnsi="Times New Roman" w:cs="Times New Roman"/>
                <w:b/>
                <w:sz w:val="24"/>
                <w:szCs w:val="24"/>
              </w:rPr>
              <w:t>% of total variation</w:t>
            </w:r>
          </w:p>
        </w:tc>
        <w:tc>
          <w:tcPr>
            <w:tcW w:w="1990" w:type="dxa"/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C78439" w14:textId="77777777" w:rsidR="00727C37" w:rsidRPr="001715EC" w:rsidRDefault="00727C37" w:rsidP="008B503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5EC">
              <w:rPr>
                <w:rFonts w:ascii="Times New Roman" w:hAnsi="Times New Roman" w:cs="Times New Roman"/>
                <w:b/>
                <w:sz w:val="24"/>
                <w:szCs w:val="24"/>
              </w:rPr>
              <w:t>p- value</w:t>
            </w:r>
          </w:p>
        </w:tc>
        <w:tc>
          <w:tcPr>
            <w:tcW w:w="1701" w:type="dxa"/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A2869C7" w14:textId="77777777" w:rsidR="00727C37" w:rsidRPr="001715EC" w:rsidRDefault="00727C37" w:rsidP="008B503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5EC">
              <w:rPr>
                <w:rFonts w:ascii="Times New Roman" w:hAnsi="Times New Roman" w:cs="Times New Roman"/>
                <w:b/>
                <w:sz w:val="24"/>
                <w:szCs w:val="24"/>
              </w:rPr>
              <w:t>Significant?</w:t>
            </w:r>
          </w:p>
        </w:tc>
      </w:tr>
      <w:tr w:rsidR="00727C37" w:rsidRPr="001715EC" w14:paraId="57161171" w14:textId="77777777" w:rsidTr="00093A61">
        <w:tc>
          <w:tcPr>
            <w:tcW w:w="325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9891A6" w14:textId="77777777" w:rsidR="00727C37" w:rsidRPr="001715EC" w:rsidRDefault="00727C37" w:rsidP="008B503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5EC">
              <w:rPr>
                <w:rFonts w:ascii="Times New Roman" w:hAnsi="Times New Roman" w:cs="Times New Roman"/>
                <w:sz w:val="24"/>
                <w:szCs w:val="24"/>
              </w:rPr>
              <w:t>Treatment</w:t>
            </w:r>
          </w:p>
        </w:tc>
        <w:tc>
          <w:tcPr>
            <w:tcW w:w="269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1864F8" w14:textId="2991353C" w:rsidR="00727C37" w:rsidRPr="001715EC" w:rsidRDefault="00727C37" w:rsidP="008B503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31.24</w:t>
            </w:r>
          </w:p>
        </w:tc>
        <w:tc>
          <w:tcPr>
            <w:tcW w:w="199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E66BDD" w14:textId="7441FA4B" w:rsidR="00727C37" w:rsidRPr="001715EC" w:rsidRDefault="00727C37" w:rsidP="008B503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0.01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CC4DB18" w14:textId="77777777" w:rsidR="00727C37" w:rsidRPr="001715EC" w:rsidRDefault="00727C37" w:rsidP="008B503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5EC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727C37" w:rsidRPr="001715EC" w14:paraId="7F62A9EC" w14:textId="77777777" w:rsidTr="00093A61">
        <w:tc>
          <w:tcPr>
            <w:tcW w:w="325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A80148" w14:textId="77777777" w:rsidR="00727C37" w:rsidRPr="001715EC" w:rsidRDefault="00727C37" w:rsidP="008B503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5EC">
              <w:rPr>
                <w:rFonts w:ascii="Times New Roman" w:hAnsi="Times New Roman" w:cs="Times New Roman"/>
                <w:sz w:val="24"/>
                <w:szCs w:val="24"/>
              </w:rPr>
              <w:t>Normalisation factor</w:t>
            </w:r>
          </w:p>
        </w:tc>
        <w:tc>
          <w:tcPr>
            <w:tcW w:w="269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45E9D8" w14:textId="2981D49C" w:rsidR="00727C37" w:rsidRPr="001715EC" w:rsidRDefault="00727C37" w:rsidP="008B503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0.77</w:t>
            </w:r>
          </w:p>
        </w:tc>
        <w:tc>
          <w:tcPr>
            <w:tcW w:w="199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28D045" w14:textId="30893871" w:rsidR="00727C37" w:rsidRPr="001715EC" w:rsidRDefault="00727C37" w:rsidP="008B503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&lt; </w:t>
            </w:r>
            <w:r w:rsidRPr="001715EC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715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5CAC7DF" w14:textId="77777777" w:rsidR="00727C37" w:rsidRPr="001715EC" w:rsidRDefault="00727C37" w:rsidP="008B503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5EC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727C37" w:rsidRPr="001715EC" w14:paraId="425B54D7" w14:textId="77777777" w:rsidTr="00093A61">
        <w:tc>
          <w:tcPr>
            <w:tcW w:w="3256" w:type="dxa"/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1DC2F1" w14:textId="77777777" w:rsidR="00727C37" w:rsidRPr="001715EC" w:rsidRDefault="00727C37" w:rsidP="008B503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5EC">
              <w:rPr>
                <w:rFonts w:ascii="Times New Roman" w:hAnsi="Times New Roman" w:cs="Times New Roman"/>
                <w:b/>
                <w:sz w:val="24"/>
                <w:szCs w:val="24"/>
              </w:rPr>
              <w:t>ANOVA table</w:t>
            </w:r>
          </w:p>
        </w:tc>
        <w:tc>
          <w:tcPr>
            <w:tcW w:w="2693" w:type="dxa"/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BCC42F0" w14:textId="77777777" w:rsidR="00727C37" w:rsidRPr="001715EC" w:rsidRDefault="00727C37" w:rsidP="008B503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5EC">
              <w:rPr>
                <w:rFonts w:ascii="Times New Roman" w:hAnsi="Times New Roman" w:cs="Times New Roman"/>
                <w:b/>
                <w:sz w:val="24"/>
                <w:szCs w:val="24"/>
              </w:rPr>
              <w:t>DF</w:t>
            </w:r>
          </w:p>
        </w:tc>
        <w:tc>
          <w:tcPr>
            <w:tcW w:w="1990" w:type="dxa"/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30AB30" w14:textId="77777777" w:rsidR="00727C37" w:rsidRPr="001715EC" w:rsidRDefault="00727C37" w:rsidP="008B503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5EC">
              <w:rPr>
                <w:rFonts w:ascii="Times New Roman" w:hAnsi="Times New Roman" w:cs="Times New Roman"/>
                <w:b/>
                <w:sz w:val="24"/>
                <w:szCs w:val="24"/>
              </w:rPr>
              <w:t>MS</w:t>
            </w:r>
          </w:p>
        </w:tc>
        <w:tc>
          <w:tcPr>
            <w:tcW w:w="1701" w:type="dxa"/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423F42E" w14:textId="77777777" w:rsidR="00727C37" w:rsidRPr="001715EC" w:rsidRDefault="00727C37" w:rsidP="008B503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5EC">
              <w:rPr>
                <w:rFonts w:ascii="Times New Roman" w:hAnsi="Times New Roman" w:cs="Times New Roman"/>
                <w:b/>
                <w:sz w:val="24"/>
                <w:szCs w:val="24"/>
              </w:rPr>
              <w:t>P value</w:t>
            </w:r>
          </w:p>
        </w:tc>
      </w:tr>
      <w:tr w:rsidR="00727C37" w:rsidRPr="001715EC" w14:paraId="7011E9A9" w14:textId="77777777" w:rsidTr="00093A61">
        <w:tc>
          <w:tcPr>
            <w:tcW w:w="325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D28490" w14:textId="77777777" w:rsidR="00727C37" w:rsidRPr="001715EC" w:rsidRDefault="00727C37" w:rsidP="008B503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5EC">
              <w:rPr>
                <w:rFonts w:ascii="Times New Roman" w:hAnsi="Times New Roman" w:cs="Times New Roman"/>
                <w:sz w:val="24"/>
                <w:szCs w:val="24"/>
              </w:rPr>
              <w:t>Treatment</w:t>
            </w:r>
          </w:p>
        </w:tc>
        <w:tc>
          <w:tcPr>
            <w:tcW w:w="269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B345497" w14:textId="77777777" w:rsidR="00727C37" w:rsidRPr="001715EC" w:rsidRDefault="00727C37" w:rsidP="008B503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5E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9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9DFB40" w14:textId="5C55414F" w:rsidR="00727C37" w:rsidRPr="001715EC" w:rsidRDefault="00727C37" w:rsidP="008B503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23.43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4BC8A49" w14:textId="04CFBDC1" w:rsidR="00727C37" w:rsidRPr="001715EC" w:rsidRDefault="00727C37" w:rsidP="008B503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5EC">
              <w:rPr>
                <w:rFonts w:ascii="Times New Roman" w:hAnsi="Times New Roman" w:cs="Times New Roman"/>
                <w:sz w:val="24"/>
                <w:szCs w:val="24"/>
              </w:rPr>
              <w:t>p 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0.01</w:t>
            </w:r>
          </w:p>
        </w:tc>
      </w:tr>
      <w:tr w:rsidR="00727C37" w:rsidRPr="001715EC" w14:paraId="450BA2AD" w14:textId="77777777" w:rsidTr="00093A61">
        <w:tc>
          <w:tcPr>
            <w:tcW w:w="325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3DE73F" w14:textId="77777777" w:rsidR="00727C37" w:rsidRPr="001715EC" w:rsidRDefault="00727C37" w:rsidP="008B503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5EC">
              <w:rPr>
                <w:rFonts w:ascii="Times New Roman" w:hAnsi="Times New Roman" w:cs="Times New Roman"/>
                <w:sz w:val="24"/>
                <w:szCs w:val="24"/>
              </w:rPr>
              <w:t>Normalisation factor</w:t>
            </w:r>
          </w:p>
        </w:tc>
        <w:tc>
          <w:tcPr>
            <w:tcW w:w="269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3DD653B" w14:textId="77777777" w:rsidR="00727C37" w:rsidRPr="001715EC" w:rsidRDefault="00727C37" w:rsidP="008B503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5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816053" w14:textId="131A91B7" w:rsidR="00727C37" w:rsidRPr="001715EC" w:rsidRDefault="00727C37" w:rsidP="008B503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3.45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1592C77" w14:textId="30AF3DA7" w:rsidR="00727C37" w:rsidRPr="001715EC" w:rsidRDefault="00727C37" w:rsidP="008B503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5EC">
              <w:rPr>
                <w:rFonts w:ascii="Times New Roman" w:hAnsi="Times New Roman" w:cs="Times New Roman"/>
                <w:sz w:val="24"/>
                <w:szCs w:val="24"/>
              </w:rPr>
              <w:t xml:space="preserve">p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&lt; </w:t>
            </w:r>
            <w:r w:rsidRPr="001715EC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715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7C37" w:rsidRPr="001715EC" w14:paraId="06494727" w14:textId="77777777" w:rsidTr="00093A61">
        <w:tc>
          <w:tcPr>
            <w:tcW w:w="325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6CB1B1" w14:textId="77777777" w:rsidR="00727C37" w:rsidRPr="001715EC" w:rsidRDefault="00727C37" w:rsidP="008B503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5EC">
              <w:rPr>
                <w:rFonts w:ascii="Times New Roman" w:hAnsi="Times New Roman" w:cs="Times New Roman"/>
                <w:sz w:val="24"/>
                <w:szCs w:val="24"/>
              </w:rPr>
              <w:t>Residual</w:t>
            </w:r>
          </w:p>
        </w:tc>
        <w:tc>
          <w:tcPr>
            <w:tcW w:w="269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6E9D440" w14:textId="77777777" w:rsidR="00727C37" w:rsidRPr="001715EC" w:rsidRDefault="00727C37" w:rsidP="008B503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99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808C3E" w14:textId="38089308" w:rsidR="00727C37" w:rsidRPr="001715EC" w:rsidRDefault="00727C37" w:rsidP="008B503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5EC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590FD10" w14:textId="77777777" w:rsidR="00727C37" w:rsidRPr="001715EC" w:rsidRDefault="00727C37" w:rsidP="008B503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F8CA266" w14:textId="0D2F95B8" w:rsidR="00727C37" w:rsidRPr="008B503E" w:rsidRDefault="00727C37" w:rsidP="00DE5601">
      <w:pPr>
        <w:spacing w:after="0" w:line="360" w:lineRule="auto"/>
        <w:rPr>
          <w:rFonts w:ascii="Times New Roman" w:hAnsi="Times New Roman" w:cs="Times New Roman"/>
          <w:sz w:val="20"/>
          <w:szCs w:val="24"/>
          <w:shd w:val="clear" w:color="auto" w:fill="FFFFFF"/>
        </w:rPr>
      </w:pPr>
      <w:r w:rsidRPr="008B503E">
        <w:rPr>
          <w:rFonts w:ascii="Times New Roman" w:hAnsi="Times New Roman" w:cs="Times New Roman"/>
          <w:sz w:val="20"/>
          <w:szCs w:val="24"/>
        </w:rPr>
        <w:t xml:space="preserve">DF = </w:t>
      </w:r>
      <w:r w:rsidRPr="008B503E">
        <w:rPr>
          <w:rFonts w:ascii="Times New Roman" w:hAnsi="Times New Roman" w:cs="Times New Roman"/>
          <w:sz w:val="20"/>
          <w:szCs w:val="24"/>
          <w:shd w:val="clear" w:color="auto" w:fill="FFFFFF"/>
        </w:rPr>
        <w:t xml:space="preserve">the degrees of freedom in the source, MS = mean squares. </w:t>
      </w:r>
    </w:p>
    <w:p w14:paraId="758A0CA0" w14:textId="77777777" w:rsidR="008B7099" w:rsidRDefault="008B7099" w:rsidP="00E372B7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14:paraId="780AA34A" w14:textId="667D5CE8" w:rsidR="003065CD" w:rsidRDefault="003065CD" w:rsidP="00DE560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TGF</w:t>
      </w:r>
      <w:r w:rsidR="00E372B7">
        <w:rPr>
          <w:rFonts w:ascii="Times New Roman" w:hAnsi="Times New Roman" w:cs="Times New Roman"/>
          <w:b/>
          <w:bCs/>
          <w:i/>
          <w:sz w:val="24"/>
          <w:szCs w:val="24"/>
        </w:rPr>
        <w:t>β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1</w:t>
      </w:r>
      <w:r w:rsidRPr="005C1C76">
        <w:rPr>
          <w:rFonts w:ascii="Times New Roman" w:hAnsi="Times New Roman" w:cs="Times New Roman"/>
          <w:b/>
          <w:bCs/>
          <w:sz w:val="24"/>
          <w:szCs w:val="24"/>
        </w:rPr>
        <w:t xml:space="preserve"> gene expression normalised to either 1</w:t>
      </w:r>
      <w:r w:rsidR="00093A61">
        <w:rPr>
          <w:rFonts w:ascii="Times New Roman" w:hAnsi="Times New Roman" w:cs="Times New Roman"/>
          <w:b/>
          <w:bCs/>
          <w:sz w:val="24"/>
          <w:szCs w:val="24"/>
        </w:rPr>
        <w:t xml:space="preserve"> reference gene</w:t>
      </w:r>
      <w:r w:rsidRPr="005C1C76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Pr="005C1C76">
        <w:rPr>
          <w:rFonts w:ascii="Times New Roman" w:hAnsi="Times New Roman" w:cs="Times New Roman"/>
          <w:b/>
          <w:bCs/>
          <w:i/>
          <w:iCs/>
          <w:sz w:val="24"/>
          <w:szCs w:val="24"/>
        </w:rPr>
        <w:t>PABPN1</w:t>
      </w:r>
      <w:r w:rsidRPr="005C1C76">
        <w:rPr>
          <w:rFonts w:ascii="Times New Roman" w:hAnsi="Times New Roman" w:cs="Times New Roman"/>
          <w:b/>
          <w:bCs/>
          <w:sz w:val="24"/>
          <w:szCs w:val="24"/>
        </w:rPr>
        <w:t xml:space="preserve">) or the geometric mean of 2 </w:t>
      </w:r>
      <w:r w:rsidR="00093A61" w:rsidRPr="005C1C76">
        <w:rPr>
          <w:rFonts w:ascii="Times New Roman" w:hAnsi="Times New Roman" w:cs="Times New Roman"/>
          <w:b/>
          <w:bCs/>
          <w:sz w:val="24"/>
          <w:szCs w:val="24"/>
        </w:rPr>
        <w:t xml:space="preserve">reference genes </w:t>
      </w:r>
      <w:r w:rsidRPr="005C1C76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Pr="005C1C76">
        <w:rPr>
          <w:rFonts w:ascii="Times New Roman" w:hAnsi="Times New Roman" w:cs="Times New Roman"/>
          <w:b/>
          <w:bCs/>
          <w:i/>
          <w:iCs/>
          <w:sz w:val="24"/>
          <w:szCs w:val="24"/>
        </w:rPr>
        <w:t>ACTB</w:t>
      </w:r>
      <w:r w:rsidR="0024731C">
        <w:rPr>
          <w:rFonts w:ascii="Times New Roman" w:hAnsi="Times New Roman" w:cs="Times New Roman"/>
          <w:b/>
          <w:bCs/>
          <w:i/>
          <w:iCs/>
          <w:sz w:val="24"/>
          <w:szCs w:val="24"/>
        </w:rPr>
        <w:t>×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PA</w:t>
      </w:r>
      <w:r w:rsidRPr="005C1C76">
        <w:rPr>
          <w:rFonts w:ascii="Times New Roman" w:hAnsi="Times New Roman" w:cs="Times New Roman"/>
          <w:b/>
          <w:bCs/>
          <w:i/>
          <w:iCs/>
          <w:sz w:val="24"/>
          <w:szCs w:val="24"/>
        </w:rPr>
        <w:t>BPN1</w:t>
      </w:r>
      <w:r w:rsidRPr="005C1C76"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</w:p>
    <w:p w14:paraId="5E056038" w14:textId="199C64DA" w:rsidR="00D7632A" w:rsidRDefault="008B7099" w:rsidP="00DE5601">
      <w:pPr>
        <w:spacing w:after="0" w:line="360" w:lineRule="auto"/>
      </w:pPr>
      <w:r>
        <w:object w:dxaOrig="8940" w:dyaOrig="5702" w14:anchorId="0F7BC0B4">
          <v:shape id="_x0000_i1028" type="#_x0000_t75" style="width:447pt;height:285pt" o:ole="">
            <v:imagedata r:id="rId11" o:title=""/>
          </v:shape>
          <o:OLEObject Type="Embed" ProgID="Prism8.Document" ShapeID="_x0000_i1028" DrawAspect="Content" ObjectID="_1643615600" r:id="rId12"/>
        </w:object>
      </w:r>
    </w:p>
    <w:p w14:paraId="58858B93" w14:textId="7220A4A9" w:rsidR="003065CD" w:rsidRDefault="003065CD" w:rsidP="00DE560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AU" w:eastAsia="en-AU"/>
        </w:rPr>
        <w:t xml:space="preserve">S5 </w:t>
      </w:r>
      <w:r w:rsidRPr="005C1C76">
        <w:rPr>
          <w:rFonts w:ascii="Times New Roman" w:eastAsia="Times New Roman" w:hAnsi="Times New Roman" w:cs="Times New Roman"/>
          <w:b/>
          <w:sz w:val="24"/>
          <w:szCs w:val="24"/>
          <w:lang w:val="en-AU" w:eastAsia="en-AU"/>
        </w:rPr>
        <w:t>Fig</w:t>
      </w:r>
      <w:r>
        <w:rPr>
          <w:rFonts w:ascii="Times New Roman" w:eastAsia="Times New Roman" w:hAnsi="Times New Roman" w:cs="Times New Roman"/>
          <w:b/>
          <w:sz w:val="24"/>
          <w:szCs w:val="24"/>
          <w:lang w:val="en-AU" w:eastAsia="en-AU"/>
        </w:rPr>
        <w:t>ure</w:t>
      </w:r>
      <w:r w:rsidRPr="005C1C76">
        <w:rPr>
          <w:rFonts w:ascii="Times New Roman" w:eastAsia="Times New Roman" w:hAnsi="Times New Roman" w:cs="Times New Roman"/>
          <w:b/>
          <w:sz w:val="24"/>
          <w:szCs w:val="24"/>
          <w:lang w:val="en-AU" w:eastAsia="en-AU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5C1C76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5C1C76">
        <w:rPr>
          <w:rFonts w:ascii="Times New Roman" w:hAnsi="Times New Roman" w:cs="Times New Roman"/>
          <w:sz w:val="24"/>
          <w:szCs w:val="24"/>
        </w:rPr>
        <w:t xml:space="preserve"> Multiple comparison</w:t>
      </w:r>
      <w:r>
        <w:rPr>
          <w:rFonts w:ascii="Times New Roman" w:hAnsi="Times New Roman" w:cs="Times New Roman"/>
          <w:sz w:val="24"/>
          <w:szCs w:val="24"/>
        </w:rPr>
        <w:t xml:space="preserve"> of</w:t>
      </w:r>
      <w:r w:rsidRPr="005C1C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TGF</w:t>
      </w:r>
      <w:r w:rsidR="00E372B7">
        <w:rPr>
          <w:rFonts w:ascii="Times New Roman" w:hAnsi="Times New Roman" w:cs="Times New Roman"/>
          <w:i/>
          <w:sz w:val="24"/>
          <w:szCs w:val="24"/>
        </w:rPr>
        <w:t>β</w:t>
      </w:r>
      <w:r>
        <w:rPr>
          <w:rFonts w:ascii="Times New Roman" w:hAnsi="Times New Roman" w:cs="Times New Roman"/>
          <w:i/>
          <w:sz w:val="24"/>
          <w:szCs w:val="24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 xml:space="preserve">NRQ </w:t>
      </w:r>
      <w:r w:rsidRPr="005C1C76">
        <w:rPr>
          <w:rFonts w:ascii="Times New Roman" w:hAnsi="Times New Roman" w:cs="Times New Roman"/>
          <w:sz w:val="24"/>
          <w:szCs w:val="24"/>
        </w:rPr>
        <w:t xml:space="preserve">against either normalisation factor constructed from a single gene, </w:t>
      </w:r>
      <w:r w:rsidRPr="005C1C76">
        <w:rPr>
          <w:rFonts w:ascii="Times New Roman" w:hAnsi="Times New Roman" w:cs="Times New Roman"/>
          <w:i/>
          <w:sz w:val="24"/>
          <w:szCs w:val="24"/>
        </w:rPr>
        <w:t>PABPN1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C1C7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C1C76">
        <w:rPr>
          <w:rFonts w:ascii="Times New Roman" w:hAnsi="Times New Roman" w:cs="Times New Roman"/>
          <w:sz w:val="24"/>
          <w:szCs w:val="24"/>
        </w:rPr>
        <w:t xml:space="preserve">or normalisation factor of </w:t>
      </w:r>
      <w:r w:rsidRPr="005C1C76">
        <w:rPr>
          <w:rFonts w:ascii="Times New Roman" w:hAnsi="Times New Roman" w:cs="Times New Roman"/>
          <w:i/>
          <w:sz w:val="24"/>
          <w:szCs w:val="24"/>
        </w:rPr>
        <w:t>PABPN1</w:t>
      </w:r>
      <w:r w:rsidR="0024731C">
        <w:rPr>
          <w:rFonts w:ascii="Times New Roman" w:hAnsi="Times New Roman" w:cs="Times New Roman"/>
          <w:i/>
          <w:sz w:val="24"/>
          <w:szCs w:val="24"/>
        </w:rPr>
        <w:t>×</w:t>
      </w:r>
      <w:r w:rsidRPr="005C1C76">
        <w:rPr>
          <w:rFonts w:ascii="Times New Roman" w:hAnsi="Times New Roman" w:cs="Times New Roman"/>
          <w:i/>
          <w:sz w:val="24"/>
          <w:szCs w:val="24"/>
        </w:rPr>
        <w:t>ACTB</w:t>
      </w:r>
      <w:r w:rsidRPr="005C1C76">
        <w:rPr>
          <w:rFonts w:ascii="Times New Roman" w:hAnsi="Times New Roman" w:cs="Times New Roman"/>
          <w:sz w:val="24"/>
          <w:szCs w:val="24"/>
        </w:rPr>
        <w:t xml:space="preserve">. Bars are means ± SD of the experimental intervention groups. </w:t>
      </w:r>
      <w:r>
        <w:rPr>
          <w:rFonts w:ascii="Times New Roman" w:hAnsi="Times New Roman" w:cs="Times New Roman"/>
          <w:sz w:val="24"/>
          <w:szCs w:val="24"/>
        </w:rPr>
        <w:t xml:space="preserve">2- way ordinary ANOVA </w:t>
      </w:r>
      <w:r w:rsidRPr="005C1C76">
        <w:rPr>
          <w:rFonts w:ascii="Times New Roman" w:hAnsi="Times New Roman" w:cs="Times New Roman"/>
          <w:sz w:val="24"/>
          <w:szCs w:val="24"/>
        </w:rPr>
        <w:t>compar</w:t>
      </w:r>
      <w:r>
        <w:rPr>
          <w:rFonts w:ascii="Times New Roman" w:hAnsi="Times New Roman" w:cs="Times New Roman"/>
          <w:sz w:val="24"/>
          <w:szCs w:val="24"/>
        </w:rPr>
        <w:t>ing</w:t>
      </w:r>
      <w:r w:rsidRPr="005C1C76">
        <w:rPr>
          <w:rFonts w:ascii="Times New Roman" w:hAnsi="Times New Roman" w:cs="Times New Roman"/>
          <w:sz w:val="24"/>
          <w:szCs w:val="24"/>
        </w:rPr>
        <w:t xml:space="preserve"> means across intervention groups and normalisation factors. Statistically significant difference in main effects of normalisation factor and intervention in overall data sets between </w:t>
      </w:r>
      <w:r>
        <w:rPr>
          <w:rFonts w:ascii="Times New Roman" w:hAnsi="Times New Roman" w:cs="Times New Roman"/>
          <w:i/>
          <w:sz w:val="24"/>
          <w:szCs w:val="24"/>
        </w:rPr>
        <w:t>TGF</w:t>
      </w:r>
      <w:r w:rsidR="00E372B7">
        <w:rPr>
          <w:rFonts w:ascii="Times New Roman" w:hAnsi="Times New Roman" w:cs="Times New Roman"/>
          <w:i/>
          <w:sz w:val="24"/>
          <w:szCs w:val="24"/>
        </w:rPr>
        <w:t>β</w:t>
      </w:r>
      <w:r>
        <w:rPr>
          <w:rFonts w:ascii="Times New Roman" w:hAnsi="Times New Roman" w:cs="Times New Roman"/>
          <w:i/>
          <w:sz w:val="24"/>
          <w:szCs w:val="24"/>
        </w:rPr>
        <w:t>1</w:t>
      </w:r>
      <w:r w:rsidRPr="005C1C76">
        <w:rPr>
          <w:rFonts w:ascii="Times New Roman" w:hAnsi="Times New Roman" w:cs="Times New Roman"/>
          <w:i/>
          <w:sz w:val="24"/>
          <w:szCs w:val="24"/>
        </w:rPr>
        <w:t>/PABPN1</w:t>
      </w:r>
      <w:r w:rsidRPr="005C1C76">
        <w:rPr>
          <w:rFonts w:ascii="Times New Roman" w:hAnsi="Times New Roman" w:cs="Times New Roman"/>
          <w:sz w:val="24"/>
          <w:szCs w:val="24"/>
        </w:rPr>
        <w:t xml:space="preserve"> vs </w:t>
      </w:r>
      <w:r>
        <w:rPr>
          <w:rFonts w:ascii="Times New Roman" w:hAnsi="Times New Roman" w:cs="Times New Roman"/>
          <w:i/>
          <w:sz w:val="24"/>
          <w:szCs w:val="24"/>
        </w:rPr>
        <w:t>TGF</w:t>
      </w:r>
      <w:r w:rsidR="00E372B7">
        <w:rPr>
          <w:rFonts w:ascii="Times New Roman" w:hAnsi="Times New Roman" w:cs="Times New Roman"/>
          <w:i/>
          <w:sz w:val="24"/>
          <w:szCs w:val="24"/>
        </w:rPr>
        <w:t>β</w:t>
      </w:r>
      <w:r>
        <w:rPr>
          <w:rFonts w:ascii="Times New Roman" w:hAnsi="Times New Roman" w:cs="Times New Roman"/>
          <w:i/>
          <w:sz w:val="24"/>
          <w:szCs w:val="24"/>
        </w:rPr>
        <w:t>1</w:t>
      </w:r>
      <w:r w:rsidRPr="005C1C76">
        <w:rPr>
          <w:rFonts w:ascii="Times New Roman" w:hAnsi="Times New Roman" w:cs="Times New Roman"/>
          <w:i/>
          <w:sz w:val="24"/>
          <w:szCs w:val="24"/>
        </w:rPr>
        <w:t>/PABPN1</w:t>
      </w:r>
      <w:r w:rsidR="0024731C">
        <w:rPr>
          <w:rFonts w:ascii="Times New Roman" w:hAnsi="Times New Roman" w:cs="Times New Roman"/>
          <w:i/>
          <w:sz w:val="24"/>
          <w:szCs w:val="24"/>
        </w:rPr>
        <w:t>×</w:t>
      </w:r>
      <w:r w:rsidRPr="005C1C76">
        <w:rPr>
          <w:rFonts w:ascii="Times New Roman" w:hAnsi="Times New Roman" w:cs="Times New Roman"/>
          <w:i/>
          <w:sz w:val="24"/>
          <w:szCs w:val="24"/>
        </w:rPr>
        <w:t>ACTB</w:t>
      </w:r>
      <w:r w:rsidRPr="005C1C76">
        <w:rPr>
          <w:rFonts w:ascii="Times New Roman" w:hAnsi="Times New Roman" w:cs="Times New Roman"/>
          <w:sz w:val="24"/>
          <w:szCs w:val="24"/>
        </w:rPr>
        <w:t>, p &lt; 0.</w:t>
      </w:r>
      <w:r>
        <w:rPr>
          <w:rFonts w:ascii="Times New Roman" w:hAnsi="Times New Roman" w:cs="Times New Roman"/>
          <w:sz w:val="24"/>
          <w:szCs w:val="24"/>
        </w:rPr>
        <w:t>0001</w:t>
      </w:r>
      <w:r w:rsidRPr="005C1C7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24A7518" w14:textId="3E3B2328" w:rsidR="003065CD" w:rsidRDefault="003065CD" w:rsidP="00DE5601">
      <w:pPr>
        <w:spacing w:after="0" w:line="360" w:lineRule="auto"/>
        <w:ind w:left="-567"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S5 </w:t>
      </w:r>
      <w:r w:rsidRPr="001715EC">
        <w:rPr>
          <w:rFonts w:ascii="Times New Roman" w:hAnsi="Times New Roman" w:cs="Times New Roman"/>
          <w:b/>
          <w:sz w:val="24"/>
          <w:szCs w:val="24"/>
        </w:rPr>
        <w:t xml:space="preserve">Table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1715EC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 xml:space="preserve">2-way ordinary ANOVA </w:t>
      </w:r>
      <w:r w:rsidRPr="001715EC">
        <w:rPr>
          <w:rFonts w:ascii="Times New Roman" w:hAnsi="Times New Roman" w:cs="Times New Roman"/>
          <w:b/>
          <w:sz w:val="24"/>
          <w:szCs w:val="24"/>
        </w:rPr>
        <w:t xml:space="preserve">applied to data set of </w:t>
      </w:r>
      <w:r>
        <w:rPr>
          <w:rFonts w:ascii="Times New Roman" w:hAnsi="Times New Roman" w:cs="Times New Roman"/>
          <w:b/>
          <w:i/>
          <w:sz w:val="24"/>
          <w:szCs w:val="24"/>
        </w:rPr>
        <w:t>TGF</w:t>
      </w:r>
      <w:r w:rsidR="009A4C56">
        <w:rPr>
          <w:rFonts w:ascii="Times New Roman" w:hAnsi="Times New Roman" w:cs="Times New Roman"/>
          <w:b/>
          <w:i/>
          <w:sz w:val="24"/>
          <w:szCs w:val="24"/>
        </w:rPr>
        <w:t>β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1 </w:t>
      </w:r>
      <w:r w:rsidRPr="001715EC">
        <w:rPr>
          <w:rFonts w:ascii="Times New Roman" w:hAnsi="Times New Roman" w:cs="Times New Roman"/>
          <w:b/>
          <w:sz w:val="24"/>
          <w:szCs w:val="24"/>
        </w:rPr>
        <w:t xml:space="preserve">gene expression </w:t>
      </w:r>
    </w:p>
    <w:p w14:paraId="2D7B15F4" w14:textId="127CED80" w:rsidR="003065CD" w:rsidRDefault="003065CD" w:rsidP="00DE5601">
      <w:pPr>
        <w:spacing w:after="0" w:line="360" w:lineRule="auto"/>
        <w:ind w:left="-567" w:firstLine="567"/>
        <w:rPr>
          <w:rFonts w:ascii="Times New Roman" w:hAnsi="Times New Roman" w:cs="Times New Roman"/>
          <w:b/>
          <w:sz w:val="24"/>
          <w:szCs w:val="24"/>
        </w:rPr>
      </w:pPr>
      <w:r w:rsidRPr="001715EC">
        <w:rPr>
          <w:rFonts w:ascii="Times New Roman" w:hAnsi="Times New Roman" w:cs="Times New Roman"/>
          <w:b/>
          <w:sz w:val="24"/>
          <w:szCs w:val="24"/>
        </w:rPr>
        <w:t xml:space="preserve">normalised against either </w:t>
      </w:r>
      <w:r w:rsidRPr="001715EC">
        <w:rPr>
          <w:rFonts w:ascii="Times New Roman" w:hAnsi="Times New Roman" w:cs="Times New Roman"/>
          <w:b/>
          <w:i/>
          <w:sz w:val="24"/>
          <w:szCs w:val="24"/>
        </w:rPr>
        <w:t>PABPN1</w:t>
      </w:r>
      <w:r w:rsidRPr="001715EC">
        <w:rPr>
          <w:rFonts w:ascii="Times New Roman" w:hAnsi="Times New Roman" w:cs="Times New Roman"/>
          <w:b/>
          <w:sz w:val="24"/>
          <w:szCs w:val="24"/>
        </w:rPr>
        <w:t xml:space="preserve"> or geometric mean of </w:t>
      </w:r>
      <w:r w:rsidRPr="001715EC">
        <w:rPr>
          <w:rFonts w:ascii="Times New Roman" w:hAnsi="Times New Roman" w:cs="Times New Roman"/>
          <w:b/>
          <w:i/>
          <w:sz w:val="24"/>
          <w:szCs w:val="24"/>
        </w:rPr>
        <w:t>PABPN1</w:t>
      </w:r>
      <w:r w:rsidR="0024731C">
        <w:rPr>
          <w:rFonts w:ascii="Times New Roman" w:hAnsi="Times New Roman" w:cs="Times New Roman"/>
          <w:b/>
          <w:sz w:val="24"/>
          <w:szCs w:val="24"/>
        </w:rPr>
        <w:t>×</w:t>
      </w:r>
      <w:r w:rsidRPr="001715EC">
        <w:rPr>
          <w:rFonts w:ascii="Times New Roman" w:hAnsi="Times New Roman" w:cs="Times New Roman"/>
          <w:b/>
          <w:i/>
          <w:sz w:val="24"/>
          <w:szCs w:val="24"/>
        </w:rPr>
        <w:t>ACTB</w:t>
      </w:r>
      <w:r w:rsidRPr="001715EC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6"/>
        <w:gridCol w:w="2693"/>
        <w:gridCol w:w="1990"/>
        <w:gridCol w:w="1701"/>
      </w:tblGrid>
      <w:tr w:rsidR="003065CD" w:rsidRPr="001715EC" w14:paraId="551B0BEF" w14:textId="77777777" w:rsidTr="00C3554E">
        <w:trPr>
          <w:trHeight w:val="55"/>
        </w:trPr>
        <w:tc>
          <w:tcPr>
            <w:tcW w:w="3256" w:type="dxa"/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BE9EA3" w14:textId="77777777" w:rsidR="003065CD" w:rsidRPr="001715EC" w:rsidRDefault="003065CD" w:rsidP="009A4C5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5EC">
              <w:rPr>
                <w:rFonts w:ascii="Times New Roman" w:hAnsi="Times New Roman" w:cs="Times New Roman"/>
                <w:b/>
                <w:sz w:val="24"/>
                <w:szCs w:val="24"/>
              </w:rPr>
              <w:t>Source of variation</w:t>
            </w:r>
          </w:p>
        </w:tc>
        <w:tc>
          <w:tcPr>
            <w:tcW w:w="2693" w:type="dxa"/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D88352" w14:textId="77777777" w:rsidR="003065CD" w:rsidRPr="001715EC" w:rsidRDefault="003065CD" w:rsidP="009A4C5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5EC">
              <w:rPr>
                <w:rFonts w:ascii="Times New Roman" w:hAnsi="Times New Roman" w:cs="Times New Roman"/>
                <w:b/>
                <w:sz w:val="24"/>
                <w:szCs w:val="24"/>
              </w:rPr>
              <w:t>% of total variation</w:t>
            </w:r>
          </w:p>
        </w:tc>
        <w:tc>
          <w:tcPr>
            <w:tcW w:w="1990" w:type="dxa"/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32ABCA" w14:textId="77777777" w:rsidR="003065CD" w:rsidRPr="001715EC" w:rsidRDefault="003065CD" w:rsidP="009A4C5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5EC">
              <w:rPr>
                <w:rFonts w:ascii="Times New Roman" w:hAnsi="Times New Roman" w:cs="Times New Roman"/>
                <w:b/>
                <w:sz w:val="24"/>
                <w:szCs w:val="24"/>
              </w:rPr>
              <w:t>p- value</w:t>
            </w:r>
          </w:p>
        </w:tc>
        <w:tc>
          <w:tcPr>
            <w:tcW w:w="1701" w:type="dxa"/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F55DC3" w14:textId="77777777" w:rsidR="003065CD" w:rsidRPr="001715EC" w:rsidRDefault="003065CD" w:rsidP="009A4C5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5EC">
              <w:rPr>
                <w:rFonts w:ascii="Times New Roman" w:hAnsi="Times New Roman" w:cs="Times New Roman"/>
                <w:b/>
                <w:sz w:val="24"/>
                <w:szCs w:val="24"/>
              </w:rPr>
              <w:t>Significant?</w:t>
            </w:r>
          </w:p>
        </w:tc>
      </w:tr>
      <w:tr w:rsidR="003065CD" w:rsidRPr="001715EC" w14:paraId="06B24436" w14:textId="77777777" w:rsidTr="009A4C56">
        <w:tc>
          <w:tcPr>
            <w:tcW w:w="325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A5A0AD" w14:textId="77777777" w:rsidR="003065CD" w:rsidRPr="001715EC" w:rsidRDefault="003065CD" w:rsidP="009A4C5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5EC">
              <w:rPr>
                <w:rFonts w:ascii="Times New Roman" w:hAnsi="Times New Roman" w:cs="Times New Roman"/>
                <w:sz w:val="24"/>
                <w:szCs w:val="24"/>
              </w:rPr>
              <w:t>Treatment</w:t>
            </w:r>
          </w:p>
        </w:tc>
        <w:tc>
          <w:tcPr>
            <w:tcW w:w="269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11BFF3" w14:textId="088C576A" w:rsidR="003065CD" w:rsidRPr="001715EC" w:rsidRDefault="003065CD" w:rsidP="009A4C5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11.93</w:t>
            </w:r>
          </w:p>
        </w:tc>
        <w:tc>
          <w:tcPr>
            <w:tcW w:w="199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FDA278" w14:textId="4EA34877" w:rsidR="003065CD" w:rsidRPr="001715EC" w:rsidRDefault="003065CD" w:rsidP="009A4C5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0.04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64EC397" w14:textId="77777777" w:rsidR="003065CD" w:rsidRPr="001715EC" w:rsidRDefault="003065CD" w:rsidP="009A4C5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5EC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3065CD" w:rsidRPr="001715EC" w14:paraId="43CBAD86" w14:textId="77777777" w:rsidTr="009A4C56">
        <w:tc>
          <w:tcPr>
            <w:tcW w:w="325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EF829C" w14:textId="77777777" w:rsidR="003065CD" w:rsidRPr="001715EC" w:rsidRDefault="003065CD" w:rsidP="009A4C5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5EC">
              <w:rPr>
                <w:rFonts w:ascii="Times New Roman" w:hAnsi="Times New Roman" w:cs="Times New Roman"/>
                <w:sz w:val="24"/>
                <w:szCs w:val="24"/>
              </w:rPr>
              <w:t>Normalisation factor</w:t>
            </w:r>
          </w:p>
        </w:tc>
        <w:tc>
          <w:tcPr>
            <w:tcW w:w="269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72A750" w14:textId="7F89B469" w:rsidR="003065CD" w:rsidRPr="001715EC" w:rsidRDefault="003065CD" w:rsidP="009A4C5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19.43</w:t>
            </w:r>
          </w:p>
        </w:tc>
        <w:tc>
          <w:tcPr>
            <w:tcW w:w="199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897FA8" w14:textId="77777777" w:rsidR="003065CD" w:rsidRPr="001715EC" w:rsidRDefault="003065CD" w:rsidP="009A4C5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&lt; </w:t>
            </w:r>
            <w:r w:rsidRPr="001715EC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715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CF31078" w14:textId="77777777" w:rsidR="003065CD" w:rsidRPr="001715EC" w:rsidRDefault="003065CD" w:rsidP="009A4C5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5EC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3065CD" w:rsidRPr="001715EC" w14:paraId="3D2585D0" w14:textId="77777777" w:rsidTr="009A4C56">
        <w:tc>
          <w:tcPr>
            <w:tcW w:w="3256" w:type="dxa"/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CCD71A" w14:textId="77777777" w:rsidR="003065CD" w:rsidRPr="001715EC" w:rsidRDefault="003065CD" w:rsidP="009A4C5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5EC">
              <w:rPr>
                <w:rFonts w:ascii="Times New Roman" w:hAnsi="Times New Roman" w:cs="Times New Roman"/>
                <w:b/>
                <w:sz w:val="24"/>
                <w:szCs w:val="24"/>
              </w:rPr>
              <w:t>ANOVA table</w:t>
            </w:r>
          </w:p>
        </w:tc>
        <w:tc>
          <w:tcPr>
            <w:tcW w:w="2693" w:type="dxa"/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864F018" w14:textId="77777777" w:rsidR="003065CD" w:rsidRPr="001715EC" w:rsidRDefault="003065CD" w:rsidP="009A4C5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5EC">
              <w:rPr>
                <w:rFonts w:ascii="Times New Roman" w:hAnsi="Times New Roman" w:cs="Times New Roman"/>
                <w:b/>
                <w:sz w:val="24"/>
                <w:szCs w:val="24"/>
              </w:rPr>
              <w:t>DF</w:t>
            </w:r>
          </w:p>
        </w:tc>
        <w:tc>
          <w:tcPr>
            <w:tcW w:w="1990" w:type="dxa"/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5B6EB6" w14:textId="77777777" w:rsidR="003065CD" w:rsidRPr="001715EC" w:rsidRDefault="003065CD" w:rsidP="009A4C5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5EC">
              <w:rPr>
                <w:rFonts w:ascii="Times New Roman" w:hAnsi="Times New Roman" w:cs="Times New Roman"/>
                <w:b/>
                <w:sz w:val="24"/>
                <w:szCs w:val="24"/>
              </w:rPr>
              <w:t>MS</w:t>
            </w:r>
          </w:p>
        </w:tc>
        <w:tc>
          <w:tcPr>
            <w:tcW w:w="1701" w:type="dxa"/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5B2F31E" w14:textId="77777777" w:rsidR="003065CD" w:rsidRPr="001715EC" w:rsidRDefault="003065CD" w:rsidP="009A4C5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5EC">
              <w:rPr>
                <w:rFonts w:ascii="Times New Roman" w:hAnsi="Times New Roman" w:cs="Times New Roman"/>
                <w:b/>
                <w:sz w:val="24"/>
                <w:szCs w:val="24"/>
              </w:rPr>
              <w:t>P value</w:t>
            </w:r>
          </w:p>
        </w:tc>
      </w:tr>
      <w:tr w:rsidR="003065CD" w:rsidRPr="001715EC" w14:paraId="4FC4F52A" w14:textId="77777777" w:rsidTr="009A4C56">
        <w:tc>
          <w:tcPr>
            <w:tcW w:w="325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8B5414" w14:textId="77777777" w:rsidR="003065CD" w:rsidRPr="001715EC" w:rsidRDefault="003065CD" w:rsidP="009A4C5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5EC">
              <w:rPr>
                <w:rFonts w:ascii="Times New Roman" w:hAnsi="Times New Roman" w:cs="Times New Roman"/>
                <w:sz w:val="24"/>
                <w:szCs w:val="24"/>
              </w:rPr>
              <w:t>Treatment</w:t>
            </w:r>
          </w:p>
        </w:tc>
        <w:tc>
          <w:tcPr>
            <w:tcW w:w="269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3256319" w14:textId="77777777" w:rsidR="003065CD" w:rsidRPr="001715EC" w:rsidRDefault="003065CD" w:rsidP="009A4C5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5E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9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579C22" w14:textId="3F92537D" w:rsidR="003065CD" w:rsidRPr="001715EC" w:rsidRDefault="003065CD" w:rsidP="009A4C5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12.28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80DAD7A" w14:textId="430A6C3F" w:rsidR="003065CD" w:rsidRPr="001715EC" w:rsidRDefault="003065CD" w:rsidP="009A4C5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5EC">
              <w:rPr>
                <w:rFonts w:ascii="Times New Roman" w:hAnsi="Times New Roman" w:cs="Times New Roman"/>
                <w:sz w:val="24"/>
                <w:szCs w:val="24"/>
              </w:rPr>
              <w:t>p 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0.04</w:t>
            </w:r>
          </w:p>
        </w:tc>
      </w:tr>
      <w:tr w:rsidR="003065CD" w:rsidRPr="001715EC" w14:paraId="5E13AD72" w14:textId="77777777" w:rsidTr="009A4C56">
        <w:tc>
          <w:tcPr>
            <w:tcW w:w="325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FE2FE9" w14:textId="77777777" w:rsidR="003065CD" w:rsidRPr="001715EC" w:rsidRDefault="003065CD" w:rsidP="009A4C5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5EC">
              <w:rPr>
                <w:rFonts w:ascii="Times New Roman" w:hAnsi="Times New Roman" w:cs="Times New Roman"/>
                <w:sz w:val="24"/>
                <w:szCs w:val="24"/>
              </w:rPr>
              <w:t>Normalisation factor</w:t>
            </w:r>
          </w:p>
        </w:tc>
        <w:tc>
          <w:tcPr>
            <w:tcW w:w="269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F80EDD1" w14:textId="77777777" w:rsidR="003065CD" w:rsidRPr="001715EC" w:rsidRDefault="003065CD" w:rsidP="009A4C5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5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301B2E" w14:textId="3E09DA69" w:rsidR="003065CD" w:rsidRPr="001715EC" w:rsidRDefault="003065CD" w:rsidP="009A4C5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08F8CA7" w14:textId="77777777" w:rsidR="003065CD" w:rsidRPr="001715EC" w:rsidRDefault="003065CD" w:rsidP="009A4C5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5EC">
              <w:rPr>
                <w:rFonts w:ascii="Times New Roman" w:hAnsi="Times New Roman" w:cs="Times New Roman"/>
                <w:sz w:val="24"/>
                <w:szCs w:val="24"/>
              </w:rPr>
              <w:t xml:space="preserve">p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&lt; </w:t>
            </w:r>
            <w:r w:rsidRPr="001715EC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715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65CD" w:rsidRPr="001715EC" w14:paraId="3E226950" w14:textId="77777777" w:rsidTr="00C3554E">
        <w:trPr>
          <w:trHeight w:val="55"/>
        </w:trPr>
        <w:tc>
          <w:tcPr>
            <w:tcW w:w="325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F1D2E5" w14:textId="77777777" w:rsidR="003065CD" w:rsidRPr="001715EC" w:rsidRDefault="003065CD" w:rsidP="009A4C5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5EC">
              <w:rPr>
                <w:rFonts w:ascii="Times New Roman" w:hAnsi="Times New Roman" w:cs="Times New Roman"/>
                <w:sz w:val="24"/>
                <w:szCs w:val="24"/>
              </w:rPr>
              <w:t>Residual</w:t>
            </w:r>
          </w:p>
        </w:tc>
        <w:tc>
          <w:tcPr>
            <w:tcW w:w="269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F3464EB" w14:textId="77777777" w:rsidR="003065CD" w:rsidRPr="001715EC" w:rsidRDefault="003065CD" w:rsidP="009A4C5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99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108161" w14:textId="7D85AE68" w:rsidR="003065CD" w:rsidRPr="001715EC" w:rsidRDefault="003065CD" w:rsidP="009A4C5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3.29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C4069AA" w14:textId="77777777" w:rsidR="003065CD" w:rsidRPr="001715EC" w:rsidRDefault="003065CD" w:rsidP="009A4C5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1CD3561" w14:textId="44EFAA44" w:rsidR="003065CD" w:rsidRPr="009A4C56" w:rsidRDefault="003065CD" w:rsidP="00DE5601">
      <w:pPr>
        <w:spacing w:after="0" w:line="360" w:lineRule="auto"/>
        <w:rPr>
          <w:sz w:val="18"/>
        </w:rPr>
      </w:pPr>
      <w:r w:rsidRPr="009A4C56">
        <w:rPr>
          <w:rFonts w:ascii="Times New Roman" w:hAnsi="Times New Roman" w:cs="Times New Roman"/>
          <w:sz w:val="20"/>
          <w:szCs w:val="24"/>
        </w:rPr>
        <w:t xml:space="preserve">DF = </w:t>
      </w:r>
      <w:r w:rsidRPr="009A4C56">
        <w:rPr>
          <w:rFonts w:ascii="Times New Roman" w:hAnsi="Times New Roman" w:cs="Times New Roman"/>
          <w:sz w:val="20"/>
          <w:szCs w:val="24"/>
          <w:shd w:val="clear" w:color="auto" w:fill="FFFFFF"/>
        </w:rPr>
        <w:t xml:space="preserve">the degrees of freedom in the source, MS = mean squares. </w:t>
      </w:r>
      <w:bookmarkStart w:id="3" w:name="_GoBack"/>
      <w:bookmarkEnd w:id="3"/>
    </w:p>
    <w:sectPr w:rsidR="003065CD" w:rsidRPr="009A4C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615109"/>
    <w:multiLevelType w:val="hybridMultilevel"/>
    <w:tmpl w:val="D85CEC44"/>
    <w:lvl w:ilvl="0" w:tplc="284EBAC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71C"/>
    <w:rsid w:val="00093A61"/>
    <w:rsid w:val="00162ACC"/>
    <w:rsid w:val="00211E11"/>
    <w:rsid w:val="002410F8"/>
    <w:rsid w:val="0024731C"/>
    <w:rsid w:val="003065CD"/>
    <w:rsid w:val="0036446B"/>
    <w:rsid w:val="003C0509"/>
    <w:rsid w:val="005E2541"/>
    <w:rsid w:val="006213F4"/>
    <w:rsid w:val="006D6B21"/>
    <w:rsid w:val="006E2DA1"/>
    <w:rsid w:val="00727C37"/>
    <w:rsid w:val="008236E3"/>
    <w:rsid w:val="00836404"/>
    <w:rsid w:val="008B503E"/>
    <w:rsid w:val="008B7099"/>
    <w:rsid w:val="00940CD8"/>
    <w:rsid w:val="009A4C56"/>
    <w:rsid w:val="009C442F"/>
    <w:rsid w:val="00A27636"/>
    <w:rsid w:val="00A744F8"/>
    <w:rsid w:val="00AA171C"/>
    <w:rsid w:val="00B4280B"/>
    <w:rsid w:val="00C3554E"/>
    <w:rsid w:val="00CD6117"/>
    <w:rsid w:val="00D7632A"/>
    <w:rsid w:val="00DE5601"/>
    <w:rsid w:val="00E372B7"/>
    <w:rsid w:val="00E7616C"/>
    <w:rsid w:val="00EF5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9B0B3D"/>
  <w15:chartTrackingRefBased/>
  <w15:docId w15:val="{C0A88510-F9D3-41FD-9864-AAFFC8027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171C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25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541"/>
    <w:rPr>
      <w:rFonts w:ascii="Segoe UI" w:hAnsi="Segoe UI" w:cs="Segoe UI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940C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58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oleObject" Target="embeddings/oleObject4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emf"/><Relationship Id="rId5" Type="http://schemas.openxmlformats.org/officeDocument/2006/relationships/image" Target="media/image1.e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669</Words>
  <Characters>3815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Sanjeeva Herath</dc:creator>
  <cp:keywords/>
  <dc:description/>
  <cp:lastModifiedBy>Yoke mooi Au</cp:lastModifiedBy>
  <cp:revision>29</cp:revision>
  <dcterms:created xsi:type="dcterms:W3CDTF">2019-10-13T23:47:00Z</dcterms:created>
  <dcterms:modified xsi:type="dcterms:W3CDTF">2020-02-19T00:07:00Z</dcterms:modified>
</cp:coreProperties>
</file>