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30FE" w14:textId="77777777" w:rsidR="005B18F9" w:rsidRDefault="005B18F9" w:rsidP="005B18F9">
      <w:pPr>
        <w:spacing w:line="480" w:lineRule="auto"/>
        <w:rPr>
          <w:rFonts w:ascii="Arial" w:hAnsi="Arial"/>
          <w:b/>
          <w:bCs/>
        </w:rPr>
      </w:pPr>
      <w:bookmarkStart w:id="0" w:name="_Hlk11161862"/>
      <w:r w:rsidRPr="008060DD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2</w:t>
      </w:r>
      <w:r w:rsidRPr="008060DD">
        <w:rPr>
          <w:rFonts w:ascii="Arial" w:hAnsi="Arial"/>
          <w:b/>
          <w:bCs/>
        </w:rPr>
        <w:t xml:space="preserve"> Table. Maximum likelihood estimates of length and weight regression parameters for </w:t>
      </w:r>
      <w:r w:rsidRPr="00F6439E">
        <w:rPr>
          <w:rFonts w:ascii="Arial" w:hAnsi="Arial"/>
          <w:b/>
          <w:bCs/>
        </w:rPr>
        <w:t>th</w:t>
      </w:r>
      <w:r w:rsidRPr="002D38C2">
        <w:rPr>
          <w:rFonts w:ascii="Arial" w:hAnsi="Arial"/>
          <w:b/>
          <w:bCs/>
        </w:rPr>
        <w:t xml:space="preserve">e </w:t>
      </w:r>
      <w:r w:rsidRPr="00C805A5">
        <w:rPr>
          <w:rFonts w:ascii="Arial" w:hAnsi="Arial"/>
          <w:b/>
          <w:bCs/>
        </w:rPr>
        <w:t>six commo</w:t>
      </w:r>
      <w:r w:rsidRPr="008773E9">
        <w:rPr>
          <w:rFonts w:ascii="Arial" w:hAnsi="Arial"/>
          <w:b/>
          <w:bCs/>
        </w:rPr>
        <w:t>n</w:t>
      </w:r>
      <w:r w:rsidRPr="008067C8">
        <w:rPr>
          <w:rFonts w:ascii="Arial" w:hAnsi="Arial"/>
          <w:b/>
          <w:bCs/>
        </w:rPr>
        <w:t>ly lan</w:t>
      </w:r>
      <w:r w:rsidRPr="00B75FF4">
        <w:rPr>
          <w:rFonts w:ascii="Arial" w:hAnsi="Arial"/>
          <w:b/>
          <w:bCs/>
        </w:rPr>
        <w:t>ded s</w:t>
      </w:r>
      <w:r w:rsidRPr="00C1620E">
        <w:rPr>
          <w:rFonts w:ascii="Arial" w:hAnsi="Arial"/>
          <w:b/>
          <w:bCs/>
        </w:rPr>
        <w:t>ha</w:t>
      </w:r>
      <w:r w:rsidRPr="00216394">
        <w:rPr>
          <w:rFonts w:ascii="Arial" w:hAnsi="Arial"/>
          <w:b/>
          <w:bCs/>
        </w:rPr>
        <w:t>r</w:t>
      </w:r>
      <w:r w:rsidRPr="00D24DA5">
        <w:rPr>
          <w:rFonts w:ascii="Arial" w:hAnsi="Arial"/>
          <w:b/>
          <w:bCs/>
        </w:rPr>
        <w:t>k spe</w:t>
      </w:r>
      <w:r w:rsidRPr="00ED4A1A">
        <w:rPr>
          <w:rFonts w:ascii="Arial" w:hAnsi="Arial"/>
          <w:b/>
          <w:bCs/>
        </w:rPr>
        <w:t>cie</w:t>
      </w:r>
      <w:r w:rsidRPr="00F15FF0">
        <w:rPr>
          <w:rFonts w:ascii="Arial" w:hAnsi="Arial"/>
          <w:b/>
          <w:bCs/>
        </w:rPr>
        <w:t>s</w:t>
      </w:r>
      <w:r w:rsidRPr="00391176">
        <w:rPr>
          <w:rFonts w:ascii="Arial" w:hAnsi="Arial"/>
          <w:b/>
          <w:bCs/>
        </w:rPr>
        <w:t>.</w:t>
      </w:r>
    </w:p>
    <w:tbl>
      <w:tblPr>
        <w:tblW w:w="4419" w:type="pct"/>
        <w:tblLook w:val="04A0" w:firstRow="1" w:lastRow="0" w:firstColumn="1" w:lastColumn="0" w:noHBand="0" w:noVBand="1"/>
      </w:tblPr>
      <w:tblGrid>
        <w:gridCol w:w="3147"/>
        <w:gridCol w:w="1346"/>
        <w:gridCol w:w="707"/>
        <w:gridCol w:w="1794"/>
        <w:gridCol w:w="2195"/>
        <w:gridCol w:w="1353"/>
        <w:gridCol w:w="887"/>
        <w:gridCol w:w="889"/>
      </w:tblGrid>
      <w:tr w:rsidR="005B18F9" w:rsidRPr="00E8028D" w14:paraId="66557F22" w14:textId="77777777" w:rsidTr="005B18F9">
        <w:trPr>
          <w:trHeight w:val="615"/>
        </w:trPr>
        <w:tc>
          <w:tcPr>
            <w:tcW w:w="12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bookmarkEnd w:id="0"/>
          <w:p w14:paraId="705127E9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Species</w:t>
            </w:r>
          </w:p>
        </w:tc>
        <w:tc>
          <w:tcPr>
            <w:tcW w:w="54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474FB05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Sex</w:t>
            </w:r>
          </w:p>
        </w:tc>
        <w:tc>
          <w:tcPr>
            <w:tcW w:w="28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CEE5E1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n</w:t>
            </w:r>
          </w:p>
        </w:tc>
        <w:tc>
          <w:tcPr>
            <w:tcW w:w="728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55B458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TL range (cm)</w:t>
            </w:r>
          </w:p>
        </w:tc>
        <w:tc>
          <w:tcPr>
            <w:tcW w:w="89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4F45203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Weight range (kg)</w:t>
            </w:r>
          </w:p>
        </w:tc>
        <w:tc>
          <w:tcPr>
            <w:tcW w:w="549" w:type="pct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FD9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a</w:t>
            </w:r>
          </w:p>
        </w:tc>
        <w:tc>
          <w:tcPr>
            <w:tcW w:w="360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3621F7" w14:textId="7BC9F8CE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b</w:t>
            </w:r>
          </w:p>
        </w:tc>
        <w:tc>
          <w:tcPr>
            <w:tcW w:w="36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5DDF8B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b/>
                <w:bCs/>
                <w:color w:val="000000"/>
                <w:lang w:val="en-SG" w:eastAsia="en-SG"/>
              </w:rPr>
              <w:t>SE</w:t>
            </w:r>
          </w:p>
        </w:tc>
      </w:tr>
      <w:tr w:rsidR="005B18F9" w:rsidRPr="00E8028D" w14:paraId="23F8CB5B" w14:textId="77777777" w:rsidTr="005B18F9">
        <w:trPr>
          <w:trHeight w:val="315"/>
        </w:trPr>
        <w:tc>
          <w:tcPr>
            <w:tcW w:w="1277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FB1890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Loxodon</w:t>
            </w:r>
            <w:proofErr w:type="spellEnd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 xml:space="preserve"> </w:t>
            </w:r>
            <w:proofErr w:type="spellStart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macrorhinus</w:t>
            </w:r>
            <w:proofErr w:type="spellEnd"/>
          </w:p>
          <w:p w14:paraId="53EA3BA8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  <w:p w14:paraId="5BFF72DF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E6C2DB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Combined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CE3056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931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2138EB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42 - 103.2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917BDF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0.29 - 3.63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E49CE15" w14:textId="6EC9391A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1.558E-06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74050B" w14:textId="4FCD2E85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3.111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97287B" w14:textId="2B914D9D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0.097</w:t>
            </w:r>
          </w:p>
        </w:tc>
      </w:tr>
      <w:tr w:rsidR="005B18F9" w:rsidRPr="00E8028D" w14:paraId="5459065F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9E1F47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22A9A1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D2603A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498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C269A3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42 - 102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5B6084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0.3 - 3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927AAC" w14:textId="1D78E730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1.010E-05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7906B5" w14:textId="13EE69CB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2.687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6F994E" w14:textId="466670FD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0.136</w:t>
            </w:r>
          </w:p>
        </w:tc>
      </w:tr>
      <w:tr w:rsidR="005B18F9" w:rsidRPr="00E8028D" w14:paraId="66B1BA40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565DD3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5A61DC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6918A7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433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E38F70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48.5 - 103.2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02B48C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0.29 - 3.63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5D5382D" w14:textId="04FA5515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4.565E-07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D8DD9B" w14:textId="26A8C7A5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3.392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15FDAE" w14:textId="086D40C0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0.134</w:t>
            </w:r>
          </w:p>
        </w:tc>
      </w:tr>
      <w:tr w:rsidR="005B18F9" w:rsidRPr="00E8028D" w14:paraId="5EE0FEA9" w14:textId="77777777" w:rsidTr="005B18F9">
        <w:trPr>
          <w:trHeight w:val="315"/>
        </w:trPr>
        <w:tc>
          <w:tcPr>
            <w:tcW w:w="1277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B431260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 xml:space="preserve">Carcharhinus </w:t>
            </w:r>
            <w:proofErr w:type="spellStart"/>
            <w:r w:rsidRPr="00F44FFE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amblyrhynchos</w:t>
            </w:r>
            <w:proofErr w:type="spellEnd"/>
          </w:p>
          <w:p w14:paraId="6724CE48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  <w:p w14:paraId="0A0A7F18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BA7484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Combined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14B9A7" w14:textId="77777777" w:rsidR="00E8028D" w:rsidRPr="00F44FFE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590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23235F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58.6 - 186.5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10B5F8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1.21 - 46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021EFB8" w14:textId="48DE1401" w:rsidR="00E8028D" w:rsidRPr="00F44FFE" w:rsidRDefault="001E1345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5.554</w:t>
            </w:r>
            <w:r w:rsidR="00E8028D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E-07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F62CCC" w14:textId="28FDCAC1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1E1345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7183FB" w14:textId="5BBB125A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1E1345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030</w:t>
            </w:r>
          </w:p>
        </w:tc>
      </w:tr>
      <w:tr w:rsidR="005B18F9" w:rsidRPr="00E8028D" w14:paraId="20B936C8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96885C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FA3200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5CF827" w14:textId="77777777" w:rsidR="00E8028D" w:rsidRPr="00F44FFE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277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A8B4F4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58.6 - 174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32C4BE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1.21 - 34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B2672B" w14:textId="7F13B870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1.</w:t>
            </w:r>
            <w:r w:rsidR="001E1345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473</w:t>
            </w: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E-06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2CB4A9" w14:textId="2429DA11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3.2</w:t>
            </w:r>
            <w:r w:rsidR="001E1345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15004B" w14:textId="216564B1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1E1345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046</w:t>
            </w:r>
          </w:p>
        </w:tc>
      </w:tr>
      <w:tr w:rsidR="005B18F9" w:rsidRPr="00E8028D" w14:paraId="2E5FB676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7761F5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F5E2E7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0E64CE" w14:textId="77777777" w:rsidR="00E8028D" w:rsidRPr="00F44FFE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3DDEBF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65 - 186.5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9709CB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1.3 - 46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5FAABB" w14:textId="4701F10F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</w:t>
            </w:r>
            <w:r w:rsidR="00E8028D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.</w:t>
            </w: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086</w:t>
            </w:r>
            <w:r w:rsidR="00E8028D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E-07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2596AF" w14:textId="4EB1DA59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F44FFE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524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D48785" w14:textId="75BC427A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F44FFE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040</w:t>
            </w:r>
          </w:p>
        </w:tc>
      </w:tr>
      <w:tr w:rsidR="005B18F9" w:rsidRPr="00E8028D" w14:paraId="5F2BD2C3" w14:textId="77777777" w:rsidTr="005B18F9">
        <w:trPr>
          <w:trHeight w:val="315"/>
        </w:trPr>
        <w:tc>
          <w:tcPr>
            <w:tcW w:w="1277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8E788BD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 xml:space="preserve">Sphyrna </w:t>
            </w:r>
            <w:proofErr w:type="spellStart"/>
            <w:r w:rsidRPr="00F44FFE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lewini</w:t>
            </w:r>
            <w:proofErr w:type="spellEnd"/>
          </w:p>
          <w:p w14:paraId="55758A28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  <w:p w14:paraId="19421606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539077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Combined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D9E61D" w14:textId="77777777" w:rsidR="00E8028D" w:rsidRPr="00F44FFE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5DF246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35.5 - 245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245E7E" w14:textId="77777777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0.47 - 100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49D360" w14:textId="024A8BBC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2.767</w:t>
            </w:r>
            <w:r w:rsidR="00E8028D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E-0</w:t>
            </w: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3EEE47" w14:textId="0D7A3EC5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3.582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A4C524" w14:textId="22425A4A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0.031</w:t>
            </w:r>
          </w:p>
        </w:tc>
      </w:tr>
      <w:tr w:rsidR="005B18F9" w:rsidRPr="00E8028D" w14:paraId="344B39A3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F417721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84033A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7CCAE5" w14:textId="77777777" w:rsidR="00E8028D" w:rsidRPr="00F44FFE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96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8092B9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35.5 - 213.5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89B3BF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0.47 - 56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C19FD8" w14:textId="13F0475B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2.</w:t>
            </w:r>
            <w:r w:rsidR="00F44FFE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882</w:t>
            </w: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E-0</w:t>
            </w:r>
            <w:r w:rsidR="00F44FFE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1E0C2A" w14:textId="4364B3A3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3.577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BC4260" w14:textId="2EA305C8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0.080</w:t>
            </w:r>
          </w:p>
        </w:tc>
      </w:tr>
      <w:tr w:rsidR="005B18F9" w:rsidRPr="00E8028D" w14:paraId="018AB761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EEF71C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E8ABF4C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D97D15" w14:textId="77777777" w:rsidR="00E8028D" w:rsidRPr="00F44FFE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144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A06A7D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50.5 - 245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2231C6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0.54 - 100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4DC5637" w14:textId="191E3420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2.468</w:t>
            </w:r>
            <w:r w:rsidR="00E8028D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E-0</w:t>
            </w: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E45B49" w14:textId="28EBCBD8" w:rsidR="00E8028D" w:rsidRPr="00F44FFE" w:rsidRDefault="00F44FFE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3.602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3A2AD9" w14:textId="090C7236" w:rsidR="00E8028D" w:rsidRPr="00F44FFE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F44FFE" w:rsidRPr="00F44FFE">
              <w:rPr>
                <w:rFonts w:ascii="Arial" w:eastAsia="Times New Roman" w:hAnsi="Arial" w:cs="Arial"/>
                <w:color w:val="000000"/>
                <w:lang w:val="en-SG" w:eastAsia="en-SG"/>
              </w:rPr>
              <w:t>019</w:t>
            </w:r>
          </w:p>
        </w:tc>
      </w:tr>
      <w:tr w:rsidR="005B18F9" w:rsidRPr="00E8028D" w14:paraId="6EAA738A" w14:textId="77777777" w:rsidTr="005B18F9">
        <w:trPr>
          <w:trHeight w:val="315"/>
        </w:trPr>
        <w:tc>
          <w:tcPr>
            <w:tcW w:w="1277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A9B11F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 xml:space="preserve">Carcharhinus </w:t>
            </w:r>
            <w:proofErr w:type="spellStart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albimarginatus</w:t>
            </w:r>
            <w:proofErr w:type="spellEnd"/>
          </w:p>
          <w:p w14:paraId="25FCC489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  <w:p w14:paraId="6D0C8BA4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56048C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Combined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F92CFA" w14:textId="77777777" w:rsidR="00E8028D" w:rsidRPr="00976A4A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144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3F3C8D" w14:textId="77777777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74.5 - 173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02BCDF" w14:textId="77777777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1.2 - 35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2149413" w14:textId="45B3ED87" w:rsidR="00E8028D" w:rsidRPr="00976A4A" w:rsidRDefault="00976A4A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6.765</w:t>
            </w:r>
            <w:r w:rsidR="00E8028D"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E-07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81674F" w14:textId="58F247B0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976A4A"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447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3DD893" w14:textId="38D89911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976A4A"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054</w:t>
            </w:r>
          </w:p>
        </w:tc>
      </w:tr>
      <w:tr w:rsidR="005B18F9" w:rsidRPr="00E8028D" w14:paraId="19CBAE39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C1F63CE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44943F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F840DB" w14:textId="77777777" w:rsidR="00E8028D" w:rsidRPr="00976A4A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65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DCD0BA" w14:textId="77777777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74.5 - 173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4027C5" w14:textId="77777777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1.2 - 35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426CE2" w14:textId="472CCB0E" w:rsidR="00E8028D" w:rsidRPr="00976A4A" w:rsidRDefault="00976A4A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7.202</w:t>
            </w:r>
            <w:r w:rsidR="00E8028D"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E-07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57FC68" w14:textId="5D1EE48C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976A4A"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436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DFBFBD" w14:textId="741F9700" w:rsidR="00E8028D" w:rsidRPr="00976A4A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976A4A" w:rsidRPr="00976A4A">
              <w:rPr>
                <w:rFonts w:ascii="Arial" w:eastAsia="Times New Roman" w:hAnsi="Arial" w:cs="Arial"/>
                <w:color w:val="000000"/>
                <w:lang w:val="en-SG" w:eastAsia="en-SG"/>
              </w:rPr>
              <w:t>072</w:t>
            </w:r>
          </w:p>
        </w:tc>
      </w:tr>
      <w:tr w:rsidR="005B18F9" w:rsidRPr="00E8028D" w14:paraId="6EFA75C2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5E77E26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DF4F8D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FB7C3B" w14:textId="77777777" w:rsidR="00E8028D" w:rsidRPr="00D235C5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79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D9E37C" w14:textId="77777777" w:rsidR="00E8028D" w:rsidRPr="00D235C5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77 - 156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F8F639" w14:textId="77777777" w:rsidR="00E8028D" w:rsidRPr="00D235C5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1.5 - 25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20AAAF2" w14:textId="32E7C8B7" w:rsidR="00E8028D" w:rsidRPr="00D235C5" w:rsidRDefault="00D235C5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6.515</w:t>
            </w:r>
            <w:r w:rsidR="00E8028D"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E-07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4CCF45" w14:textId="5C6F3E92" w:rsidR="00E8028D" w:rsidRPr="00D235C5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D235C5"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454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DDB876" w14:textId="0E66EEF7" w:rsidR="00E8028D" w:rsidRPr="00D235C5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D235C5" w:rsidRPr="00D235C5">
              <w:rPr>
                <w:rFonts w:ascii="Arial" w:eastAsia="Times New Roman" w:hAnsi="Arial" w:cs="Arial"/>
                <w:color w:val="000000"/>
                <w:lang w:val="en-SG" w:eastAsia="en-SG"/>
              </w:rPr>
              <w:t>087</w:t>
            </w:r>
          </w:p>
        </w:tc>
      </w:tr>
      <w:tr w:rsidR="005B18F9" w:rsidRPr="00E8028D" w14:paraId="46744782" w14:textId="77777777" w:rsidTr="005B18F9">
        <w:trPr>
          <w:trHeight w:val="315"/>
        </w:trPr>
        <w:tc>
          <w:tcPr>
            <w:tcW w:w="1277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848D16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 xml:space="preserve">Carcharhinus </w:t>
            </w:r>
            <w:proofErr w:type="spellStart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brevipinna</w:t>
            </w:r>
            <w:proofErr w:type="spellEnd"/>
          </w:p>
          <w:p w14:paraId="0D255758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  <w:p w14:paraId="6C946FFB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98E60C" w14:textId="77777777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Combined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BE298F" w14:textId="77777777" w:rsidR="00E8028D" w:rsidRPr="00A00DF7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75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4D2C91" w14:textId="77777777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60.4 - 187.5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B37372" w14:textId="77777777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1.11 - 44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609BCE" w14:textId="445B2BB9" w:rsidR="00E8028D" w:rsidRPr="00A00DF7" w:rsidRDefault="00A00DF7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lang w:val="en-SG" w:eastAsia="en-SG"/>
              </w:rPr>
              <w:t>4.109</w:t>
            </w:r>
            <w:r w:rsidR="00E8028D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E-0</w:t>
            </w: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45FAF0" w14:textId="4D10AF32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A00DF7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522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CBFB4B" w14:textId="083BA530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A00DF7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041</w:t>
            </w:r>
          </w:p>
        </w:tc>
      </w:tr>
      <w:tr w:rsidR="005B18F9" w:rsidRPr="00E8028D" w14:paraId="60BA86FA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5E82934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81AE11" w14:textId="77777777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FFBDE3" w14:textId="77777777" w:rsidR="00E8028D" w:rsidRPr="00A00DF7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46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245CAB" w14:textId="77777777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62.6 - 187.5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03F699" w14:textId="77777777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1.25 - 44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A180355" w14:textId="5D3153C7" w:rsidR="00E8028D" w:rsidRPr="00A00DF7" w:rsidRDefault="00A00DF7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2.959</w:t>
            </w:r>
            <w:r w:rsidR="00E8028D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E-06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448CC0" w14:textId="75E942A0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A00DF7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590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43CA73" w14:textId="246A891D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A00DF7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042</w:t>
            </w:r>
          </w:p>
        </w:tc>
      </w:tr>
      <w:tr w:rsidR="005B18F9" w:rsidRPr="00E8028D" w14:paraId="73F31BAD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D8FF8E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5D0E984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9B3B68" w14:textId="77777777" w:rsidR="00E8028D" w:rsidRPr="00E8028D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29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42BF14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60.4 - 178.5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A921E2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1.11 - 33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28596BF" w14:textId="301258DE" w:rsidR="00E8028D" w:rsidRPr="00A00DF7" w:rsidRDefault="00A00DF7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8.555</w:t>
            </w:r>
            <w:r w:rsidR="00E8028D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E-06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F4F5BB" w14:textId="463B4155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3.</w:t>
            </w:r>
            <w:r w:rsidR="00A00DF7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368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76359A" w14:textId="6D91AD29" w:rsidR="00E8028D" w:rsidRPr="00A00DF7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A00DF7" w:rsidRPr="00A00DF7">
              <w:rPr>
                <w:rFonts w:ascii="Arial" w:eastAsia="Times New Roman" w:hAnsi="Arial" w:cs="Arial"/>
                <w:color w:val="000000"/>
                <w:lang w:val="en-SG" w:eastAsia="en-SG"/>
              </w:rPr>
              <w:t>065</w:t>
            </w:r>
          </w:p>
        </w:tc>
      </w:tr>
      <w:tr w:rsidR="005B18F9" w:rsidRPr="00E8028D" w14:paraId="6E7112F2" w14:textId="77777777" w:rsidTr="005B18F9">
        <w:trPr>
          <w:trHeight w:val="315"/>
        </w:trPr>
        <w:tc>
          <w:tcPr>
            <w:tcW w:w="1277" w:type="pct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79A7AB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Paragaleus</w:t>
            </w:r>
            <w:proofErr w:type="spellEnd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 xml:space="preserve"> </w:t>
            </w:r>
            <w:proofErr w:type="spellStart"/>
            <w:r w:rsidRPr="00E8028D"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  <w:t>randalli</w:t>
            </w:r>
            <w:proofErr w:type="spellEnd"/>
          </w:p>
          <w:p w14:paraId="662233A5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  <w:p w14:paraId="492429B1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604299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Combined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E78C27" w14:textId="77777777" w:rsidR="00E8028D" w:rsidRPr="00A25B10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115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F859DB" w14:textId="43067A45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76 - 10</w:t>
            </w:r>
            <w:r w:rsidR="0022743E">
              <w:rPr>
                <w:rFonts w:ascii="Arial" w:eastAsia="Times New Roman" w:hAnsi="Arial" w:cs="Arial"/>
                <w:color w:val="000000"/>
                <w:lang w:val="en-SG" w:eastAsia="en-SG"/>
              </w:rPr>
              <w:t>2</w:t>
            </w: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9C0E6A" w14:textId="77777777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1.2 - 3.5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E1A2B1" w14:textId="3970B6AD" w:rsidR="00E8028D" w:rsidRPr="00A25B10" w:rsidRDefault="002E5BC8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lang w:val="en-SG" w:eastAsia="en-SG"/>
              </w:rPr>
              <w:t>4.524</w:t>
            </w:r>
            <w:r w:rsidR="00E8028D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E-0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2B4442" w14:textId="719A6F04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2.</w:t>
            </w:r>
            <w:r w:rsidR="002E5BC8">
              <w:rPr>
                <w:rFonts w:ascii="Arial" w:eastAsia="Times New Roman" w:hAnsi="Arial" w:cs="Arial"/>
                <w:color w:val="000000"/>
                <w:lang w:val="en-SG" w:eastAsia="en-SG"/>
              </w:rPr>
              <w:t>915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676A97" w14:textId="7ACCFD1A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28</w:t>
            </w:r>
            <w:r w:rsidR="002E5BC8">
              <w:rPr>
                <w:rFonts w:ascii="Arial" w:eastAsia="Times New Roman" w:hAnsi="Arial" w:cs="Arial"/>
                <w:color w:val="000000"/>
                <w:lang w:val="en-SG" w:eastAsia="en-SG"/>
              </w:rPr>
              <w:t>9</w:t>
            </w:r>
          </w:p>
        </w:tc>
      </w:tr>
      <w:tr w:rsidR="005B18F9" w:rsidRPr="00E8028D" w14:paraId="408A08E8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F0C3EE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99383B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0F272C" w14:textId="77777777" w:rsidR="00E8028D" w:rsidRPr="00A25B10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68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5E9780" w14:textId="51FDAECA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76 - 10</w:t>
            </w:r>
            <w:r w:rsidR="0022743E">
              <w:rPr>
                <w:rFonts w:ascii="Arial" w:eastAsia="Times New Roman" w:hAnsi="Arial" w:cs="Arial"/>
                <w:color w:val="000000"/>
                <w:lang w:val="en-SG" w:eastAsia="en-SG"/>
              </w:rPr>
              <w:t>2</w:t>
            </w: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.5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E70582" w14:textId="77777777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1.2 - 3.46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CB1760" w14:textId="4FCA3ED9" w:rsidR="00E8028D" w:rsidRPr="00A25B10" w:rsidRDefault="002E5BC8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lang w:val="en-SG" w:eastAsia="en-SG"/>
              </w:rPr>
              <w:t>3.469</w:t>
            </w:r>
            <w:r w:rsidR="00E8028D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E-0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4CC531" w14:textId="5B115655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2.</w:t>
            </w:r>
            <w:r w:rsidR="002E5BC8">
              <w:rPr>
                <w:rFonts w:ascii="Arial" w:eastAsia="Times New Roman" w:hAnsi="Arial" w:cs="Arial"/>
                <w:color w:val="000000"/>
                <w:lang w:val="en-SG" w:eastAsia="en-SG"/>
              </w:rPr>
              <w:t>968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7D9A01" w14:textId="3B4D54EA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2</w:t>
            </w:r>
            <w:r w:rsidR="002E5BC8">
              <w:rPr>
                <w:rFonts w:ascii="Arial" w:eastAsia="Times New Roman" w:hAnsi="Arial" w:cs="Arial"/>
                <w:color w:val="000000"/>
                <w:lang w:val="en-SG" w:eastAsia="en-SG"/>
              </w:rPr>
              <w:t>8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7</w:t>
            </w:r>
          </w:p>
        </w:tc>
      </w:tr>
      <w:tr w:rsidR="005B18F9" w:rsidRPr="00475DAF" w14:paraId="786FD749" w14:textId="77777777" w:rsidTr="005B18F9">
        <w:trPr>
          <w:trHeight w:val="315"/>
        </w:trPr>
        <w:tc>
          <w:tcPr>
            <w:tcW w:w="12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847F88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1D3051" w14:textId="77777777" w:rsidR="00E8028D" w:rsidRPr="00E8028D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E8028D">
              <w:rPr>
                <w:rFonts w:ascii="Arial" w:eastAsia="Times New Roman" w:hAnsi="Arial" w:cs="Arial"/>
                <w:color w:val="000000"/>
                <w:lang w:val="en-SG" w:eastAsia="en-SG"/>
              </w:rPr>
              <w:t>Female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D357D6" w14:textId="77777777" w:rsidR="00E8028D" w:rsidRPr="00A25B10" w:rsidRDefault="00E8028D" w:rsidP="00A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47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DD805C" w14:textId="77777777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79 - 95.8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23E88" w14:textId="77777777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1.2 - 3.5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175E404" w14:textId="40B2C4F9" w:rsidR="00E8028D" w:rsidRPr="00A25B10" w:rsidRDefault="00A25B10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3.593</w:t>
            </w:r>
            <w:r w:rsidR="00E8028D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E-05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B923A0" w14:textId="63A4DE12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2.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464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F801F4" w14:textId="17774536" w:rsidR="00E8028D" w:rsidRPr="00A25B10" w:rsidRDefault="00E8028D" w:rsidP="00A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 w:eastAsia="en-SG"/>
              </w:rPr>
            </w:pPr>
            <w:r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0.</w:t>
            </w:r>
            <w:r w:rsidR="00A25B10" w:rsidRPr="00A25B10">
              <w:rPr>
                <w:rFonts w:ascii="Arial" w:eastAsia="Times New Roman" w:hAnsi="Arial" w:cs="Arial"/>
                <w:color w:val="000000"/>
                <w:lang w:val="en-SG" w:eastAsia="en-SG"/>
              </w:rPr>
              <w:t>658</w:t>
            </w:r>
          </w:p>
        </w:tc>
      </w:tr>
    </w:tbl>
    <w:p w14:paraId="3D173829" w14:textId="77777777" w:rsidR="007769C8" w:rsidRPr="00B62ECD" w:rsidRDefault="007769C8" w:rsidP="00B62ECD"/>
    <w:sectPr w:rsidR="007769C8" w:rsidRPr="00B62ECD" w:rsidSect="005B1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CD"/>
    <w:rsid w:val="001E1345"/>
    <w:rsid w:val="0022743E"/>
    <w:rsid w:val="002E5BC8"/>
    <w:rsid w:val="003C3B15"/>
    <w:rsid w:val="005B18F9"/>
    <w:rsid w:val="007769C8"/>
    <w:rsid w:val="00976A4A"/>
    <w:rsid w:val="00A00DF7"/>
    <w:rsid w:val="00A25B10"/>
    <w:rsid w:val="00B62ECD"/>
    <w:rsid w:val="00D235C5"/>
    <w:rsid w:val="00E8028D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CE22"/>
  <w15:chartTrackingRefBased/>
  <w15:docId w15:val="{A413EBF0-CC3C-48F2-8DC6-9979771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Tyabji</dc:creator>
  <cp:keywords/>
  <dc:description/>
  <cp:lastModifiedBy>Zoya Tyabji</cp:lastModifiedBy>
  <cp:revision>5</cp:revision>
  <dcterms:created xsi:type="dcterms:W3CDTF">2020-03-06T11:16:00Z</dcterms:created>
  <dcterms:modified xsi:type="dcterms:W3CDTF">2020-05-26T12:56:00Z</dcterms:modified>
</cp:coreProperties>
</file>