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40A20" w14:textId="029B0FEB" w:rsidR="00B204C9" w:rsidRPr="003D4E81" w:rsidRDefault="00895A63" w:rsidP="00B204C9">
      <w:pPr>
        <w:pStyle w:val="Heading1"/>
        <w:jc w:val="center"/>
        <w:rPr>
          <w:rStyle w:val="SubtleEmphasis"/>
          <w:i w:val="0"/>
          <w:iCs w:val="0"/>
          <w:color w:val="4F81BD" w:themeColor="accent1"/>
          <w:lang w:val="en-GB"/>
        </w:rPr>
      </w:pPr>
      <w:bookmarkStart w:id="0" w:name="_GoBack"/>
      <w:bookmarkEnd w:id="0"/>
      <w:r>
        <w:rPr>
          <w:lang w:val="en-GB"/>
        </w:rPr>
        <w:t>Focus Group Discussion Guide</w:t>
      </w:r>
    </w:p>
    <w:p w14:paraId="036F4CD5" w14:textId="6BED527A" w:rsidR="00C76FA4" w:rsidRPr="00B9746B" w:rsidRDefault="003F3FC9" w:rsidP="003F3FC9">
      <w:pPr>
        <w:rPr>
          <w:rFonts w:cstheme="minorHAnsi"/>
          <w:i/>
          <w:iCs/>
        </w:rPr>
      </w:pPr>
      <w:r w:rsidRPr="00B9746B">
        <w:rPr>
          <w:rFonts w:cstheme="minorHAnsi"/>
          <w:i/>
          <w:iCs/>
        </w:rPr>
        <w:t xml:space="preserve">Today we’re going to discuss what young people in this community think about </w:t>
      </w:r>
      <w:r w:rsidR="00657466">
        <w:rPr>
          <w:rFonts w:cstheme="minorHAnsi"/>
          <w:i/>
          <w:iCs/>
        </w:rPr>
        <w:t>contraceptives</w:t>
      </w:r>
      <w:r w:rsidRPr="00B9746B">
        <w:rPr>
          <w:rFonts w:cstheme="minorHAnsi"/>
          <w:i/>
          <w:iCs/>
        </w:rPr>
        <w:t xml:space="preserve"> and where they go when they need it.</w:t>
      </w:r>
    </w:p>
    <w:p w14:paraId="036F4CD6" w14:textId="77777777" w:rsidR="007971AF" w:rsidRPr="00383683" w:rsidRDefault="007971AF">
      <w:pPr>
        <w:rPr>
          <w:rFonts w:cstheme="minorHAnsi"/>
        </w:rPr>
      </w:pPr>
      <w:r>
        <w:rPr>
          <w:rFonts w:cstheme="minorHAnsi"/>
          <w:b/>
          <w:bCs/>
          <w:u w:val="single"/>
        </w:rPr>
        <w:t>Warm-up</w:t>
      </w:r>
    </w:p>
    <w:p w14:paraId="036F4CD7" w14:textId="77777777" w:rsidR="007971AF" w:rsidRDefault="007971AF" w:rsidP="00B9746B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Tell me what “contraceptive” means to you?</w:t>
      </w:r>
    </w:p>
    <w:p w14:paraId="036F4CD8" w14:textId="77777777" w:rsidR="007971AF" w:rsidRPr="00B9746B" w:rsidRDefault="007971AF" w:rsidP="00B9746B">
      <w:pPr>
        <w:pStyle w:val="ListParagraph"/>
        <w:numPr>
          <w:ilvl w:val="1"/>
          <w:numId w:val="4"/>
        </w:numPr>
        <w:rPr>
          <w:rFonts w:cstheme="minorHAnsi"/>
        </w:rPr>
      </w:pPr>
      <w:r>
        <w:rPr>
          <w:rFonts w:cstheme="minorHAnsi"/>
        </w:rPr>
        <w:t>Tell me the kinds of contraceptives you’ve heard of</w:t>
      </w:r>
    </w:p>
    <w:p w14:paraId="036F4CD9" w14:textId="77777777" w:rsidR="00C76FA4" w:rsidRPr="00FF32E7" w:rsidRDefault="00C76FA4" w:rsidP="00C76FA4">
      <w:pPr>
        <w:rPr>
          <w:rFonts w:cstheme="minorHAnsi"/>
          <w:b/>
          <w:bCs/>
          <w:u w:val="single"/>
        </w:rPr>
      </w:pPr>
      <w:r w:rsidRPr="00FF32E7">
        <w:rPr>
          <w:rFonts w:cstheme="minorHAnsi"/>
          <w:b/>
          <w:bCs/>
          <w:u w:val="single"/>
        </w:rPr>
        <w:t xml:space="preserve">Myths </w:t>
      </w:r>
      <w:r w:rsidR="00461D63">
        <w:rPr>
          <w:rFonts w:cstheme="minorHAnsi"/>
          <w:b/>
          <w:bCs/>
          <w:u w:val="single"/>
        </w:rPr>
        <w:t xml:space="preserve">and misinformation </w:t>
      </w:r>
      <w:r w:rsidRPr="00FF32E7">
        <w:rPr>
          <w:rFonts w:cstheme="minorHAnsi"/>
          <w:b/>
          <w:bCs/>
          <w:u w:val="single"/>
        </w:rPr>
        <w:t>around contraception</w:t>
      </w:r>
    </w:p>
    <w:p w14:paraId="036F4CDA" w14:textId="4A35AA56" w:rsidR="00C76FA4" w:rsidRPr="002C36D4" w:rsidRDefault="00C76FA4">
      <w:pPr>
        <w:rPr>
          <w:rFonts w:cstheme="minorHAnsi"/>
        </w:rPr>
      </w:pPr>
      <w:r w:rsidRPr="00FF32E7">
        <w:rPr>
          <w:rFonts w:cstheme="minorHAnsi"/>
          <w:b/>
          <w:bCs/>
        </w:rPr>
        <w:t xml:space="preserve">Vignette: </w:t>
      </w:r>
      <w:r w:rsidR="002C36D4" w:rsidRPr="002C36D4">
        <w:rPr>
          <w:rFonts w:cstheme="minorHAnsi"/>
        </w:rPr>
        <w:t>XXX</w:t>
      </w:r>
      <w:r w:rsidR="00B204C9">
        <w:rPr>
          <w:rFonts w:cstheme="minorHAnsi"/>
        </w:rPr>
        <w:t xml:space="preserve"> [name determined by FGD participants]</w:t>
      </w:r>
      <w:r w:rsidR="002C36D4" w:rsidRPr="002C36D4">
        <w:rPr>
          <w:rFonts w:cstheme="minorHAnsi"/>
        </w:rPr>
        <w:t xml:space="preserve"> is 21 and her boyfriend YYY </w:t>
      </w:r>
      <w:r w:rsidR="00B204C9">
        <w:rPr>
          <w:rFonts w:cstheme="minorHAnsi"/>
        </w:rPr>
        <w:t xml:space="preserve">[name determined by FGD participants] </w:t>
      </w:r>
      <w:r w:rsidR="002C36D4" w:rsidRPr="002C36D4">
        <w:rPr>
          <w:rFonts w:cstheme="minorHAnsi"/>
        </w:rPr>
        <w:t xml:space="preserve">is 23. They have been dating for </w:t>
      </w:r>
      <w:r w:rsidR="00461D63">
        <w:rPr>
          <w:rFonts w:cstheme="minorHAnsi"/>
        </w:rPr>
        <w:t>awhile</w:t>
      </w:r>
      <w:r w:rsidR="002C36D4" w:rsidRPr="002C36D4">
        <w:rPr>
          <w:rFonts w:cstheme="minorHAnsi"/>
        </w:rPr>
        <w:t xml:space="preserve"> and are thinking </w:t>
      </w:r>
      <w:r w:rsidR="00461D63">
        <w:rPr>
          <w:rFonts w:cstheme="minorHAnsi"/>
        </w:rPr>
        <w:t xml:space="preserve">about </w:t>
      </w:r>
      <w:r w:rsidR="002C36D4" w:rsidRPr="002C36D4">
        <w:rPr>
          <w:rFonts w:cstheme="minorHAnsi"/>
        </w:rPr>
        <w:t>using contraceptives. However, there are things about contraceptives that they have heard from friends and family members which make them uncertain.</w:t>
      </w:r>
    </w:p>
    <w:p w14:paraId="036F4CDB" w14:textId="77777777" w:rsidR="002C36D4" w:rsidRDefault="002C36D4" w:rsidP="00C76FA4">
      <w:pPr>
        <w:rPr>
          <w:rFonts w:cstheme="minorHAnsi"/>
        </w:rPr>
      </w:pPr>
      <w:r w:rsidRPr="00B9746B">
        <w:rPr>
          <w:rFonts w:cstheme="minorHAnsi"/>
        </w:rPr>
        <w:t>What are some of the things which they may have heard?</w:t>
      </w:r>
    </w:p>
    <w:p w14:paraId="036F4CDC" w14:textId="77777777" w:rsidR="002C36D4" w:rsidRDefault="002C36D4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Ask participants to write down on sticky notes at least three things that XX and YY may have heard which would make them nervous. NoteTaker and Facilitator 3 will post these on the board, grouping together the similar ones. After they are all posted, moderator can ask:</w:t>
      </w:r>
    </w:p>
    <w:p w14:paraId="036F4CDD" w14:textId="77777777" w:rsidR="002C36D4" w:rsidRPr="00B9746B" w:rsidRDefault="00A1471A" w:rsidP="00B9746B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[read out the reasons listed on the board]: </w:t>
      </w:r>
      <w:r>
        <w:rPr>
          <w:rFonts w:cstheme="minorHAnsi"/>
        </w:rPr>
        <w:t>Are there any additional reasons XX and YY may feel uncertain that you can think of?</w:t>
      </w:r>
    </w:p>
    <w:p w14:paraId="036F4CDE" w14:textId="77777777" w:rsidR="00A1471A" w:rsidRPr="00B9746B" w:rsidRDefault="00A1471A" w:rsidP="00B9746B">
      <w:pPr>
        <w:pStyle w:val="ListParagraph"/>
        <w:numPr>
          <w:ilvl w:val="0"/>
          <w:numId w:val="3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[also probe on certain reasons that are vague or broad]</w:t>
      </w:r>
    </w:p>
    <w:p w14:paraId="036F4CE1" w14:textId="3F3C6209" w:rsidR="00E861AE" w:rsidRPr="00B9746B" w:rsidRDefault="00C76FA4" w:rsidP="00B9746B">
      <w:pPr>
        <w:rPr>
          <w:rFonts w:cstheme="minorHAnsi"/>
          <w:i/>
          <w:iCs/>
        </w:rPr>
      </w:pPr>
      <w:r w:rsidRPr="00FF32E7">
        <w:rPr>
          <w:rFonts w:cstheme="minorHAnsi"/>
          <w:b/>
          <w:bCs/>
          <w:u w:val="single"/>
        </w:rPr>
        <w:t xml:space="preserve">Where young people get </w:t>
      </w:r>
      <w:r w:rsidR="00657466">
        <w:rPr>
          <w:rFonts w:cstheme="minorHAnsi"/>
          <w:b/>
          <w:bCs/>
          <w:u w:val="single"/>
        </w:rPr>
        <w:t>contraceptives</w:t>
      </w:r>
    </w:p>
    <w:p w14:paraId="036F4CE2" w14:textId="62410BD8" w:rsidR="00C76FA4" w:rsidRDefault="00C76FA4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FF32E7">
        <w:rPr>
          <w:rFonts w:cstheme="minorHAnsi"/>
        </w:rPr>
        <w:t xml:space="preserve">Tell me about all the places in _____ (study site town), where </w:t>
      </w:r>
      <w:r w:rsidR="001047B2">
        <w:rPr>
          <w:rFonts w:cstheme="minorHAnsi"/>
        </w:rPr>
        <w:t xml:space="preserve">a young person </w:t>
      </w:r>
      <w:r w:rsidRPr="00FF32E7">
        <w:rPr>
          <w:rFonts w:cstheme="minorHAnsi"/>
        </w:rPr>
        <w:t xml:space="preserve">can get </w:t>
      </w:r>
      <w:r w:rsidR="00657466">
        <w:rPr>
          <w:rFonts w:cstheme="minorHAnsi"/>
        </w:rPr>
        <w:t>contraceptives</w:t>
      </w:r>
      <w:r w:rsidRPr="00FF32E7">
        <w:rPr>
          <w:rFonts w:cstheme="minorHAnsi"/>
        </w:rPr>
        <w:t>?</w:t>
      </w:r>
      <w:r w:rsidR="00657466">
        <w:rPr>
          <w:rFonts w:cstheme="minorHAnsi"/>
        </w:rPr>
        <w:t xml:space="preserve"> </w:t>
      </w:r>
      <w:r w:rsidR="00657466">
        <w:rPr>
          <w:rFonts w:cstheme="minorHAnsi"/>
          <w:i/>
          <w:iCs/>
        </w:rPr>
        <w:t>(Facilitator 3 writes out a list)</w:t>
      </w:r>
    </w:p>
    <w:p w14:paraId="036F4CE3" w14:textId="77777777" w:rsidR="00E861AE" w:rsidRPr="00FF32E7" w:rsidRDefault="00E861AE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>
        <w:rPr>
          <w:rFonts w:cstheme="minorHAnsi"/>
        </w:rPr>
        <w:t>Describe all the different kinds of young people you could find in your community.</w:t>
      </w:r>
      <w:r w:rsidR="00AD4DB6">
        <w:rPr>
          <w:rFonts w:cstheme="minorHAnsi"/>
        </w:rPr>
        <w:t xml:space="preserve"> </w:t>
      </w:r>
      <w:r w:rsidR="00AD4DB6">
        <w:rPr>
          <w:rFonts w:cstheme="minorHAnsi"/>
          <w:i/>
          <w:iCs/>
        </w:rPr>
        <w:t>(keep this short)</w:t>
      </w:r>
    </w:p>
    <w:p w14:paraId="036F4CE5" w14:textId="77777777" w:rsidR="00C76FA4" w:rsidRPr="00FF32E7" w:rsidRDefault="00C76FA4" w:rsidP="00C76FA4">
      <w:pPr>
        <w:rPr>
          <w:rFonts w:cstheme="minorHAnsi"/>
        </w:rPr>
      </w:pPr>
      <w:r w:rsidRPr="00FF32E7">
        <w:rPr>
          <w:rFonts w:cstheme="minorHAnsi"/>
          <w:i/>
          <w:iCs/>
        </w:rPr>
        <w:t>For each listed contraception source:</w:t>
      </w:r>
    </w:p>
    <w:p w14:paraId="036F4CE6" w14:textId="13775959" w:rsidR="00657466" w:rsidRPr="00B9746B" w:rsidRDefault="0064727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Describe the </w:t>
      </w:r>
      <w:r w:rsidR="001047B2" w:rsidRPr="00FF32E7">
        <w:rPr>
          <w:rFonts w:cstheme="minorHAnsi"/>
        </w:rPr>
        <w:t xml:space="preserve">kind of young person who would go to a _______ if he/she needed </w:t>
      </w:r>
      <w:r w:rsidR="00657466">
        <w:rPr>
          <w:rFonts w:cstheme="minorHAnsi"/>
        </w:rPr>
        <w:t>contraceptives</w:t>
      </w:r>
      <w:r w:rsidR="001047B2" w:rsidRPr="00FF32E7">
        <w:rPr>
          <w:rFonts w:cstheme="minorHAnsi"/>
        </w:rPr>
        <w:t xml:space="preserve">? </w:t>
      </w:r>
      <w:r w:rsidR="001047B2" w:rsidRPr="00FF32E7">
        <w:rPr>
          <w:rFonts w:cstheme="minorHAnsi"/>
          <w:i/>
          <w:iCs/>
        </w:rPr>
        <w:t>(Draw stick figure under each source name, probe on and label with identifiers: gender, marital status, etc)</w:t>
      </w:r>
    </w:p>
    <w:p w14:paraId="036F4CE7" w14:textId="77777777" w:rsidR="000B358C" w:rsidRPr="00383683" w:rsidRDefault="000B358C" w:rsidP="00B9746B">
      <w:pPr>
        <w:pStyle w:val="ListParagraph"/>
        <w:rPr>
          <w:rFonts w:cstheme="minorHAnsi"/>
        </w:rPr>
      </w:pPr>
      <w:r>
        <w:rPr>
          <w:rFonts w:cstheme="minorHAnsi"/>
          <w:i/>
          <w:iCs/>
        </w:rPr>
        <w:t>Facilitator 3 stops drawing after question above</w:t>
      </w:r>
    </w:p>
    <w:p w14:paraId="036F4CE8" w14:textId="77777777" w:rsidR="000B358C" w:rsidRDefault="004436F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When would a young person choose to go to a _____ to get contraceptives?</w:t>
      </w:r>
    </w:p>
    <w:p w14:paraId="036F4CE9" w14:textId="77777777" w:rsidR="007D7BF3" w:rsidRDefault="007D7BF3" w:rsidP="00B9746B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[Note]: what kind of contraceptives are they getting</w:t>
      </w:r>
    </w:p>
    <w:p w14:paraId="036F4CEB" w14:textId="20E8F14B" w:rsidR="00C76FA4" w:rsidRPr="00FF32E7" w:rsidRDefault="00647275">
      <w:pPr>
        <w:pStyle w:val="ListParagraph"/>
        <w:numPr>
          <w:ilvl w:val="0"/>
          <w:numId w:val="1"/>
        </w:numPr>
      </w:pPr>
      <w:r w:rsidRPr="00B9746B">
        <w:rPr>
          <w:rFonts w:cstheme="minorHAnsi"/>
        </w:rPr>
        <w:t>Why</w:t>
      </w:r>
      <w:r w:rsidR="003F3FC9" w:rsidRPr="00B9746B">
        <w:rPr>
          <w:rFonts w:cstheme="minorHAnsi"/>
        </w:rPr>
        <w:t xml:space="preserve"> would this y</w:t>
      </w:r>
      <w:r w:rsidR="00C76FA4" w:rsidRPr="00B9746B">
        <w:rPr>
          <w:rFonts w:cstheme="minorHAnsi"/>
        </w:rPr>
        <w:t xml:space="preserve">oung person choose to go to a ________ to get </w:t>
      </w:r>
      <w:r w:rsidR="00657466" w:rsidRPr="00B9746B">
        <w:rPr>
          <w:rFonts w:cstheme="minorHAnsi"/>
        </w:rPr>
        <w:t>contraceptives</w:t>
      </w:r>
      <w:r w:rsidR="007D7BF3">
        <w:rPr>
          <w:rFonts w:cstheme="minorHAnsi"/>
        </w:rPr>
        <w:t xml:space="preserve"> over another source</w:t>
      </w:r>
      <w:r w:rsidR="00C76FA4" w:rsidRPr="00383683">
        <w:rPr>
          <w:rFonts w:cstheme="minorHAnsi"/>
        </w:rPr>
        <w:t>?</w:t>
      </w:r>
      <w:r w:rsidR="00C76FA4" w:rsidRPr="00FF32E7">
        <w:t xml:space="preserve"> </w:t>
      </w:r>
    </w:p>
    <w:p w14:paraId="036F4CEC" w14:textId="237DA117" w:rsidR="00C76FA4" w:rsidRPr="00FF32E7" w:rsidRDefault="00647275" w:rsidP="00B9746B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[Probe] </w:t>
      </w:r>
      <w:r w:rsidRPr="00FF32E7">
        <w:rPr>
          <w:rFonts w:cstheme="minorHAnsi"/>
        </w:rPr>
        <w:t xml:space="preserve">What are the </w:t>
      </w:r>
      <w:r w:rsidR="000B358C">
        <w:rPr>
          <w:rFonts w:cstheme="minorHAnsi"/>
        </w:rPr>
        <w:t xml:space="preserve">best </w:t>
      </w:r>
      <w:r w:rsidRPr="00FF32E7">
        <w:rPr>
          <w:rFonts w:cstheme="minorHAnsi"/>
        </w:rPr>
        <w:t xml:space="preserve">qualities about ______ as a resource for </w:t>
      </w:r>
      <w:r>
        <w:rPr>
          <w:rFonts w:cstheme="minorHAnsi"/>
        </w:rPr>
        <w:t>contraceptives</w:t>
      </w:r>
      <w:r w:rsidRPr="00FF32E7">
        <w:rPr>
          <w:rFonts w:cstheme="minorHAnsi"/>
        </w:rPr>
        <w:t xml:space="preserve">? </w:t>
      </w:r>
    </w:p>
    <w:p w14:paraId="036F4CF1" w14:textId="2B1A999F" w:rsidR="00C76FA4" w:rsidRPr="00FF32E7" w:rsidRDefault="00C76FA4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FF32E7">
        <w:rPr>
          <w:rFonts w:cstheme="minorHAnsi"/>
        </w:rPr>
        <w:t xml:space="preserve">What </w:t>
      </w:r>
      <w:r w:rsidR="000B358C">
        <w:rPr>
          <w:rFonts w:cstheme="minorHAnsi"/>
        </w:rPr>
        <w:t>might other young people</w:t>
      </w:r>
      <w:r w:rsidRPr="00FF32E7">
        <w:rPr>
          <w:rFonts w:cstheme="minorHAnsi"/>
        </w:rPr>
        <w:t xml:space="preserve"> </w:t>
      </w:r>
      <w:r w:rsidRPr="00B9746B">
        <w:rPr>
          <w:rFonts w:cstheme="minorHAnsi"/>
          <w:i/>
          <w:iCs/>
        </w:rPr>
        <w:t>dislike</w:t>
      </w:r>
      <w:r w:rsidRPr="00FF32E7">
        <w:rPr>
          <w:rFonts w:cstheme="minorHAnsi"/>
        </w:rPr>
        <w:t xml:space="preserve"> about ________ as a resource for </w:t>
      </w:r>
      <w:r w:rsidR="00657466">
        <w:rPr>
          <w:rFonts w:cstheme="minorHAnsi"/>
        </w:rPr>
        <w:t>contraceptives</w:t>
      </w:r>
      <w:r w:rsidRPr="00FF32E7">
        <w:rPr>
          <w:rFonts w:cstheme="minorHAnsi"/>
        </w:rPr>
        <w:t>?</w:t>
      </w:r>
    </w:p>
    <w:p w14:paraId="036F4CF2" w14:textId="77777777" w:rsidR="00C76FA4" w:rsidRPr="00FF32E7" w:rsidRDefault="00C76FA4" w:rsidP="00C76FA4">
      <w:pPr>
        <w:rPr>
          <w:rFonts w:cstheme="minorHAnsi"/>
          <w:u w:val="single"/>
        </w:rPr>
      </w:pPr>
      <w:r w:rsidRPr="00FF32E7">
        <w:rPr>
          <w:rFonts w:cstheme="minorHAnsi"/>
          <w:b/>
          <w:bCs/>
          <w:u w:val="single"/>
        </w:rPr>
        <w:t xml:space="preserve">Qualities of ideal FP-dispensing in </w:t>
      </w:r>
      <w:r w:rsidRPr="00FF32E7">
        <w:rPr>
          <w:rFonts w:cstheme="minorHAnsi"/>
          <w:b/>
          <w:bCs/>
          <w:i/>
          <w:iCs/>
          <w:u w:val="single"/>
        </w:rPr>
        <w:t>non-service sources</w:t>
      </w:r>
    </w:p>
    <w:p w14:paraId="036F4CF5" w14:textId="36FAEB87" w:rsidR="00C76FA4" w:rsidRPr="00FF32E7" w:rsidRDefault="00C76FA4">
      <w:pPr>
        <w:pStyle w:val="ListParagraph"/>
        <w:numPr>
          <w:ilvl w:val="0"/>
          <w:numId w:val="2"/>
        </w:numPr>
        <w:rPr>
          <w:rFonts w:cstheme="minorHAnsi"/>
        </w:rPr>
      </w:pPr>
      <w:r w:rsidRPr="00FF32E7">
        <w:rPr>
          <w:rFonts w:cstheme="minorHAnsi"/>
        </w:rPr>
        <w:t xml:space="preserve">What are the most important </w:t>
      </w:r>
      <w:r w:rsidR="00B4446A">
        <w:rPr>
          <w:rFonts w:cstheme="minorHAnsi"/>
        </w:rPr>
        <w:t xml:space="preserve">qualities </w:t>
      </w:r>
      <w:r w:rsidRPr="00FF32E7">
        <w:rPr>
          <w:rFonts w:cstheme="minorHAnsi"/>
        </w:rPr>
        <w:t xml:space="preserve">a </w:t>
      </w:r>
      <w:r w:rsidR="007971AF">
        <w:rPr>
          <w:rFonts w:cstheme="minorHAnsi"/>
        </w:rPr>
        <w:t>chemist</w:t>
      </w:r>
      <w:r w:rsidRPr="00FF32E7">
        <w:rPr>
          <w:rFonts w:cstheme="minorHAnsi"/>
        </w:rPr>
        <w:t xml:space="preserve"> or a shop needs to have for a young person to be comfortable obtaining </w:t>
      </w:r>
      <w:r w:rsidR="00657466">
        <w:rPr>
          <w:rFonts w:cstheme="minorHAnsi"/>
        </w:rPr>
        <w:t>contraceptives</w:t>
      </w:r>
      <w:r w:rsidRPr="00FF32E7">
        <w:rPr>
          <w:rFonts w:cstheme="minorHAnsi"/>
        </w:rPr>
        <w:t>?</w:t>
      </w:r>
      <w:r w:rsidR="00B4446A">
        <w:rPr>
          <w:rFonts w:cstheme="minorHAnsi"/>
        </w:rPr>
        <w:t xml:space="preserve"> [</w:t>
      </w:r>
      <w:r w:rsidR="00B4446A" w:rsidRPr="00B9746B">
        <w:rPr>
          <w:rFonts w:cstheme="minorHAnsi"/>
          <w:i/>
          <w:iCs/>
        </w:rPr>
        <w:t>Probe</w:t>
      </w:r>
      <w:r w:rsidR="00B4446A">
        <w:rPr>
          <w:rFonts w:cstheme="minorHAnsi"/>
          <w:i/>
          <w:iCs/>
        </w:rPr>
        <w:t xml:space="preserve"> on person working vs the shop itself]</w:t>
      </w:r>
    </w:p>
    <w:p w14:paraId="036F4CF6" w14:textId="77777777" w:rsidR="00B4446A" w:rsidRDefault="00B4446A" w:rsidP="00B9746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What could be some reasons why young people would not be comfortable going to chemists or shops?</w:t>
      </w:r>
    </w:p>
    <w:p w14:paraId="036F4CF7" w14:textId="532A7348" w:rsidR="00C76FA4" w:rsidRPr="00FF32E7" w:rsidRDefault="00C76FA4">
      <w:pPr>
        <w:pStyle w:val="ListParagraph"/>
        <w:numPr>
          <w:ilvl w:val="1"/>
          <w:numId w:val="2"/>
        </w:numPr>
        <w:rPr>
          <w:rFonts w:cstheme="minorHAnsi"/>
        </w:rPr>
      </w:pPr>
      <w:r w:rsidRPr="00FF32E7">
        <w:rPr>
          <w:rFonts w:cstheme="minorHAnsi"/>
        </w:rPr>
        <w:t xml:space="preserve">What could be done to increase the comfort of young people who might not be comfortable going to </w:t>
      </w:r>
      <w:r w:rsidR="00B4446A">
        <w:rPr>
          <w:rFonts w:cstheme="minorHAnsi"/>
        </w:rPr>
        <w:t>chemists or shops</w:t>
      </w:r>
      <w:r w:rsidRPr="00FF32E7">
        <w:rPr>
          <w:rFonts w:cstheme="minorHAnsi"/>
        </w:rPr>
        <w:t>?</w:t>
      </w:r>
    </w:p>
    <w:p w14:paraId="036F4CF9" w14:textId="546FB2A8" w:rsidR="00C76FA4" w:rsidRDefault="00C76FA4">
      <w:pPr>
        <w:pStyle w:val="ListParagraph"/>
        <w:numPr>
          <w:ilvl w:val="0"/>
          <w:numId w:val="2"/>
        </w:numPr>
        <w:rPr>
          <w:rFonts w:cstheme="minorHAnsi"/>
        </w:rPr>
      </w:pPr>
      <w:r w:rsidRPr="00FF32E7">
        <w:rPr>
          <w:rFonts w:cstheme="minorHAnsi"/>
        </w:rPr>
        <w:t xml:space="preserve">What </w:t>
      </w:r>
      <w:r w:rsidR="00B4446A" w:rsidRPr="00B9746B">
        <w:rPr>
          <w:rFonts w:cstheme="minorHAnsi"/>
          <w:b/>
          <w:bCs/>
        </w:rPr>
        <w:t>other</w:t>
      </w:r>
      <w:r w:rsidR="00B4446A">
        <w:rPr>
          <w:rFonts w:cstheme="minorHAnsi"/>
        </w:rPr>
        <w:t xml:space="preserve"> </w:t>
      </w:r>
      <w:r w:rsidR="007462FB">
        <w:rPr>
          <w:rFonts w:cstheme="minorHAnsi"/>
        </w:rPr>
        <w:t xml:space="preserve">information </w:t>
      </w:r>
      <w:r w:rsidR="00AD1AE0">
        <w:rPr>
          <w:rFonts w:cstheme="minorHAnsi"/>
        </w:rPr>
        <w:t xml:space="preserve">and services </w:t>
      </w:r>
      <w:r w:rsidR="00B4446A">
        <w:rPr>
          <w:rFonts w:cstheme="minorHAnsi"/>
        </w:rPr>
        <w:t xml:space="preserve">would a young person </w:t>
      </w:r>
      <w:r w:rsidRPr="00FF32E7">
        <w:rPr>
          <w:rFonts w:cstheme="minorHAnsi"/>
        </w:rPr>
        <w:t xml:space="preserve">needing </w:t>
      </w:r>
      <w:r w:rsidR="00657466">
        <w:rPr>
          <w:rFonts w:cstheme="minorHAnsi"/>
        </w:rPr>
        <w:t>contraceptives</w:t>
      </w:r>
      <w:r w:rsidR="003F3FC9">
        <w:rPr>
          <w:rFonts w:cstheme="minorHAnsi"/>
        </w:rPr>
        <w:t xml:space="preserve"> </w:t>
      </w:r>
      <w:r w:rsidRPr="00FF32E7">
        <w:rPr>
          <w:rFonts w:cstheme="minorHAnsi"/>
        </w:rPr>
        <w:t xml:space="preserve">from a </w:t>
      </w:r>
      <w:r w:rsidR="007971AF">
        <w:rPr>
          <w:rFonts w:cstheme="minorHAnsi"/>
        </w:rPr>
        <w:t>chemist</w:t>
      </w:r>
      <w:r w:rsidRPr="00FF32E7">
        <w:rPr>
          <w:rFonts w:cstheme="minorHAnsi"/>
        </w:rPr>
        <w:t xml:space="preserve"> or a shop </w:t>
      </w:r>
      <w:r w:rsidR="00B4446A">
        <w:rPr>
          <w:rFonts w:cstheme="minorHAnsi"/>
        </w:rPr>
        <w:t>also need</w:t>
      </w:r>
      <w:r w:rsidRPr="00FF32E7">
        <w:rPr>
          <w:rFonts w:cstheme="minorHAnsi"/>
        </w:rPr>
        <w:t>?</w:t>
      </w:r>
    </w:p>
    <w:p w14:paraId="036F4CFA" w14:textId="77777777" w:rsidR="00AD1AE0" w:rsidRPr="00FF32E7" w:rsidRDefault="00AD1AE0" w:rsidP="00B9746B">
      <w:pPr>
        <w:pStyle w:val="ListParagraph"/>
        <w:numPr>
          <w:ilvl w:val="1"/>
          <w:numId w:val="2"/>
        </w:numPr>
        <w:rPr>
          <w:rFonts w:cstheme="minorHAnsi"/>
        </w:rPr>
      </w:pPr>
      <w:r>
        <w:rPr>
          <w:rFonts w:cstheme="minorHAnsi"/>
        </w:rPr>
        <w:t>[</w:t>
      </w:r>
      <w:r>
        <w:rPr>
          <w:rFonts w:cstheme="minorHAnsi"/>
          <w:i/>
          <w:iCs/>
        </w:rPr>
        <w:t>be sure to probe on information AND services separately]</w:t>
      </w:r>
    </w:p>
    <w:p w14:paraId="036F4CFC" w14:textId="1A66243F" w:rsidR="001D033B" w:rsidRDefault="00AD1AE0" w:rsidP="00B9746B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>
        <w:rPr>
          <w:rFonts w:cstheme="minorHAnsi"/>
        </w:rPr>
        <w:t>What could be done to make sure that young people can get the extra information and services (</w:t>
      </w:r>
      <w:r w:rsidR="00FC27B5">
        <w:rPr>
          <w:rFonts w:cstheme="minorHAnsi"/>
          <w:i/>
          <w:iCs/>
        </w:rPr>
        <w:t>that group mentioned in previous question</w:t>
      </w:r>
      <w:r>
        <w:rPr>
          <w:rFonts w:cstheme="minorHAnsi"/>
        </w:rPr>
        <w:t>) that they need from chemists and shops w</w:t>
      </w:r>
      <w:r w:rsidR="00FC27B5">
        <w:rPr>
          <w:rFonts w:cstheme="minorHAnsi"/>
        </w:rPr>
        <w:t>ithout being uncomfortable and without sacrificing their privacy and speed (</w:t>
      </w:r>
      <w:r w:rsidR="00FC27B5">
        <w:rPr>
          <w:rFonts w:cstheme="minorHAnsi"/>
          <w:i/>
          <w:iCs/>
        </w:rPr>
        <w:t>or whatever is mentioned as an important quality)</w:t>
      </w:r>
      <w:r w:rsidR="00FC27B5">
        <w:rPr>
          <w:rFonts w:cstheme="minorHAnsi"/>
        </w:rPr>
        <w:t>.</w:t>
      </w:r>
      <w:r w:rsidR="00C76FA4" w:rsidRPr="00FF32E7">
        <w:rPr>
          <w:rFonts w:cstheme="minorHAnsi"/>
          <w:i/>
          <w:iCs/>
        </w:rPr>
        <w:t xml:space="preserve"> </w:t>
      </w:r>
    </w:p>
    <w:p w14:paraId="036F4CFD" w14:textId="77777777" w:rsidR="00CF57CE" w:rsidRDefault="00CF57CE" w:rsidP="00B9746B">
      <w:pPr>
        <w:rPr>
          <w:rFonts w:cstheme="minorHAnsi"/>
          <w:i/>
          <w:iCs/>
        </w:rPr>
      </w:pPr>
    </w:p>
    <w:p w14:paraId="036F4CFE" w14:textId="77777777" w:rsidR="00CF57CE" w:rsidRDefault="00CF57CE" w:rsidP="00B9746B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Close and thank people for their time</w:t>
      </w:r>
    </w:p>
    <w:p w14:paraId="036F4CFF" w14:textId="77777777" w:rsidR="00FC27B5" w:rsidRPr="00B9746B" w:rsidRDefault="00FC27B5" w:rsidP="00B9746B">
      <w:pPr>
        <w:rPr>
          <w:rFonts w:cstheme="minorHAnsi"/>
          <w:i/>
          <w:iCs/>
        </w:rPr>
      </w:pPr>
    </w:p>
    <w:sectPr w:rsidR="00FC27B5" w:rsidRPr="00B9746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C12D" w14:textId="77777777" w:rsidR="001D033B" w:rsidRDefault="001D033B" w:rsidP="00B204C9">
      <w:pPr>
        <w:spacing w:after="0" w:line="240" w:lineRule="auto"/>
      </w:pPr>
      <w:r>
        <w:separator/>
      </w:r>
    </w:p>
  </w:endnote>
  <w:endnote w:type="continuationSeparator" w:id="0">
    <w:p w14:paraId="58CB735A" w14:textId="77777777" w:rsidR="001D033B" w:rsidRDefault="001D033B" w:rsidP="00B204C9">
      <w:pPr>
        <w:spacing w:after="0" w:line="240" w:lineRule="auto"/>
      </w:pPr>
      <w:r>
        <w:continuationSeparator/>
      </w:r>
    </w:p>
  </w:endnote>
  <w:endnote w:type="continuationNotice" w:id="1">
    <w:p w14:paraId="641093DF" w14:textId="77777777" w:rsidR="005F127C" w:rsidRDefault="005F1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62778" w14:textId="77777777" w:rsidR="001D033B" w:rsidRDefault="001D033B" w:rsidP="00B204C9">
      <w:pPr>
        <w:spacing w:after="0" w:line="240" w:lineRule="auto"/>
      </w:pPr>
      <w:r>
        <w:separator/>
      </w:r>
    </w:p>
  </w:footnote>
  <w:footnote w:type="continuationSeparator" w:id="0">
    <w:p w14:paraId="6138AE1A" w14:textId="77777777" w:rsidR="001D033B" w:rsidRDefault="001D033B" w:rsidP="00B204C9">
      <w:pPr>
        <w:spacing w:after="0" w:line="240" w:lineRule="auto"/>
      </w:pPr>
      <w:r>
        <w:continuationSeparator/>
      </w:r>
    </w:p>
  </w:footnote>
  <w:footnote w:type="continuationNotice" w:id="1">
    <w:p w14:paraId="10FD9795" w14:textId="77777777" w:rsidR="005F127C" w:rsidRDefault="005F127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8F1"/>
    <w:multiLevelType w:val="hybridMultilevel"/>
    <w:tmpl w:val="49D00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D3D46"/>
    <w:multiLevelType w:val="hybridMultilevel"/>
    <w:tmpl w:val="4022B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21BB1"/>
    <w:multiLevelType w:val="hybridMultilevel"/>
    <w:tmpl w:val="2A12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1C1A8B"/>
    <w:multiLevelType w:val="hybridMultilevel"/>
    <w:tmpl w:val="D7BE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FA4"/>
    <w:rsid w:val="000701B8"/>
    <w:rsid w:val="000715AD"/>
    <w:rsid w:val="000B358C"/>
    <w:rsid w:val="001047B2"/>
    <w:rsid w:val="001D033B"/>
    <w:rsid w:val="002C36D4"/>
    <w:rsid w:val="002D5FC0"/>
    <w:rsid w:val="00383683"/>
    <w:rsid w:val="003F3FC9"/>
    <w:rsid w:val="004436F5"/>
    <w:rsid w:val="00461D63"/>
    <w:rsid w:val="005F127C"/>
    <w:rsid w:val="00647275"/>
    <w:rsid w:val="00657466"/>
    <w:rsid w:val="007462FB"/>
    <w:rsid w:val="007971AF"/>
    <w:rsid w:val="007D7BF3"/>
    <w:rsid w:val="00895A63"/>
    <w:rsid w:val="00A1471A"/>
    <w:rsid w:val="00AD1AE0"/>
    <w:rsid w:val="00AD4DB6"/>
    <w:rsid w:val="00B204C9"/>
    <w:rsid w:val="00B4446A"/>
    <w:rsid w:val="00B9746B"/>
    <w:rsid w:val="00C76FA4"/>
    <w:rsid w:val="00CF57CE"/>
    <w:rsid w:val="00E26DA1"/>
    <w:rsid w:val="00E861AE"/>
    <w:rsid w:val="00EC59A4"/>
    <w:rsid w:val="00EE20C9"/>
    <w:rsid w:val="00EE2ACC"/>
    <w:rsid w:val="00EE4420"/>
    <w:rsid w:val="00F22D40"/>
    <w:rsid w:val="00F40575"/>
    <w:rsid w:val="00F6057B"/>
    <w:rsid w:val="00FC27B5"/>
    <w:rsid w:val="00FD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F4CD2"/>
  <w15:docId w15:val="{B22C7CDA-0439-46C4-8C03-34D3D927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FA4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F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B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C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0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C9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204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204C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3F37193D1FD4FA7C5F6B177ACE71D" ma:contentTypeVersion="8" ma:contentTypeDescription="Create a new document." ma:contentTypeScope="" ma:versionID="8c1fbb2afa65cad405f7bde57b21d2e8">
  <xsd:schema xmlns:xsd="http://www.w3.org/2001/XMLSchema" xmlns:xs="http://www.w3.org/2001/XMLSchema" xmlns:p="http://schemas.microsoft.com/office/2006/metadata/properties" xmlns:ns3="3fb5d5a2-0b37-4838-a1be-c0974a47b168" targetNamespace="http://schemas.microsoft.com/office/2006/metadata/properties" ma:root="true" ma:fieldsID="d0e934c9e35bf00ffa1a82f885a57f69" ns3:_="">
    <xsd:import namespace="3fb5d5a2-0b37-4838-a1be-c0974a47b16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5d5a2-0b37-4838-a1be-c0974a47b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39DE50-243E-4F77-BABB-F89167B85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b5d5a2-0b37-4838-a1be-c0974a47b1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2F091-E1BF-4DCC-A461-9D82BA50E6C3}">
  <ds:schemaRefs>
    <ds:schemaRef ds:uri="http://purl.org/dc/elements/1.1/"/>
    <ds:schemaRef ds:uri="http://schemas.microsoft.com/office/2006/metadata/properties"/>
    <ds:schemaRef ds:uri="http://purl.org/dc/terms/"/>
    <ds:schemaRef ds:uri="3fb5d5a2-0b37-4838-a1be-c0974a47b168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1192BF-9F18-407A-B73B-80BFCDC9D6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Health Organization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GONSALVES, Lianne Marie</dc:creator>
  <cp:lastModifiedBy>GONSALVES, Lianne Marie</cp:lastModifiedBy>
  <cp:revision>4</cp:revision>
  <dcterms:created xsi:type="dcterms:W3CDTF">2019-12-08T11:32:00Z</dcterms:created>
  <dcterms:modified xsi:type="dcterms:W3CDTF">2019-12-08T11:51:00Z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0x0101001323F37193D1FD4FA7C5F6B177ACE71D</vt:lpwstr>
  </property>
</Properties>
</file>