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F2" w:rsidRPr="000A49F2" w:rsidRDefault="000A49F2" w:rsidP="000A49F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0A49F2">
        <w:rPr>
          <w:rFonts w:ascii="Times New Roman" w:hAnsi="Times New Roman" w:cs="Times New Roman"/>
          <w:b/>
          <w:sz w:val="24"/>
          <w:szCs w:val="24"/>
        </w:rPr>
        <w:t>S1 Table.</w:t>
      </w:r>
      <w:proofErr w:type="gramEnd"/>
      <w:r w:rsidRPr="000A49F2">
        <w:rPr>
          <w:rFonts w:ascii="Times New Roman" w:hAnsi="Times New Roman" w:cs="Times New Roman"/>
          <w:b/>
          <w:sz w:val="24"/>
          <w:szCs w:val="24"/>
        </w:rPr>
        <w:t xml:space="preserve"> Taxonomic composition and relative abundance at phylum </w:t>
      </w:r>
      <w:r w:rsidR="00764088">
        <w:rPr>
          <w:rFonts w:ascii="Times New Roman" w:hAnsi="Times New Roman" w:cs="Times New Roman" w:hint="eastAsia"/>
          <w:b/>
          <w:sz w:val="24"/>
          <w:szCs w:val="24"/>
        </w:rPr>
        <w:t>level in fecal samples between the control and probiotics groups.</w:t>
      </w:r>
    </w:p>
    <w:tbl>
      <w:tblPr>
        <w:tblStyle w:val="a3"/>
        <w:tblW w:w="9286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134"/>
        <w:gridCol w:w="1134"/>
        <w:gridCol w:w="1134"/>
        <w:gridCol w:w="1134"/>
        <w:gridCol w:w="814"/>
      </w:tblGrid>
      <w:tr w:rsidR="000A49F2" w:rsidRPr="0051676D" w:rsidTr="000A49F2">
        <w:trPr>
          <w:trHeight w:val="330"/>
        </w:trPr>
        <w:tc>
          <w:tcPr>
            <w:tcW w:w="1668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phylum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Probiotics treatment group</w:t>
            </w:r>
          </w:p>
        </w:tc>
        <w:tc>
          <w:tcPr>
            <w:tcW w:w="814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 xml:space="preserve">T-test </w:t>
            </w:r>
            <w:proofErr w:type="spellStart"/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Pvalue</w:t>
            </w:r>
            <w:proofErr w:type="spellEnd"/>
          </w:p>
        </w:tc>
      </w:tr>
      <w:tr w:rsidR="000A49F2" w:rsidRPr="0051676D" w:rsidTr="000A49F2">
        <w:trPr>
          <w:trHeight w:val="330"/>
        </w:trPr>
        <w:tc>
          <w:tcPr>
            <w:tcW w:w="1668" w:type="dxa"/>
            <w:vMerge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63-F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64-F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65-F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60-F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61-F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62-F</w:t>
            </w:r>
          </w:p>
        </w:tc>
        <w:tc>
          <w:tcPr>
            <w:tcW w:w="814" w:type="dxa"/>
            <w:vMerge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9F2" w:rsidRPr="0051676D" w:rsidTr="000A49F2">
        <w:trPr>
          <w:trHeight w:val="330"/>
        </w:trPr>
        <w:tc>
          <w:tcPr>
            <w:tcW w:w="1668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Actinobacteria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0.30%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2.79%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0.35%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0.98%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0.37%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0.21%</w:t>
            </w:r>
          </w:p>
        </w:tc>
        <w:tc>
          <w:tcPr>
            <w:tcW w:w="81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0.531</w:t>
            </w:r>
          </w:p>
        </w:tc>
      </w:tr>
      <w:tr w:rsidR="000A49F2" w:rsidRPr="0051676D" w:rsidTr="000A49F2">
        <w:trPr>
          <w:trHeight w:val="330"/>
        </w:trPr>
        <w:tc>
          <w:tcPr>
            <w:tcW w:w="1668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Bacteroidetes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69.08%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67.31%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66.99%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42.93%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42.11%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47.83%</w:t>
            </w:r>
          </w:p>
        </w:tc>
        <w:tc>
          <w:tcPr>
            <w:tcW w:w="81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0.003</w:t>
            </w:r>
          </w:p>
        </w:tc>
      </w:tr>
      <w:tr w:rsidR="000A49F2" w:rsidRPr="0051676D" w:rsidTr="000A49F2">
        <w:trPr>
          <w:trHeight w:val="330"/>
        </w:trPr>
        <w:tc>
          <w:tcPr>
            <w:tcW w:w="1668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Elusimicrobia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0.37%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0.91%</w:t>
            </w:r>
          </w:p>
        </w:tc>
        <w:tc>
          <w:tcPr>
            <w:tcW w:w="81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0.247</w:t>
            </w:r>
          </w:p>
        </w:tc>
      </w:tr>
      <w:tr w:rsidR="000A49F2" w:rsidRPr="0051676D" w:rsidTr="000A49F2">
        <w:trPr>
          <w:trHeight w:val="330"/>
        </w:trPr>
        <w:tc>
          <w:tcPr>
            <w:tcW w:w="1668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Fibrobacteres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0.51%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0.79%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0.05%</w:t>
            </w:r>
          </w:p>
        </w:tc>
        <w:tc>
          <w:tcPr>
            <w:tcW w:w="81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</w:tr>
      <w:tr w:rsidR="000A49F2" w:rsidRPr="0051676D" w:rsidTr="000A49F2">
        <w:trPr>
          <w:trHeight w:val="330"/>
        </w:trPr>
        <w:tc>
          <w:tcPr>
            <w:tcW w:w="1668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Firmicutes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30.53%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29.49%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32.27%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42.81%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42.87%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38.55%</w:t>
            </w:r>
          </w:p>
        </w:tc>
        <w:tc>
          <w:tcPr>
            <w:tcW w:w="81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0.006</w:t>
            </w:r>
          </w:p>
        </w:tc>
      </w:tr>
      <w:tr w:rsidR="000A49F2" w:rsidRPr="0051676D" w:rsidTr="000A49F2">
        <w:trPr>
          <w:trHeight w:val="330"/>
        </w:trPr>
        <w:tc>
          <w:tcPr>
            <w:tcW w:w="1668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0.01%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0.05%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0.26%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2.95%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2.69%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6.24%</w:t>
            </w:r>
          </w:p>
        </w:tc>
        <w:tc>
          <w:tcPr>
            <w:tcW w:w="81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0.077</w:t>
            </w:r>
          </w:p>
        </w:tc>
      </w:tr>
      <w:tr w:rsidR="000A49F2" w:rsidRPr="0051676D" w:rsidTr="000A49F2">
        <w:trPr>
          <w:trHeight w:val="330"/>
        </w:trPr>
        <w:tc>
          <w:tcPr>
            <w:tcW w:w="1668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6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Spirochaetes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0.06%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0.13%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8.20%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9.74%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4.64%</w:t>
            </w:r>
          </w:p>
        </w:tc>
        <w:tc>
          <w:tcPr>
            <w:tcW w:w="81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0.039</w:t>
            </w:r>
          </w:p>
        </w:tc>
      </w:tr>
      <w:tr w:rsidR="000A49F2" w:rsidRPr="0051676D" w:rsidTr="000A49F2">
        <w:trPr>
          <w:trHeight w:val="330"/>
        </w:trPr>
        <w:tc>
          <w:tcPr>
            <w:tcW w:w="1668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Tenericutes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0.06%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0.01%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1.10%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0.31%</w:t>
            </w:r>
          </w:p>
        </w:tc>
        <w:tc>
          <w:tcPr>
            <w:tcW w:w="113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0.60%</w:t>
            </w:r>
          </w:p>
        </w:tc>
        <w:tc>
          <w:tcPr>
            <w:tcW w:w="814" w:type="dxa"/>
            <w:noWrap/>
            <w:vAlign w:val="center"/>
            <w:hideMark/>
          </w:tcPr>
          <w:p w:rsidR="000A49F2" w:rsidRPr="0051676D" w:rsidRDefault="000A49F2" w:rsidP="00FC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6D">
              <w:rPr>
                <w:rFonts w:ascii="Times New Roman" w:hAnsi="Times New Roman" w:cs="Times New Roman"/>
                <w:sz w:val="20"/>
                <w:szCs w:val="20"/>
              </w:rPr>
              <w:t>0.108</w:t>
            </w:r>
          </w:p>
        </w:tc>
      </w:tr>
    </w:tbl>
    <w:p w:rsidR="0021410B" w:rsidRPr="00250348" w:rsidRDefault="0021410B" w:rsidP="002141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1410B" w:rsidRPr="00250348" w:rsidSect="00EF4FE1">
      <w:pgSz w:w="11906" w:h="16838" w:code="9"/>
      <w:pgMar w:top="1418" w:right="1418" w:bottom="1418" w:left="1418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39" w:rsidRDefault="00542439" w:rsidP="000A49F2">
      <w:pPr>
        <w:spacing w:after="0" w:line="240" w:lineRule="auto"/>
      </w:pPr>
      <w:r>
        <w:separator/>
      </w:r>
    </w:p>
  </w:endnote>
  <w:endnote w:type="continuationSeparator" w:id="0">
    <w:p w:rsidR="00542439" w:rsidRDefault="00542439" w:rsidP="000A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39" w:rsidRDefault="00542439" w:rsidP="000A49F2">
      <w:pPr>
        <w:spacing w:after="0" w:line="240" w:lineRule="auto"/>
      </w:pPr>
      <w:r>
        <w:separator/>
      </w:r>
    </w:p>
  </w:footnote>
  <w:footnote w:type="continuationSeparator" w:id="0">
    <w:p w:rsidR="00542439" w:rsidRDefault="00542439" w:rsidP="000A4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0B"/>
    <w:rsid w:val="00053CF5"/>
    <w:rsid w:val="000A49F2"/>
    <w:rsid w:val="00110C67"/>
    <w:rsid w:val="001E35BB"/>
    <w:rsid w:val="001F761C"/>
    <w:rsid w:val="0021410B"/>
    <w:rsid w:val="0025027B"/>
    <w:rsid w:val="002D18E4"/>
    <w:rsid w:val="00542439"/>
    <w:rsid w:val="006146DC"/>
    <w:rsid w:val="0062304C"/>
    <w:rsid w:val="00744FD2"/>
    <w:rsid w:val="00764088"/>
    <w:rsid w:val="007924C5"/>
    <w:rsid w:val="00A6434D"/>
    <w:rsid w:val="00AA4E84"/>
    <w:rsid w:val="00E66EEE"/>
    <w:rsid w:val="00E74EF7"/>
    <w:rsid w:val="00EF4FE1"/>
    <w:rsid w:val="00F33C01"/>
    <w:rsid w:val="00F45A24"/>
    <w:rsid w:val="00F87DB3"/>
    <w:rsid w:val="00F93BFF"/>
    <w:rsid w:val="00FC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0B"/>
    <w:pPr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10B"/>
    <w:pPr>
      <w:spacing w:after="0" w:line="240" w:lineRule="auto"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Char"/>
    <w:uiPriority w:val="1"/>
    <w:qFormat/>
    <w:rsid w:val="0021410B"/>
    <w:pPr>
      <w:spacing w:after="0" w:line="240" w:lineRule="auto"/>
      <w:jc w:val="left"/>
    </w:pPr>
    <w:rPr>
      <w:kern w:val="0"/>
      <w:sz w:val="22"/>
    </w:rPr>
  </w:style>
  <w:style w:type="character" w:styleId="a5">
    <w:name w:val="line number"/>
    <w:basedOn w:val="a0"/>
    <w:uiPriority w:val="99"/>
    <w:semiHidden/>
    <w:unhideWhenUsed/>
    <w:rsid w:val="0021410B"/>
  </w:style>
  <w:style w:type="paragraph" w:styleId="a6">
    <w:name w:val="header"/>
    <w:basedOn w:val="a"/>
    <w:link w:val="Char0"/>
    <w:uiPriority w:val="99"/>
    <w:unhideWhenUsed/>
    <w:rsid w:val="000A49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A49F2"/>
    <w:rPr>
      <w:kern w:val="0"/>
      <w:sz w:val="22"/>
    </w:rPr>
  </w:style>
  <w:style w:type="paragraph" w:styleId="a7">
    <w:name w:val="footer"/>
    <w:basedOn w:val="a"/>
    <w:link w:val="Char1"/>
    <w:uiPriority w:val="99"/>
    <w:unhideWhenUsed/>
    <w:rsid w:val="000A49F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A49F2"/>
    <w:rPr>
      <w:kern w:val="0"/>
      <w:sz w:val="22"/>
    </w:rPr>
  </w:style>
  <w:style w:type="character" w:customStyle="1" w:styleId="Char">
    <w:name w:val="간격 없음 Char"/>
    <w:basedOn w:val="a0"/>
    <w:link w:val="a4"/>
    <w:uiPriority w:val="1"/>
    <w:rsid w:val="000A49F2"/>
    <w:rPr>
      <w:kern w:val="0"/>
      <w:sz w:val="22"/>
    </w:rPr>
  </w:style>
  <w:style w:type="paragraph" w:styleId="a8">
    <w:name w:val="Balloon Text"/>
    <w:basedOn w:val="a"/>
    <w:link w:val="Char2"/>
    <w:uiPriority w:val="99"/>
    <w:semiHidden/>
    <w:unhideWhenUsed/>
    <w:rsid w:val="00FC39B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FC39B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0B"/>
    <w:pPr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10B"/>
    <w:pPr>
      <w:spacing w:after="0" w:line="240" w:lineRule="auto"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Char"/>
    <w:uiPriority w:val="1"/>
    <w:qFormat/>
    <w:rsid w:val="0021410B"/>
    <w:pPr>
      <w:spacing w:after="0" w:line="240" w:lineRule="auto"/>
      <w:jc w:val="left"/>
    </w:pPr>
    <w:rPr>
      <w:kern w:val="0"/>
      <w:sz w:val="22"/>
    </w:rPr>
  </w:style>
  <w:style w:type="character" w:styleId="a5">
    <w:name w:val="line number"/>
    <w:basedOn w:val="a0"/>
    <w:uiPriority w:val="99"/>
    <w:semiHidden/>
    <w:unhideWhenUsed/>
    <w:rsid w:val="0021410B"/>
  </w:style>
  <w:style w:type="paragraph" w:styleId="a6">
    <w:name w:val="header"/>
    <w:basedOn w:val="a"/>
    <w:link w:val="Char0"/>
    <w:uiPriority w:val="99"/>
    <w:unhideWhenUsed/>
    <w:rsid w:val="000A49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A49F2"/>
    <w:rPr>
      <w:kern w:val="0"/>
      <w:sz w:val="22"/>
    </w:rPr>
  </w:style>
  <w:style w:type="paragraph" w:styleId="a7">
    <w:name w:val="footer"/>
    <w:basedOn w:val="a"/>
    <w:link w:val="Char1"/>
    <w:uiPriority w:val="99"/>
    <w:unhideWhenUsed/>
    <w:rsid w:val="000A49F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A49F2"/>
    <w:rPr>
      <w:kern w:val="0"/>
      <w:sz w:val="22"/>
    </w:rPr>
  </w:style>
  <w:style w:type="character" w:customStyle="1" w:styleId="Char">
    <w:name w:val="간격 없음 Char"/>
    <w:basedOn w:val="a0"/>
    <w:link w:val="a4"/>
    <w:uiPriority w:val="1"/>
    <w:rsid w:val="000A49F2"/>
    <w:rPr>
      <w:kern w:val="0"/>
      <w:sz w:val="22"/>
    </w:rPr>
  </w:style>
  <w:style w:type="paragraph" w:styleId="a8">
    <w:name w:val="Balloon Text"/>
    <w:basedOn w:val="a"/>
    <w:link w:val="Char2"/>
    <w:uiPriority w:val="99"/>
    <w:semiHidden/>
    <w:unhideWhenUsed/>
    <w:rsid w:val="00FC39B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FC39B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dtyjsdry</dc:creator>
  <cp:lastModifiedBy>default</cp:lastModifiedBy>
  <cp:revision>2</cp:revision>
  <dcterms:created xsi:type="dcterms:W3CDTF">2019-07-10T17:43:00Z</dcterms:created>
  <dcterms:modified xsi:type="dcterms:W3CDTF">2019-07-10T17:43:00Z</dcterms:modified>
</cp:coreProperties>
</file>