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7356" w14:textId="60A9D0AC" w:rsidR="004A00AC" w:rsidRPr="00903578" w:rsidRDefault="004A00AC" w:rsidP="004A00AC">
      <w:pPr>
        <w:spacing w:line="480" w:lineRule="auto"/>
        <w:rPr>
          <w:b/>
          <w:sz w:val="36"/>
        </w:rPr>
      </w:pPr>
      <w:r>
        <w:rPr>
          <w:b/>
          <w:sz w:val="36"/>
        </w:rPr>
        <w:t>Supporting information</w:t>
      </w:r>
    </w:p>
    <w:p w14:paraId="33F4661C" w14:textId="77777777" w:rsidR="004A00AC" w:rsidRPr="00CB17C3" w:rsidRDefault="004A00AC" w:rsidP="004A00AC">
      <w:pPr>
        <w:spacing w:line="480" w:lineRule="auto"/>
        <w:rPr>
          <w:b/>
          <w:sz w:val="28"/>
          <w:szCs w:val="28"/>
        </w:rPr>
      </w:pPr>
      <w:r w:rsidRPr="00CB17C3">
        <w:rPr>
          <w:b/>
          <w:sz w:val="28"/>
          <w:szCs w:val="28"/>
        </w:rPr>
        <w:t>S1 URL. Public GitHub repository containing the code used to construct the classifiers.</w:t>
      </w:r>
    </w:p>
    <w:p w14:paraId="67F6F99B" w14:textId="1184104E" w:rsidR="00B152C8" w:rsidRPr="00903578" w:rsidRDefault="00C426CC" w:rsidP="00262CA3">
      <w:pPr>
        <w:spacing w:line="480" w:lineRule="auto"/>
      </w:pPr>
      <w:hyperlink r:id="rId8" w:history="1">
        <w:r w:rsidR="004A00AC" w:rsidRPr="00A82075">
          <w:rPr>
            <w:rStyle w:val="Hyperlink"/>
            <w:rFonts w:eastAsia="Calibri" w:cs="Calibri"/>
          </w:rPr>
          <w:t>https://github.com/radaniba/Sepsis_Project</w:t>
        </w:r>
      </w:hyperlink>
      <w:bookmarkStart w:id="0" w:name="_GoBack"/>
      <w:bookmarkEnd w:id="0"/>
    </w:p>
    <w:sectPr w:rsidR="00B152C8" w:rsidRPr="00903578" w:rsidSect="002E51DD">
      <w:headerReference w:type="default" r:id="rId9"/>
      <w:type w:val="continuous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A89F" w14:textId="77777777" w:rsidR="00C426CC" w:rsidRDefault="00C426CC">
      <w:r>
        <w:separator/>
      </w:r>
    </w:p>
  </w:endnote>
  <w:endnote w:type="continuationSeparator" w:id="0">
    <w:p w14:paraId="554420ED" w14:textId="77777777" w:rsidR="00C426CC" w:rsidRDefault="00C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4D35" w14:textId="77777777" w:rsidR="00C426CC" w:rsidRDefault="00C426CC">
      <w:r>
        <w:separator/>
      </w:r>
    </w:p>
  </w:footnote>
  <w:footnote w:type="continuationSeparator" w:id="0">
    <w:p w14:paraId="37740D44" w14:textId="77777777" w:rsidR="00C426CC" w:rsidRDefault="00C4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817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DEF2A0" w14:textId="77777777" w:rsidR="00570756" w:rsidRDefault="005707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E96EC" w14:textId="77777777" w:rsidR="00570756" w:rsidRDefault="0057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952F7"/>
    <w:multiLevelType w:val="hybridMultilevel"/>
    <w:tmpl w:val="2FD43050"/>
    <w:lvl w:ilvl="0" w:tplc="C84C9F60">
      <w:start w:val="1"/>
      <w:numFmt w:val="decimal"/>
      <w:lvlText w:val="%1."/>
      <w:lvlJc w:val="left"/>
      <w:pPr>
        <w:ind w:left="720" w:hanging="360"/>
      </w:pPr>
    </w:lvl>
    <w:lvl w:ilvl="1" w:tplc="B05C6CB2">
      <w:start w:val="1"/>
      <w:numFmt w:val="lowerLetter"/>
      <w:lvlText w:val="%2."/>
      <w:lvlJc w:val="left"/>
      <w:pPr>
        <w:ind w:left="1440" w:hanging="360"/>
      </w:pPr>
    </w:lvl>
    <w:lvl w:ilvl="2" w:tplc="84262D3E">
      <w:start w:val="1"/>
      <w:numFmt w:val="lowerRoman"/>
      <w:lvlText w:val="%3."/>
      <w:lvlJc w:val="left"/>
      <w:pPr>
        <w:ind w:left="2160" w:hanging="180"/>
      </w:pPr>
    </w:lvl>
    <w:lvl w:ilvl="3" w:tplc="F004578A">
      <w:start w:val="1"/>
      <w:numFmt w:val="decimal"/>
      <w:lvlText w:val="%4."/>
      <w:lvlJc w:val="left"/>
      <w:pPr>
        <w:ind w:left="2880" w:hanging="360"/>
      </w:pPr>
    </w:lvl>
    <w:lvl w:ilvl="4" w:tplc="A04CF9CA">
      <w:start w:val="1"/>
      <w:numFmt w:val="lowerLetter"/>
      <w:lvlText w:val="%5."/>
      <w:lvlJc w:val="left"/>
      <w:pPr>
        <w:ind w:left="3600" w:hanging="360"/>
      </w:pPr>
    </w:lvl>
    <w:lvl w:ilvl="5" w:tplc="777066EE">
      <w:start w:val="1"/>
      <w:numFmt w:val="lowerRoman"/>
      <w:lvlText w:val="%6."/>
      <w:lvlJc w:val="right"/>
      <w:pPr>
        <w:ind w:left="4320" w:hanging="180"/>
      </w:pPr>
    </w:lvl>
    <w:lvl w:ilvl="6" w:tplc="15466330">
      <w:start w:val="1"/>
      <w:numFmt w:val="decimal"/>
      <w:lvlText w:val="%7."/>
      <w:lvlJc w:val="left"/>
      <w:pPr>
        <w:ind w:left="5040" w:hanging="360"/>
      </w:pPr>
    </w:lvl>
    <w:lvl w:ilvl="7" w:tplc="9FD8B1D2">
      <w:start w:val="1"/>
      <w:numFmt w:val="lowerLetter"/>
      <w:lvlText w:val="%8."/>
      <w:lvlJc w:val="left"/>
      <w:pPr>
        <w:ind w:left="5760" w:hanging="360"/>
      </w:pPr>
    </w:lvl>
    <w:lvl w:ilvl="8" w:tplc="771CE6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4"/>
    <w:rsid w:val="00052E20"/>
    <w:rsid w:val="0007755D"/>
    <w:rsid w:val="00083954"/>
    <w:rsid w:val="00127F04"/>
    <w:rsid w:val="00147FB6"/>
    <w:rsid w:val="00185DAC"/>
    <w:rsid w:val="001A343B"/>
    <w:rsid w:val="00262CA3"/>
    <w:rsid w:val="002A1789"/>
    <w:rsid w:val="002E51DD"/>
    <w:rsid w:val="0033170A"/>
    <w:rsid w:val="003C5CE1"/>
    <w:rsid w:val="003F5FB2"/>
    <w:rsid w:val="00430E87"/>
    <w:rsid w:val="004A00AC"/>
    <w:rsid w:val="004D38D0"/>
    <w:rsid w:val="00570756"/>
    <w:rsid w:val="00583D4A"/>
    <w:rsid w:val="00585716"/>
    <w:rsid w:val="005B39D5"/>
    <w:rsid w:val="005D3932"/>
    <w:rsid w:val="00754EE1"/>
    <w:rsid w:val="00762C24"/>
    <w:rsid w:val="00770B97"/>
    <w:rsid w:val="007A4E4C"/>
    <w:rsid w:val="007D0769"/>
    <w:rsid w:val="0086171E"/>
    <w:rsid w:val="008A3B2C"/>
    <w:rsid w:val="008B5C5C"/>
    <w:rsid w:val="00903578"/>
    <w:rsid w:val="00950D6E"/>
    <w:rsid w:val="009906A0"/>
    <w:rsid w:val="009945AD"/>
    <w:rsid w:val="009A261C"/>
    <w:rsid w:val="009C1904"/>
    <w:rsid w:val="009E5290"/>
    <w:rsid w:val="00A465DB"/>
    <w:rsid w:val="00B152C8"/>
    <w:rsid w:val="00B27C62"/>
    <w:rsid w:val="00B45551"/>
    <w:rsid w:val="00B827B8"/>
    <w:rsid w:val="00BA280E"/>
    <w:rsid w:val="00C36D35"/>
    <w:rsid w:val="00C40B2A"/>
    <w:rsid w:val="00C426CC"/>
    <w:rsid w:val="00C90D34"/>
    <w:rsid w:val="00CB17C3"/>
    <w:rsid w:val="00CB3578"/>
    <w:rsid w:val="00CB6849"/>
    <w:rsid w:val="00CC1A23"/>
    <w:rsid w:val="00D13D69"/>
    <w:rsid w:val="00D811FB"/>
    <w:rsid w:val="00DD1632"/>
    <w:rsid w:val="00EC4860"/>
    <w:rsid w:val="00F823D6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023D"/>
  <w15:chartTrackingRefBased/>
  <w15:docId w15:val="{54B80595-9B91-4277-9EF4-C40FDC6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04"/>
  </w:style>
  <w:style w:type="character" w:customStyle="1" w:styleId="HeaderChar">
    <w:name w:val="Header Char"/>
    <w:basedOn w:val="DefaultParagraphFont"/>
    <w:link w:val="Header"/>
    <w:uiPriority w:val="99"/>
    <w:rsid w:val="00127F04"/>
  </w:style>
  <w:style w:type="table" w:customStyle="1" w:styleId="GridTable1Light1">
    <w:name w:val="Grid Table 1 Light1"/>
    <w:basedOn w:val="TableNormal"/>
    <w:uiPriority w:val="99"/>
    <w:rsid w:val="00127F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127F04"/>
  </w:style>
  <w:style w:type="paragraph" w:styleId="CommentText">
    <w:name w:val="annotation text"/>
    <w:basedOn w:val="Normal"/>
    <w:link w:val="CommentTextChar"/>
    <w:uiPriority w:val="99"/>
    <w:semiHidden/>
    <w:unhideWhenUsed/>
    <w:rsid w:val="0007755D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7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5D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5D39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5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3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adaniba/Sepsis_Proj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CE17-A552-4CB5-B4BB-461B52D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Harbeson</dc:creator>
  <cp:keywords/>
  <dc:description/>
  <cp:lastModifiedBy>Danny H</cp:lastModifiedBy>
  <cp:revision>3</cp:revision>
  <dcterms:created xsi:type="dcterms:W3CDTF">2019-06-13T04:42:00Z</dcterms:created>
  <dcterms:modified xsi:type="dcterms:W3CDTF">2019-06-13T04:43:00Z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