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8D6F" w14:textId="77777777" w:rsidR="0004793B" w:rsidRPr="006C794D" w:rsidRDefault="0004793B" w:rsidP="00A52D24">
      <w:pPr>
        <w:spacing w:line="480" w:lineRule="auto"/>
        <w:jc w:val="both"/>
        <w:rPr>
          <w:rFonts w:ascii="Times New Roman" w:hAnsi="Times New Roman" w:cs="Times New Roman"/>
        </w:rPr>
      </w:pPr>
    </w:p>
    <w:p w14:paraId="640D771D" w14:textId="18E54271" w:rsidR="00A52D24" w:rsidRPr="006C794D" w:rsidRDefault="00A52D24" w:rsidP="00A52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C794D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5C7991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04793B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6C794D">
        <w:rPr>
          <w:rFonts w:ascii="Times New Roman" w:eastAsia="Times New Roman" w:hAnsi="Times New Roman" w:cs="Times New Roman"/>
          <w:b/>
          <w:bCs/>
          <w:color w:val="000000"/>
        </w:rPr>
        <w:t xml:space="preserve"> Table. Association between child's outcome and maternal biomarkers at post-supplementation</w:t>
      </w:r>
    </w:p>
    <w:tbl>
      <w:tblPr>
        <w:tblW w:w="13580" w:type="dxa"/>
        <w:tblLook w:val="04A0" w:firstRow="1" w:lastRow="0" w:firstColumn="1" w:lastColumn="0" w:noHBand="0" w:noVBand="1"/>
      </w:tblPr>
      <w:tblGrid>
        <w:gridCol w:w="2680"/>
        <w:gridCol w:w="122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F9196A" w:rsidRPr="006C794D" w14:paraId="55A5875A" w14:textId="77777777" w:rsidTr="00F9196A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A5E" w14:textId="77777777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2FEE55D" w14:textId="77777777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39F8499" w14:textId="07B1D2C4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E575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Child's outcome</w:t>
            </w:r>
          </w:p>
        </w:tc>
      </w:tr>
      <w:tr w:rsidR="00F9196A" w:rsidRPr="006C794D" w14:paraId="7DC02C70" w14:textId="77777777" w:rsidTr="00F9196A">
        <w:trPr>
          <w:trHeight w:val="315"/>
        </w:trPr>
        <w:tc>
          <w:tcPr>
            <w:tcW w:w="2680" w:type="dxa"/>
            <w:vMerge/>
            <w:shd w:val="clear" w:color="auto" w:fill="auto"/>
            <w:noWrap/>
            <w:vAlign w:val="bottom"/>
            <w:hideMark/>
          </w:tcPr>
          <w:p w14:paraId="4A467D55" w14:textId="1FADBBF6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30677" w14:textId="2E32970F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BMIZ (n=44)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BE0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SBP (n=43)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680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DBP (n=43)</w:t>
            </w:r>
          </w:p>
        </w:tc>
      </w:tr>
      <w:tr w:rsidR="00F9196A" w:rsidRPr="006C794D" w14:paraId="7212C7A6" w14:textId="77777777" w:rsidTr="00F9196A">
        <w:trPr>
          <w:trHeight w:val="300"/>
        </w:trPr>
        <w:tc>
          <w:tcPr>
            <w:tcW w:w="2680" w:type="dxa"/>
            <w:vMerge/>
            <w:shd w:val="clear" w:color="auto" w:fill="auto"/>
            <w:vAlign w:val="center"/>
            <w:hideMark/>
          </w:tcPr>
          <w:p w14:paraId="5075D320" w14:textId="1F4335A5" w:rsidR="00F9196A" w:rsidRPr="006C794D" w:rsidRDefault="00F9196A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801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EEFD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478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127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BAD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2C3" w14:textId="77777777" w:rsidR="00F9196A" w:rsidRPr="006C794D" w:rsidRDefault="00F9196A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</w:tr>
      <w:tr w:rsidR="00F9196A" w:rsidRPr="006C794D" w14:paraId="762F8885" w14:textId="77777777" w:rsidTr="008D5C34">
        <w:trPr>
          <w:trHeight w:val="300"/>
        </w:trPr>
        <w:tc>
          <w:tcPr>
            <w:tcW w:w="2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23253" w14:textId="77777777" w:rsidR="00F9196A" w:rsidRPr="006C794D" w:rsidRDefault="00F9196A" w:rsidP="004B6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18047" w14:textId="35AFDBD7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3313BC" w14:textId="77777777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8FB86" w14:textId="0FE0C315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26108F" w14:textId="2F61A302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55FF5C" w14:textId="7AC873A4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325C37" w14:textId="3D2E9981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08841E" w14:textId="538B29D2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C16072" w14:textId="7D5DE1F2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9DBE53" w14:textId="6FC0AE69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B1F84" w14:textId="07D261DC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4C89E" w14:textId="1875B07F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61420B" w14:textId="11DBA22F" w:rsidR="00F9196A" w:rsidRPr="006C794D" w:rsidRDefault="00F9196A" w:rsidP="004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A52D24" w:rsidRPr="006C794D" w14:paraId="00AD27B7" w14:textId="77777777" w:rsidTr="00F9196A">
        <w:trPr>
          <w:trHeight w:val="300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953F12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Post-supp Log VDBP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A1469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1EF44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8D988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20C23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C69B2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3B20B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6264B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BDC94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DF364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32364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5A398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1.652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5EFA1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</w:tr>
      <w:tr w:rsidR="00A52D24" w:rsidRPr="006C794D" w14:paraId="18F9EE24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0DD9456A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Post-supp Log Adiponectin</w:t>
            </w:r>
          </w:p>
        </w:tc>
        <w:tc>
          <w:tcPr>
            <w:tcW w:w="1220" w:type="dxa"/>
            <w:shd w:val="clear" w:color="auto" w:fill="auto"/>
            <w:hideMark/>
          </w:tcPr>
          <w:p w14:paraId="6348B43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880" w:type="dxa"/>
            <w:shd w:val="clear" w:color="auto" w:fill="auto"/>
            <w:hideMark/>
          </w:tcPr>
          <w:p w14:paraId="7737B7D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880" w:type="dxa"/>
            <w:shd w:val="clear" w:color="auto" w:fill="auto"/>
            <w:hideMark/>
          </w:tcPr>
          <w:p w14:paraId="2F94279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80" w:type="dxa"/>
            <w:shd w:val="clear" w:color="auto" w:fill="auto"/>
            <w:hideMark/>
          </w:tcPr>
          <w:p w14:paraId="61BEC0B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880" w:type="dxa"/>
            <w:shd w:val="clear" w:color="auto" w:fill="auto"/>
            <w:hideMark/>
          </w:tcPr>
          <w:p w14:paraId="6DF3FA8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880" w:type="dxa"/>
            <w:shd w:val="clear" w:color="auto" w:fill="auto"/>
            <w:hideMark/>
          </w:tcPr>
          <w:p w14:paraId="43DFFDC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880" w:type="dxa"/>
            <w:shd w:val="clear" w:color="auto" w:fill="auto"/>
            <w:hideMark/>
          </w:tcPr>
          <w:p w14:paraId="03171C8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-0.893</w:t>
            </w:r>
          </w:p>
        </w:tc>
        <w:tc>
          <w:tcPr>
            <w:tcW w:w="880" w:type="dxa"/>
            <w:shd w:val="clear" w:color="auto" w:fill="auto"/>
            <w:hideMark/>
          </w:tcPr>
          <w:p w14:paraId="28AD1B3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880" w:type="dxa"/>
            <w:shd w:val="clear" w:color="auto" w:fill="auto"/>
            <w:hideMark/>
          </w:tcPr>
          <w:p w14:paraId="13FACA9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2.791</w:t>
            </w:r>
          </w:p>
        </w:tc>
        <w:tc>
          <w:tcPr>
            <w:tcW w:w="880" w:type="dxa"/>
            <w:shd w:val="clear" w:color="auto" w:fill="auto"/>
            <w:hideMark/>
          </w:tcPr>
          <w:p w14:paraId="173B65D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880" w:type="dxa"/>
            <w:shd w:val="clear" w:color="auto" w:fill="auto"/>
            <w:hideMark/>
          </w:tcPr>
          <w:p w14:paraId="5CBDBDA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3.053</w:t>
            </w:r>
          </w:p>
        </w:tc>
        <w:tc>
          <w:tcPr>
            <w:tcW w:w="880" w:type="dxa"/>
            <w:shd w:val="clear" w:color="auto" w:fill="auto"/>
            <w:hideMark/>
          </w:tcPr>
          <w:p w14:paraId="7622328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0.304</w:t>
            </w:r>
          </w:p>
        </w:tc>
      </w:tr>
      <w:tr w:rsidR="00A52D24" w:rsidRPr="006C794D" w14:paraId="18B317B7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4731A76E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Post-supp RBP4</w:t>
            </w:r>
          </w:p>
        </w:tc>
        <w:tc>
          <w:tcPr>
            <w:tcW w:w="1220" w:type="dxa"/>
            <w:shd w:val="clear" w:color="auto" w:fill="auto"/>
            <w:hideMark/>
          </w:tcPr>
          <w:p w14:paraId="56F1045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80" w:type="dxa"/>
            <w:shd w:val="clear" w:color="auto" w:fill="auto"/>
            <w:hideMark/>
          </w:tcPr>
          <w:p w14:paraId="773FA41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880" w:type="dxa"/>
            <w:shd w:val="clear" w:color="auto" w:fill="auto"/>
            <w:hideMark/>
          </w:tcPr>
          <w:p w14:paraId="5F85F7B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-0.357</w:t>
            </w:r>
          </w:p>
        </w:tc>
        <w:tc>
          <w:tcPr>
            <w:tcW w:w="880" w:type="dxa"/>
            <w:shd w:val="clear" w:color="auto" w:fill="auto"/>
            <w:hideMark/>
          </w:tcPr>
          <w:p w14:paraId="317C212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880" w:type="dxa"/>
            <w:shd w:val="clear" w:color="auto" w:fill="auto"/>
            <w:hideMark/>
          </w:tcPr>
          <w:p w14:paraId="020FFB6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880" w:type="dxa"/>
            <w:shd w:val="clear" w:color="auto" w:fill="auto"/>
            <w:hideMark/>
          </w:tcPr>
          <w:p w14:paraId="3A2C876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880" w:type="dxa"/>
            <w:shd w:val="clear" w:color="auto" w:fill="auto"/>
            <w:hideMark/>
          </w:tcPr>
          <w:p w14:paraId="5952F38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-1.143</w:t>
            </w:r>
          </w:p>
        </w:tc>
        <w:tc>
          <w:tcPr>
            <w:tcW w:w="880" w:type="dxa"/>
            <w:shd w:val="clear" w:color="auto" w:fill="auto"/>
            <w:hideMark/>
          </w:tcPr>
          <w:p w14:paraId="5E55579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80" w:type="dxa"/>
            <w:shd w:val="clear" w:color="auto" w:fill="auto"/>
            <w:hideMark/>
          </w:tcPr>
          <w:p w14:paraId="0B0EE62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-0.516</w:t>
            </w:r>
          </w:p>
        </w:tc>
        <w:tc>
          <w:tcPr>
            <w:tcW w:w="880" w:type="dxa"/>
            <w:shd w:val="clear" w:color="auto" w:fill="auto"/>
            <w:hideMark/>
          </w:tcPr>
          <w:p w14:paraId="559FF78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880" w:type="dxa"/>
            <w:shd w:val="clear" w:color="auto" w:fill="auto"/>
            <w:hideMark/>
          </w:tcPr>
          <w:p w14:paraId="74E8BB7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-2.157</w:t>
            </w:r>
          </w:p>
        </w:tc>
        <w:tc>
          <w:tcPr>
            <w:tcW w:w="880" w:type="dxa"/>
            <w:shd w:val="clear" w:color="auto" w:fill="auto"/>
            <w:hideMark/>
          </w:tcPr>
          <w:p w14:paraId="1F6C4C2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</w:tr>
      <w:tr w:rsidR="00A52D24" w:rsidRPr="006C794D" w14:paraId="204CE682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29A19841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Post-supp CRP</w:t>
            </w:r>
          </w:p>
        </w:tc>
        <w:tc>
          <w:tcPr>
            <w:tcW w:w="1220" w:type="dxa"/>
            <w:shd w:val="clear" w:color="auto" w:fill="auto"/>
            <w:hideMark/>
          </w:tcPr>
          <w:p w14:paraId="375AC81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880" w:type="dxa"/>
            <w:shd w:val="clear" w:color="auto" w:fill="auto"/>
            <w:hideMark/>
          </w:tcPr>
          <w:p w14:paraId="30BBB37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880" w:type="dxa"/>
            <w:shd w:val="clear" w:color="auto" w:fill="auto"/>
            <w:hideMark/>
          </w:tcPr>
          <w:p w14:paraId="2BE189A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880" w:type="dxa"/>
            <w:shd w:val="clear" w:color="auto" w:fill="auto"/>
            <w:hideMark/>
          </w:tcPr>
          <w:p w14:paraId="066B350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880" w:type="dxa"/>
            <w:shd w:val="clear" w:color="auto" w:fill="auto"/>
            <w:hideMark/>
          </w:tcPr>
          <w:p w14:paraId="59DCE63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-0.367</w:t>
            </w:r>
          </w:p>
        </w:tc>
        <w:tc>
          <w:tcPr>
            <w:tcW w:w="880" w:type="dxa"/>
            <w:shd w:val="clear" w:color="auto" w:fill="auto"/>
            <w:hideMark/>
          </w:tcPr>
          <w:p w14:paraId="0A79969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80" w:type="dxa"/>
            <w:shd w:val="clear" w:color="auto" w:fill="auto"/>
            <w:hideMark/>
          </w:tcPr>
          <w:p w14:paraId="7591FB6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880" w:type="dxa"/>
            <w:shd w:val="clear" w:color="auto" w:fill="auto"/>
            <w:hideMark/>
          </w:tcPr>
          <w:p w14:paraId="7C67CB7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880" w:type="dxa"/>
            <w:shd w:val="clear" w:color="auto" w:fill="auto"/>
            <w:hideMark/>
          </w:tcPr>
          <w:p w14:paraId="34F5245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80" w:type="dxa"/>
            <w:shd w:val="clear" w:color="auto" w:fill="auto"/>
            <w:hideMark/>
          </w:tcPr>
          <w:p w14:paraId="3B7FF98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880" w:type="dxa"/>
            <w:shd w:val="clear" w:color="auto" w:fill="auto"/>
            <w:hideMark/>
          </w:tcPr>
          <w:p w14:paraId="37951E7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-0.366</w:t>
            </w:r>
          </w:p>
        </w:tc>
        <w:tc>
          <w:tcPr>
            <w:tcW w:w="880" w:type="dxa"/>
            <w:shd w:val="clear" w:color="auto" w:fill="auto"/>
            <w:hideMark/>
          </w:tcPr>
          <w:p w14:paraId="6EBE945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</w:tr>
      <w:tr w:rsidR="00A52D24" w:rsidRPr="006C794D" w14:paraId="2EAE35FB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4133BF1A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Post-supp Leptin</w:t>
            </w:r>
          </w:p>
        </w:tc>
        <w:tc>
          <w:tcPr>
            <w:tcW w:w="1220" w:type="dxa"/>
            <w:shd w:val="clear" w:color="auto" w:fill="auto"/>
            <w:hideMark/>
          </w:tcPr>
          <w:p w14:paraId="793712E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-0.192</w:t>
            </w:r>
          </w:p>
        </w:tc>
        <w:tc>
          <w:tcPr>
            <w:tcW w:w="880" w:type="dxa"/>
            <w:shd w:val="clear" w:color="auto" w:fill="auto"/>
            <w:hideMark/>
          </w:tcPr>
          <w:p w14:paraId="50DDD6B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880" w:type="dxa"/>
            <w:shd w:val="clear" w:color="auto" w:fill="auto"/>
            <w:hideMark/>
          </w:tcPr>
          <w:p w14:paraId="698291A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-0.242</w:t>
            </w:r>
          </w:p>
        </w:tc>
        <w:tc>
          <w:tcPr>
            <w:tcW w:w="880" w:type="dxa"/>
            <w:shd w:val="clear" w:color="auto" w:fill="auto"/>
            <w:hideMark/>
          </w:tcPr>
          <w:p w14:paraId="511B955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880" w:type="dxa"/>
            <w:shd w:val="clear" w:color="auto" w:fill="auto"/>
            <w:hideMark/>
          </w:tcPr>
          <w:p w14:paraId="2A3C9E8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-0.669</w:t>
            </w:r>
          </w:p>
        </w:tc>
        <w:tc>
          <w:tcPr>
            <w:tcW w:w="880" w:type="dxa"/>
            <w:shd w:val="clear" w:color="auto" w:fill="auto"/>
            <w:hideMark/>
          </w:tcPr>
          <w:p w14:paraId="729B0AF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880" w:type="dxa"/>
            <w:shd w:val="clear" w:color="auto" w:fill="auto"/>
            <w:hideMark/>
          </w:tcPr>
          <w:p w14:paraId="4100A91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-1.171</w:t>
            </w:r>
          </w:p>
        </w:tc>
        <w:tc>
          <w:tcPr>
            <w:tcW w:w="880" w:type="dxa"/>
            <w:shd w:val="clear" w:color="auto" w:fill="auto"/>
            <w:hideMark/>
          </w:tcPr>
          <w:p w14:paraId="51634E2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880" w:type="dxa"/>
            <w:shd w:val="clear" w:color="auto" w:fill="auto"/>
            <w:hideMark/>
          </w:tcPr>
          <w:p w14:paraId="69B987C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880" w:type="dxa"/>
            <w:shd w:val="clear" w:color="auto" w:fill="auto"/>
            <w:hideMark/>
          </w:tcPr>
          <w:p w14:paraId="0D9BC3A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880" w:type="dxa"/>
            <w:shd w:val="clear" w:color="auto" w:fill="auto"/>
            <w:hideMark/>
          </w:tcPr>
          <w:p w14:paraId="2BAE958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880" w:type="dxa"/>
            <w:shd w:val="clear" w:color="auto" w:fill="auto"/>
            <w:hideMark/>
          </w:tcPr>
          <w:p w14:paraId="63AAE8B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</w:tr>
      <w:tr w:rsidR="00A52D24" w:rsidRPr="006C794D" w14:paraId="3857612A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6C59A9EF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 (cm)</w:t>
            </w:r>
          </w:p>
        </w:tc>
        <w:tc>
          <w:tcPr>
            <w:tcW w:w="1220" w:type="dxa"/>
            <w:shd w:val="clear" w:color="auto" w:fill="auto"/>
            <w:hideMark/>
          </w:tcPr>
          <w:p w14:paraId="46D9282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80" w:type="dxa"/>
            <w:shd w:val="clear" w:color="auto" w:fill="auto"/>
            <w:hideMark/>
          </w:tcPr>
          <w:p w14:paraId="13E6B44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880" w:type="dxa"/>
            <w:shd w:val="clear" w:color="auto" w:fill="auto"/>
            <w:hideMark/>
          </w:tcPr>
          <w:p w14:paraId="149F5D5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80" w:type="dxa"/>
            <w:shd w:val="clear" w:color="auto" w:fill="auto"/>
            <w:hideMark/>
          </w:tcPr>
          <w:p w14:paraId="40CCA00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880" w:type="dxa"/>
            <w:shd w:val="clear" w:color="auto" w:fill="auto"/>
            <w:hideMark/>
          </w:tcPr>
          <w:p w14:paraId="0523388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880" w:type="dxa"/>
            <w:shd w:val="clear" w:color="auto" w:fill="auto"/>
            <w:hideMark/>
          </w:tcPr>
          <w:p w14:paraId="333D728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880" w:type="dxa"/>
            <w:shd w:val="clear" w:color="auto" w:fill="auto"/>
            <w:hideMark/>
          </w:tcPr>
          <w:p w14:paraId="575FA82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880" w:type="dxa"/>
            <w:shd w:val="clear" w:color="auto" w:fill="auto"/>
            <w:hideMark/>
          </w:tcPr>
          <w:p w14:paraId="0BC34E8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880" w:type="dxa"/>
            <w:shd w:val="clear" w:color="auto" w:fill="auto"/>
            <w:hideMark/>
          </w:tcPr>
          <w:p w14:paraId="5EA7F01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80" w:type="dxa"/>
            <w:shd w:val="clear" w:color="auto" w:fill="auto"/>
            <w:hideMark/>
          </w:tcPr>
          <w:p w14:paraId="6BB1E5B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880" w:type="dxa"/>
            <w:shd w:val="clear" w:color="auto" w:fill="auto"/>
            <w:hideMark/>
          </w:tcPr>
          <w:p w14:paraId="22C75F8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80" w:type="dxa"/>
            <w:shd w:val="clear" w:color="auto" w:fill="auto"/>
            <w:hideMark/>
          </w:tcPr>
          <w:p w14:paraId="55A865D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</w:tr>
      <w:tr w:rsidR="00A52D24" w:rsidRPr="006C794D" w14:paraId="7BBB81D0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0B37585C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weight (kg)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5457B9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880" w:type="dxa"/>
            <w:shd w:val="clear" w:color="auto" w:fill="auto"/>
            <w:hideMark/>
          </w:tcPr>
          <w:p w14:paraId="35A241B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880" w:type="dxa"/>
            <w:shd w:val="clear" w:color="auto" w:fill="auto"/>
            <w:hideMark/>
          </w:tcPr>
          <w:p w14:paraId="2CBFF3B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880" w:type="dxa"/>
            <w:shd w:val="clear" w:color="auto" w:fill="auto"/>
            <w:hideMark/>
          </w:tcPr>
          <w:p w14:paraId="5AF6162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BC2850" w14:textId="77777777" w:rsidR="00A52D24" w:rsidRPr="006C794D" w:rsidRDefault="00A52D24" w:rsidP="00684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0.4759</w:t>
            </w:r>
          </w:p>
        </w:tc>
        <w:tc>
          <w:tcPr>
            <w:tcW w:w="880" w:type="dxa"/>
            <w:shd w:val="clear" w:color="auto" w:fill="auto"/>
            <w:hideMark/>
          </w:tcPr>
          <w:p w14:paraId="2663589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880" w:type="dxa"/>
            <w:shd w:val="clear" w:color="auto" w:fill="auto"/>
            <w:hideMark/>
          </w:tcPr>
          <w:p w14:paraId="4C4B207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880" w:type="dxa"/>
            <w:shd w:val="clear" w:color="auto" w:fill="auto"/>
            <w:hideMark/>
          </w:tcPr>
          <w:p w14:paraId="7928DC6D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9D3D15" w14:textId="77777777" w:rsidR="00A52D24" w:rsidRPr="006C794D" w:rsidRDefault="00A52D24" w:rsidP="00684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-2.179</w:t>
            </w:r>
          </w:p>
        </w:tc>
        <w:tc>
          <w:tcPr>
            <w:tcW w:w="880" w:type="dxa"/>
            <w:shd w:val="clear" w:color="auto" w:fill="auto"/>
            <w:hideMark/>
          </w:tcPr>
          <w:p w14:paraId="3E3D0F4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880" w:type="dxa"/>
            <w:shd w:val="clear" w:color="auto" w:fill="auto"/>
            <w:hideMark/>
          </w:tcPr>
          <w:p w14:paraId="478080B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-1.231</w:t>
            </w:r>
          </w:p>
        </w:tc>
        <w:tc>
          <w:tcPr>
            <w:tcW w:w="880" w:type="dxa"/>
            <w:shd w:val="clear" w:color="auto" w:fill="auto"/>
            <w:hideMark/>
          </w:tcPr>
          <w:p w14:paraId="27D6EFD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0.572</w:t>
            </w:r>
          </w:p>
        </w:tc>
      </w:tr>
      <w:tr w:rsidR="00A52D24" w:rsidRPr="006C794D" w14:paraId="096270A0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636FF4AF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Gender: Boy</w:t>
            </w:r>
          </w:p>
        </w:tc>
        <w:tc>
          <w:tcPr>
            <w:tcW w:w="1220" w:type="dxa"/>
            <w:shd w:val="clear" w:color="auto" w:fill="auto"/>
            <w:hideMark/>
          </w:tcPr>
          <w:p w14:paraId="590ABB9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-0.277</w:t>
            </w:r>
          </w:p>
        </w:tc>
        <w:tc>
          <w:tcPr>
            <w:tcW w:w="880" w:type="dxa"/>
            <w:shd w:val="clear" w:color="auto" w:fill="auto"/>
            <w:hideMark/>
          </w:tcPr>
          <w:p w14:paraId="0BCC27F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880" w:type="dxa"/>
            <w:shd w:val="clear" w:color="auto" w:fill="auto"/>
            <w:hideMark/>
          </w:tcPr>
          <w:p w14:paraId="3224FAF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-0.209</w:t>
            </w:r>
          </w:p>
        </w:tc>
        <w:tc>
          <w:tcPr>
            <w:tcW w:w="880" w:type="dxa"/>
            <w:shd w:val="clear" w:color="auto" w:fill="auto"/>
            <w:hideMark/>
          </w:tcPr>
          <w:p w14:paraId="4FBD2C0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880" w:type="dxa"/>
            <w:shd w:val="clear" w:color="auto" w:fill="auto"/>
            <w:hideMark/>
          </w:tcPr>
          <w:p w14:paraId="274ECEE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-1.077</w:t>
            </w:r>
          </w:p>
        </w:tc>
        <w:tc>
          <w:tcPr>
            <w:tcW w:w="880" w:type="dxa"/>
            <w:shd w:val="clear" w:color="auto" w:fill="auto"/>
            <w:hideMark/>
          </w:tcPr>
          <w:p w14:paraId="15643CE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880" w:type="dxa"/>
            <w:shd w:val="clear" w:color="auto" w:fill="auto"/>
            <w:hideMark/>
          </w:tcPr>
          <w:p w14:paraId="41811A3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-1.254</w:t>
            </w:r>
          </w:p>
        </w:tc>
        <w:tc>
          <w:tcPr>
            <w:tcW w:w="880" w:type="dxa"/>
            <w:shd w:val="clear" w:color="auto" w:fill="auto"/>
            <w:hideMark/>
          </w:tcPr>
          <w:p w14:paraId="10D8C2C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880" w:type="dxa"/>
            <w:shd w:val="clear" w:color="auto" w:fill="auto"/>
            <w:hideMark/>
          </w:tcPr>
          <w:p w14:paraId="66B5D2C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-2.988</w:t>
            </w:r>
          </w:p>
        </w:tc>
        <w:tc>
          <w:tcPr>
            <w:tcW w:w="880" w:type="dxa"/>
            <w:shd w:val="clear" w:color="auto" w:fill="auto"/>
            <w:hideMark/>
          </w:tcPr>
          <w:p w14:paraId="68638E0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880" w:type="dxa"/>
            <w:shd w:val="clear" w:color="auto" w:fill="auto"/>
            <w:hideMark/>
          </w:tcPr>
          <w:p w14:paraId="4E4D9BA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-2.846</w:t>
            </w:r>
          </w:p>
        </w:tc>
        <w:tc>
          <w:tcPr>
            <w:tcW w:w="880" w:type="dxa"/>
            <w:shd w:val="clear" w:color="auto" w:fill="auto"/>
            <w:hideMark/>
          </w:tcPr>
          <w:p w14:paraId="12595D7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A52D24" w:rsidRPr="006C794D" w14:paraId="5A9B9B82" w14:textId="77777777" w:rsidTr="00F9196A">
        <w:trPr>
          <w:trHeight w:val="300"/>
        </w:trPr>
        <w:tc>
          <w:tcPr>
            <w:tcW w:w="2680" w:type="dxa"/>
            <w:shd w:val="clear" w:color="auto" w:fill="auto"/>
            <w:hideMark/>
          </w:tcPr>
          <w:p w14:paraId="208762EC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MMN supplementation</w:t>
            </w:r>
          </w:p>
        </w:tc>
        <w:tc>
          <w:tcPr>
            <w:tcW w:w="1220" w:type="dxa"/>
            <w:shd w:val="clear" w:color="auto" w:fill="auto"/>
            <w:hideMark/>
          </w:tcPr>
          <w:p w14:paraId="04EAC57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880" w:type="dxa"/>
            <w:shd w:val="clear" w:color="auto" w:fill="auto"/>
            <w:hideMark/>
          </w:tcPr>
          <w:p w14:paraId="3DA51B07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880" w:type="dxa"/>
            <w:shd w:val="clear" w:color="auto" w:fill="auto"/>
            <w:hideMark/>
          </w:tcPr>
          <w:p w14:paraId="020A9E02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880" w:type="dxa"/>
            <w:shd w:val="clear" w:color="auto" w:fill="auto"/>
            <w:hideMark/>
          </w:tcPr>
          <w:p w14:paraId="6C5C6A9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880" w:type="dxa"/>
            <w:shd w:val="clear" w:color="auto" w:fill="auto"/>
            <w:hideMark/>
          </w:tcPr>
          <w:p w14:paraId="307342F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5.637</w:t>
            </w:r>
          </w:p>
        </w:tc>
        <w:tc>
          <w:tcPr>
            <w:tcW w:w="880" w:type="dxa"/>
            <w:shd w:val="clear" w:color="auto" w:fill="auto"/>
            <w:hideMark/>
          </w:tcPr>
          <w:p w14:paraId="50DBAE4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80" w:type="dxa"/>
            <w:shd w:val="clear" w:color="auto" w:fill="auto"/>
            <w:hideMark/>
          </w:tcPr>
          <w:p w14:paraId="16B8CEE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5.212</w:t>
            </w:r>
          </w:p>
        </w:tc>
        <w:tc>
          <w:tcPr>
            <w:tcW w:w="880" w:type="dxa"/>
            <w:shd w:val="clear" w:color="auto" w:fill="auto"/>
            <w:hideMark/>
          </w:tcPr>
          <w:p w14:paraId="4AE54A5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880" w:type="dxa"/>
            <w:shd w:val="clear" w:color="auto" w:fill="auto"/>
            <w:hideMark/>
          </w:tcPr>
          <w:p w14:paraId="59625CE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1.592</w:t>
            </w:r>
          </w:p>
        </w:tc>
        <w:tc>
          <w:tcPr>
            <w:tcW w:w="880" w:type="dxa"/>
            <w:shd w:val="clear" w:color="auto" w:fill="auto"/>
            <w:hideMark/>
          </w:tcPr>
          <w:p w14:paraId="2D91D2B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880" w:type="dxa"/>
            <w:shd w:val="clear" w:color="auto" w:fill="auto"/>
            <w:hideMark/>
          </w:tcPr>
          <w:p w14:paraId="4E4DB26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80" w:type="dxa"/>
            <w:shd w:val="clear" w:color="auto" w:fill="auto"/>
            <w:hideMark/>
          </w:tcPr>
          <w:p w14:paraId="15C2509F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0.591</w:t>
            </w:r>
          </w:p>
        </w:tc>
      </w:tr>
      <w:tr w:rsidR="00A52D24" w:rsidRPr="006C794D" w14:paraId="6677CF75" w14:textId="77777777" w:rsidTr="00F9196A">
        <w:trPr>
          <w:trHeight w:val="600"/>
        </w:trPr>
        <w:tc>
          <w:tcPr>
            <w:tcW w:w="2680" w:type="dxa"/>
            <w:shd w:val="clear" w:color="auto" w:fill="auto"/>
            <w:hideMark/>
          </w:tcPr>
          <w:p w14:paraId="1EA9A976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Timing post-supplementation at pregnancy</w:t>
            </w:r>
          </w:p>
        </w:tc>
        <w:tc>
          <w:tcPr>
            <w:tcW w:w="1220" w:type="dxa"/>
            <w:shd w:val="clear" w:color="auto" w:fill="auto"/>
            <w:hideMark/>
          </w:tcPr>
          <w:p w14:paraId="6DD6E88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880" w:type="dxa"/>
            <w:shd w:val="clear" w:color="auto" w:fill="auto"/>
            <w:hideMark/>
          </w:tcPr>
          <w:p w14:paraId="68A3B35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880" w:type="dxa"/>
            <w:shd w:val="clear" w:color="auto" w:fill="auto"/>
            <w:hideMark/>
          </w:tcPr>
          <w:p w14:paraId="6B24469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880" w:type="dxa"/>
            <w:shd w:val="clear" w:color="auto" w:fill="auto"/>
            <w:hideMark/>
          </w:tcPr>
          <w:p w14:paraId="69B58A03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880" w:type="dxa"/>
            <w:shd w:val="clear" w:color="auto" w:fill="auto"/>
            <w:hideMark/>
          </w:tcPr>
          <w:p w14:paraId="747C8FE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880" w:type="dxa"/>
            <w:shd w:val="clear" w:color="auto" w:fill="auto"/>
            <w:hideMark/>
          </w:tcPr>
          <w:p w14:paraId="69A9393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880" w:type="dxa"/>
            <w:shd w:val="clear" w:color="auto" w:fill="auto"/>
            <w:hideMark/>
          </w:tcPr>
          <w:p w14:paraId="1C055BC9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3.605</w:t>
            </w:r>
          </w:p>
        </w:tc>
        <w:tc>
          <w:tcPr>
            <w:tcW w:w="880" w:type="dxa"/>
            <w:shd w:val="clear" w:color="auto" w:fill="auto"/>
            <w:hideMark/>
          </w:tcPr>
          <w:p w14:paraId="149EEF36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880" w:type="dxa"/>
            <w:shd w:val="clear" w:color="auto" w:fill="auto"/>
            <w:hideMark/>
          </w:tcPr>
          <w:p w14:paraId="304B9F25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2.572</w:t>
            </w:r>
          </w:p>
        </w:tc>
        <w:tc>
          <w:tcPr>
            <w:tcW w:w="880" w:type="dxa"/>
            <w:shd w:val="clear" w:color="auto" w:fill="auto"/>
            <w:hideMark/>
          </w:tcPr>
          <w:p w14:paraId="60250E9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880" w:type="dxa"/>
            <w:shd w:val="clear" w:color="auto" w:fill="auto"/>
            <w:hideMark/>
          </w:tcPr>
          <w:p w14:paraId="08AD3031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4.418</w:t>
            </w:r>
          </w:p>
        </w:tc>
        <w:tc>
          <w:tcPr>
            <w:tcW w:w="880" w:type="dxa"/>
            <w:shd w:val="clear" w:color="auto" w:fill="auto"/>
            <w:hideMark/>
          </w:tcPr>
          <w:p w14:paraId="771E74E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</w:tr>
      <w:tr w:rsidR="00A52D24" w:rsidRPr="006C794D" w14:paraId="354DCFE9" w14:textId="77777777" w:rsidTr="00F9196A">
        <w:trPr>
          <w:trHeight w:val="300"/>
        </w:trPr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5E99FE" w14:textId="65D9E22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BMIZ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A9F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C31" w14:textId="77777777" w:rsidR="00A52D24" w:rsidRPr="006C794D" w:rsidRDefault="00A52D24" w:rsidP="0068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B652E4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96CC6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2D0BA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25A76A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9476DB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A0983C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FD061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E0A250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BFA2BE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D31808" w14:textId="77777777" w:rsidR="00A52D24" w:rsidRPr="006C794D" w:rsidRDefault="00A52D24" w:rsidP="0068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0.025</w:t>
            </w:r>
          </w:p>
        </w:tc>
      </w:tr>
    </w:tbl>
    <w:p w14:paraId="052DF1CB" w14:textId="40B8AE4C" w:rsidR="00A52D24" w:rsidRPr="006C794D" w:rsidRDefault="00A52D24" w:rsidP="00C34B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94D">
        <w:rPr>
          <w:rFonts w:ascii="Times New Roman" w:hAnsi="Times New Roman" w:cs="Times New Roman"/>
          <w:sz w:val="20"/>
          <w:szCs w:val="20"/>
        </w:rPr>
        <w:t xml:space="preserve">VDBP: vitamin D binding protein; RBP4: retinol binding protein 4; CRP: C-reactive protein; post-supp: post-supplementation; </w:t>
      </w:r>
      <w:r w:rsidR="004B64F9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6C794D">
        <w:rPr>
          <w:rFonts w:ascii="Times New Roman" w:hAnsi="Times New Roman" w:cs="Times New Roman"/>
          <w:sz w:val="20"/>
          <w:szCs w:val="20"/>
        </w:rPr>
        <w:t xml:space="preserve">: coefficient of regression; Hb: hemoglobin; MUAC: mid-upper arm circumference; MMN: multiple micronutrients; BMI: body mass index; SBP: systolic blood pressure; DBP: diastolic blood pressure. </w:t>
      </w:r>
      <w:r w:rsidR="00EE7FCD" w:rsidRPr="00EE7FCD">
        <w:rPr>
          <w:rFonts w:ascii="Times New Roman" w:hAnsi="Times New Roman" w:cs="Times New Roman"/>
          <w:sz w:val="20"/>
          <w:szCs w:val="20"/>
        </w:rPr>
        <w:t>Analysis was performed using unadjusted and adjusted linear models.</w:t>
      </w:r>
      <w:r w:rsidR="00EE7FCD">
        <w:rPr>
          <w:rFonts w:ascii="Times New Roman" w:hAnsi="Times New Roman" w:cs="Times New Roman"/>
          <w:sz w:val="20"/>
          <w:szCs w:val="20"/>
        </w:rPr>
        <w:t xml:space="preserve"> </w:t>
      </w:r>
      <w:r w:rsidR="00EE7FCD" w:rsidRPr="00EE7FCD">
        <w:rPr>
          <w:rFonts w:ascii="Times New Roman" w:hAnsi="Times New Roman" w:cs="Times New Roman"/>
          <w:sz w:val="20"/>
          <w:szCs w:val="20"/>
        </w:rPr>
        <w:t xml:space="preserve">For adjusted regressions, the dependent variables were BMIZ, SBP, DBP, and the independent variables were post-supplementation maternal </w:t>
      </w:r>
      <w:r w:rsidR="00EE7FCD">
        <w:rPr>
          <w:rFonts w:ascii="Times New Roman" w:hAnsi="Times New Roman" w:cs="Times New Roman"/>
          <w:sz w:val="20"/>
          <w:szCs w:val="20"/>
        </w:rPr>
        <w:t>biomarkers</w:t>
      </w:r>
      <w:r w:rsidR="00EE7FCD" w:rsidRPr="00EE7FCD">
        <w:rPr>
          <w:rFonts w:ascii="Times New Roman" w:hAnsi="Times New Roman" w:cs="Times New Roman"/>
          <w:sz w:val="20"/>
          <w:szCs w:val="20"/>
        </w:rPr>
        <w:t>, maternal Hb at baseline, maternal height, maternal MUAC at baseline, birth weight, child's gender (boy/girl), MMN/IFA supplementation, and child BMIZ for models with SBP and DBP as dependent variables.</w:t>
      </w:r>
      <w:r w:rsidRPr="006C794D">
        <w:rPr>
          <w:rFonts w:ascii="Times New Roman" w:hAnsi="Times New Roman" w:cs="Times New Roman"/>
          <w:sz w:val="20"/>
          <w:szCs w:val="20"/>
        </w:rPr>
        <w:t xml:space="preserve"> </w:t>
      </w:r>
      <w:r w:rsidRPr="006C794D">
        <w:rPr>
          <w:rFonts w:ascii="Times New Roman" w:hAnsi="Times New Roman" w:cs="Times New Roman"/>
          <w:color w:val="000000"/>
          <w:sz w:val="20"/>
          <w:szCs w:val="20"/>
        </w:rPr>
        <w:t xml:space="preserve">Significant </w:t>
      </w:r>
      <w:r w:rsidRPr="006C79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 </w:t>
      </w:r>
      <w:r w:rsidRPr="006C794D">
        <w:rPr>
          <w:rFonts w:ascii="Times New Roman" w:hAnsi="Times New Roman" w:cs="Times New Roman"/>
          <w:color w:val="000000"/>
          <w:sz w:val="20"/>
          <w:szCs w:val="20"/>
        </w:rPr>
        <w:t>values &lt;0.05.</w:t>
      </w:r>
    </w:p>
    <w:p w14:paraId="4EA1AB8C" w14:textId="77777777" w:rsidR="00A52D24" w:rsidRPr="006C794D" w:rsidRDefault="00A52D24" w:rsidP="00A52D24">
      <w:pPr>
        <w:rPr>
          <w:rFonts w:ascii="Times New Roman" w:hAnsi="Times New Roman" w:cs="Times New Roman"/>
          <w:sz w:val="20"/>
          <w:szCs w:val="20"/>
        </w:rPr>
      </w:pPr>
    </w:p>
    <w:p w14:paraId="2B3EF98B" w14:textId="77777777" w:rsidR="00A52D24" w:rsidRPr="006C794D" w:rsidRDefault="00A52D24" w:rsidP="00A52D24">
      <w:pPr>
        <w:rPr>
          <w:rFonts w:ascii="Times New Roman" w:hAnsi="Times New Roman" w:cs="Times New Roman"/>
          <w:szCs w:val="18"/>
        </w:rPr>
      </w:pPr>
    </w:p>
    <w:sectPr w:rsidR="00A52D24" w:rsidRPr="006C794D" w:rsidSect="005E5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E"/>
    <w:rsid w:val="00034294"/>
    <w:rsid w:val="0004793B"/>
    <w:rsid w:val="00051878"/>
    <w:rsid w:val="000C52BB"/>
    <w:rsid w:val="001262C6"/>
    <w:rsid w:val="001552C4"/>
    <w:rsid w:val="00171B97"/>
    <w:rsid w:val="00193AC4"/>
    <w:rsid w:val="001D54E0"/>
    <w:rsid w:val="001F3C6E"/>
    <w:rsid w:val="00267B70"/>
    <w:rsid w:val="002C784B"/>
    <w:rsid w:val="003535ED"/>
    <w:rsid w:val="00380245"/>
    <w:rsid w:val="00390CB1"/>
    <w:rsid w:val="003A4AD3"/>
    <w:rsid w:val="003B6C1F"/>
    <w:rsid w:val="00400820"/>
    <w:rsid w:val="004416A0"/>
    <w:rsid w:val="004B64F9"/>
    <w:rsid w:val="004F24CD"/>
    <w:rsid w:val="00525CCE"/>
    <w:rsid w:val="0054371A"/>
    <w:rsid w:val="005C7991"/>
    <w:rsid w:val="005D1344"/>
    <w:rsid w:val="005E599E"/>
    <w:rsid w:val="005F6176"/>
    <w:rsid w:val="006846DE"/>
    <w:rsid w:val="006C794D"/>
    <w:rsid w:val="006D650B"/>
    <w:rsid w:val="00760F2B"/>
    <w:rsid w:val="007866E1"/>
    <w:rsid w:val="007E6CBC"/>
    <w:rsid w:val="008A16C3"/>
    <w:rsid w:val="00975803"/>
    <w:rsid w:val="009C7544"/>
    <w:rsid w:val="009E30A1"/>
    <w:rsid w:val="00A04DC8"/>
    <w:rsid w:val="00A33039"/>
    <w:rsid w:val="00A52D24"/>
    <w:rsid w:val="00AA7485"/>
    <w:rsid w:val="00B51970"/>
    <w:rsid w:val="00B96C1D"/>
    <w:rsid w:val="00BA18D5"/>
    <w:rsid w:val="00C34B11"/>
    <w:rsid w:val="00C92255"/>
    <w:rsid w:val="00CA69E2"/>
    <w:rsid w:val="00D31BC2"/>
    <w:rsid w:val="00D47BA2"/>
    <w:rsid w:val="00D8270E"/>
    <w:rsid w:val="00DF344E"/>
    <w:rsid w:val="00E44F4D"/>
    <w:rsid w:val="00EC5B62"/>
    <w:rsid w:val="00EE7FCD"/>
    <w:rsid w:val="00F45909"/>
    <w:rsid w:val="00F544A9"/>
    <w:rsid w:val="00F8082F"/>
    <w:rsid w:val="00F9196A"/>
    <w:rsid w:val="00FC0B89"/>
    <w:rsid w:val="00FC1D76"/>
    <w:rsid w:val="00FD47D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9BA"/>
  <w15:chartTrackingRefBased/>
  <w15:docId w15:val="{F57129EE-4D77-4077-BCF9-6F4B475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6ECE-1E0E-4995-9B12-91021A6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Lidwina Priliani</dc:creator>
  <cp:keywords/>
  <dc:description/>
  <cp:lastModifiedBy>Priya Vijayakumar</cp:lastModifiedBy>
  <cp:revision>7</cp:revision>
  <dcterms:created xsi:type="dcterms:W3CDTF">2019-11-26T08:05:00Z</dcterms:created>
  <dcterms:modified xsi:type="dcterms:W3CDTF">2020-07-30T16:50:00Z</dcterms:modified>
</cp:coreProperties>
</file>