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FB" w:rsidRDefault="007049FB">
      <w:pPr>
        <w:rPr>
          <w:lang w:val="en-GB"/>
        </w:rPr>
      </w:pPr>
    </w:p>
    <w:tbl>
      <w:tblPr>
        <w:tblW w:w="8031" w:type="dxa"/>
        <w:tblInd w:w="55" w:type="dxa"/>
        <w:tblBorders>
          <w:bottom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60"/>
        <w:gridCol w:w="1040"/>
        <w:gridCol w:w="500"/>
        <w:gridCol w:w="1170"/>
        <w:gridCol w:w="500"/>
        <w:gridCol w:w="1240"/>
        <w:gridCol w:w="500"/>
        <w:gridCol w:w="1040"/>
        <w:gridCol w:w="591"/>
      </w:tblGrid>
      <w:tr w:rsidR="007049FB" w:rsidRPr="008F4D16" w:rsidTr="00AD4876">
        <w:trPr>
          <w:trHeight w:val="1138"/>
        </w:trPr>
        <w:tc>
          <w:tcPr>
            <w:tcW w:w="803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8F4D16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  <w:t>S</w:t>
            </w:r>
            <w:r w:rsidR="007049FB"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  <w:t xml:space="preserve"> Table</w:t>
            </w:r>
            <w:bookmarkStart w:id="0" w:name="_GoBack"/>
            <w:bookmarkEnd w:id="0"/>
            <w:r w:rsidR="007049FB"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  <w:t xml:space="preserve">: Association between child and parental hair cortisol concentration (units of 100 </w:t>
            </w:r>
            <w:proofErr w:type="spellStart"/>
            <w:r w:rsidR="007049FB"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  <w:t>pg</w:t>
            </w:r>
            <w:proofErr w:type="spellEnd"/>
            <w:r w:rsidR="007049FB"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a-DK"/>
              </w:rPr>
              <w:t>/mg) and added sugar, selected food groups and diet quality among children (with additional adjustment for parental or child hair cortisol concentration)</w:t>
            </w:r>
          </w:p>
        </w:tc>
      </w:tr>
      <w:tr w:rsidR="007049FB" w:rsidRPr="00AD4876" w:rsidTr="00AD4876">
        <w:trPr>
          <w:trHeight w:val="432"/>
        </w:trPr>
        <w:tc>
          <w:tcPr>
            <w:tcW w:w="990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Added sugar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Fruit &amp; vegetables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SSB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DQI</w:t>
            </w:r>
          </w:p>
        </w:tc>
      </w:tr>
      <w:tr w:rsidR="007049FB" w:rsidRPr="00AD4876" w:rsidTr="00AD4876">
        <w:trPr>
          <w:trHeight w:val="382"/>
        </w:trPr>
        <w:tc>
          <w:tcPr>
            <w:tcW w:w="990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g/day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P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g/day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P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g/day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P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score</w:t>
            </w:r>
          </w:p>
        </w:tc>
        <w:tc>
          <w:tcPr>
            <w:tcW w:w="591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P</w:t>
            </w:r>
          </w:p>
        </w:tc>
      </w:tr>
      <w:tr w:rsidR="007049FB" w:rsidRPr="00AD4876" w:rsidTr="00AD4876">
        <w:trPr>
          <w:trHeight w:val="212"/>
        </w:trPr>
        <w:tc>
          <w:tcPr>
            <w:tcW w:w="8031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Child HCC</w:t>
            </w:r>
          </w:p>
        </w:tc>
      </w:tr>
      <w:tr w:rsidR="007049FB" w:rsidRPr="00AD4876" w:rsidTr="00AD4876">
        <w:trPr>
          <w:trHeight w:val="408"/>
        </w:trPr>
        <w:tc>
          <w:tcPr>
            <w:tcW w:w="990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Adjusted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193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</w:t>
            </w:r>
          </w:p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(-1.7, 1.9)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0.93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1.3</w:t>
            </w:r>
          </w:p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(-7.2, 9.7)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0.77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4.6</w:t>
            </w:r>
          </w:p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(-9.9, 19.2)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0.53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</w:t>
            </w:r>
          </w:p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(-0.1, 0.1)</w:t>
            </w:r>
          </w:p>
        </w:tc>
        <w:tc>
          <w:tcPr>
            <w:tcW w:w="591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7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0.87</w:t>
            </w:r>
          </w:p>
        </w:tc>
      </w:tr>
      <w:tr w:rsidR="007049FB" w:rsidRPr="00AD4876" w:rsidTr="00AD4876">
        <w:trPr>
          <w:trHeight w:val="219"/>
        </w:trPr>
        <w:tc>
          <w:tcPr>
            <w:tcW w:w="8031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Maternal HCC</w:t>
            </w:r>
          </w:p>
        </w:tc>
      </w:tr>
      <w:tr w:rsidR="007049FB" w:rsidRPr="00AD4876" w:rsidTr="00AD4876">
        <w:trPr>
          <w:trHeight w:val="410"/>
        </w:trPr>
        <w:tc>
          <w:tcPr>
            <w:tcW w:w="990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Adjusted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2C143F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</w:t>
            </w:r>
            <w:r w:rsidR="00A35A08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64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-0.</w:t>
            </w:r>
            <w:r w:rsidR="002C143F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(-3.</w:t>
            </w:r>
            <w:r w:rsidR="002C143F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, 1.</w:t>
            </w:r>
            <w:r w:rsidR="002C143F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9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0.5</w:t>
            </w:r>
            <w:r w:rsidR="002C143F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-8.</w:t>
            </w:r>
            <w:r w:rsidR="002C143F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9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(-2.1, 3.</w:t>
            </w:r>
            <w:r w:rsidR="002C143F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0.16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2C143F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3.1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</w:t>
            </w:r>
            <w:r w:rsidR="00A35A08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11.2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, 1</w:t>
            </w:r>
            <w:r w:rsidR="00A35A08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7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A35A08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</w:t>
            </w:r>
            <w:r w:rsidR="00A35A08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67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A35A08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</w:t>
            </w:r>
            <w:r w:rsidR="007049FB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.0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(-0.1, 0.0)</w:t>
            </w:r>
          </w:p>
        </w:tc>
        <w:tc>
          <w:tcPr>
            <w:tcW w:w="591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</w:t>
            </w:r>
            <w:r w:rsidR="00A35A08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41</w:t>
            </w:r>
          </w:p>
        </w:tc>
      </w:tr>
      <w:tr w:rsidR="007049FB" w:rsidRPr="00AD4876" w:rsidTr="00AD4876">
        <w:trPr>
          <w:trHeight w:val="228"/>
        </w:trPr>
        <w:tc>
          <w:tcPr>
            <w:tcW w:w="8031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Paternal HCC</w:t>
            </w:r>
          </w:p>
        </w:tc>
      </w:tr>
      <w:tr w:rsidR="007049FB" w:rsidRPr="00AD4876" w:rsidTr="00AD4876">
        <w:trPr>
          <w:trHeight w:val="383"/>
        </w:trPr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Adjusted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F50AC6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203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(-1.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, 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84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-5.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(-1.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7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, 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7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</w:t>
            </w:r>
            <w:r w:rsidR="00F50AC6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324391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5</w:t>
            </w:r>
            <w:r w:rsidR="007049FB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</w:t>
            </w:r>
            <w:r w:rsidR="00324391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324391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, 19.</w:t>
            </w:r>
            <w:r w:rsidR="00324391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</w:t>
            </w: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</w:t>
            </w:r>
            <w:r w:rsidR="00324391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41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-0</w:t>
            </w:r>
            <w:r w:rsidR="00324391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.0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(-0.1, 0.0)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</w:t>
            </w:r>
            <w:r w:rsidR="00324391"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50</w:t>
            </w:r>
          </w:p>
          <w:p w:rsidR="007049FB" w:rsidRPr="00AD4876" w:rsidRDefault="007049FB" w:rsidP="001F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7049FB" w:rsidRPr="008F4D16" w:rsidTr="00AD4876">
        <w:trPr>
          <w:trHeight w:val="300"/>
        </w:trPr>
        <w:tc>
          <w:tcPr>
            <w:tcW w:w="8031" w:type="dxa"/>
            <w:gridSpan w:val="10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 xml:space="preserve">Results presented as β (in units of 100 </w:t>
            </w:r>
            <w:proofErr w:type="spellStart"/>
            <w:r w:rsidRPr="00AD48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pg</w:t>
            </w:r>
            <w:proofErr w:type="spellEnd"/>
            <w:r w:rsidRPr="00AD48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/mg) and corresponding 95% Cis</w:t>
            </w:r>
          </w:p>
        </w:tc>
      </w:tr>
      <w:tr w:rsidR="007049FB" w:rsidRPr="008F4D16" w:rsidTr="00AD4876">
        <w:trPr>
          <w:trHeight w:val="300"/>
        </w:trPr>
        <w:tc>
          <w:tcPr>
            <w:tcW w:w="8031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da-DK"/>
              </w:rPr>
              <w:t>HCC, hair cortisol concentration; SSB, sugar-sweetened beverages; DQI, diet quality index; BMI, body mass index; PA, physical activity</w:t>
            </w:r>
          </w:p>
        </w:tc>
      </w:tr>
      <w:tr w:rsidR="007049FB" w:rsidRPr="008F4D16" w:rsidTr="00AD4876">
        <w:trPr>
          <w:trHeight w:val="300"/>
        </w:trPr>
        <w:tc>
          <w:tcPr>
            <w:tcW w:w="8031" w:type="dxa"/>
            <w:gridSpan w:val="10"/>
            <w:shd w:val="clear" w:color="auto" w:fill="FFFFFF" w:themeFill="background1"/>
            <w:vAlign w:val="center"/>
            <w:hideMark/>
          </w:tcPr>
          <w:p w:rsidR="007049FB" w:rsidRPr="00AD4876" w:rsidRDefault="007049FB" w:rsidP="001F3B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en-GB" w:eastAsia="da-DK"/>
              </w:rPr>
              <w:t>1</w:t>
            </w:r>
            <w:r w:rsidRPr="00AD48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Adjusted for age, gender, BMI Z-score, PA, intervention status, maternal education and parental hair cortisol concentration</w:t>
            </w:r>
          </w:p>
        </w:tc>
      </w:tr>
      <w:tr w:rsidR="00C60FBB" w:rsidRPr="008F4D16" w:rsidTr="00AD4876">
        <w:trPr>
          <w:trHeight w:val="300"/>
        </w:trPr>
        <w:tc>
          <w:tcPr>
            <w:tcW w:w="8031" w:type="dxa"/>
            <w:gridSpan w:val="10"/>
            <w:shd w:val="clear" w:color="auto" w:fill="FFFFFF" w:themeFill="background1"/>
            <w:vAlign w:val="center"/>
          </w:tcPr>
          <w:p w:rsidR="00C60FBB" w:rsidRPr="00AD4876" w:rsidRDefault="00C60FBB" w:rsidP="00C6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  <w:r w:rsidRPr="00AD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da-DK"/>
              </w:rPr>
              <w:t>Adjusted for age, gender, BMI Z-score, PA, intervention status, maternal education, maternal BMI and child hair cortisol concentration</w:t>
            </w:r>
          </w:p>
        </w:tc>
      </w:tr>
      <w:tr w:rsidR="00C60FBB" w:rsidRPr="008F4D16" w:rsidTr="00AD4876">
        <w:trPr>
          <w:trHeight w:val="300"/>
        </w:trPr>
        <w:tc>
          <w:tcPr>
            <w:tcW w:w="8031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</w:tcPr>
          <w:p w:rsidR="00C60FBB" w:rsidRDefault="00C60FBB" w:rsidP="00C60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n-GB" w:eastAsia="da-DK"/>
              </w:rPr>
            </w:pPr>
            <w:r w:rsidRPr="00AD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en-GB" w:eastAsia="da-DK"/>
              </w:rPr>
              <w:t>3</w:t>
            </w:r>
            <w:r w:rsidRPr="00AD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da-DK"/>
              </w:rPr>
              <w:t>Adjusted for age, gender, BMI Z-score, PA, intervention status, paternal education, paternal BMI and child hair cortisol concentration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da-DK"/>
              </w:rPr>
              <w:t xml:space="preserve"> </w:t>
            </w:r>
          </w:p>
        </w:tc>
      </w:tr>
    </w:tbl>
    <w:p w:rsidR="0086114F" w:rsidRPr="00AA3FBB" w:rsidRDefault="00AA3FBB" w:rsidP="00AA3FBB">
      <w:pPr>
        <w:tabs>
          <w:tab w:val="left" w:pos="2775"/>
        </w:tabs>
        <w:rPr>
          <w:lang w:val="en-GB"/>
        </w:rPr>
      </w:pPr>
      <w:r>
        <w:rPr>
          <w:lang w:val="en-GB"/>
        </w:rPr>
        <w:tab/>
      </w:r>
    </w:p>
    <w:sectPr w:rsidR="0086114F" w:rsidRPr="00AA3F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BB"/>
    <w:rsid w:val="002C143F"/>
    <w:rsid w:val="00324391"/>
    <w:rsid w:val="005666EC"/>
    <w:rsid w:val="007049FB"/>
    <w:rsid w:val="00731F25"/>
    <w:rsid w:val="00793BD8"/>
    <w:rsid w:val="00837BD0"/>
    <w:rsid w:val="008F4D16"/>
    <w:rsid w:val="009E4DB5"/>
    <w:rsid w:val="00A35A08"/>
    <w:rsid w:val="00AA3FBB"/>
    <w:rsid w:val="00AD4876"/>
    <w:rsid w:val="00B65A31"/>
    <w:rsid w:val="00B675EB"/>
    <w:rsid w:val="00BA0042"/>
    <w:rsid w:val="00C60FBB"/>
    <w:rsid w:val="00F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E592"/>
  <w15:chartTrackingRefBased/>
  <w15:docId w15:val="{1AF6631E-6F24-4CF3-8DE6-479EB1F1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743E-F07C-45A3-8D55-7A8F008A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Sofus Larsen</dc:creator>
  <cp:keywords/>
  <dc:description/>
  <cp:lastModifiedBy>Sofus Larsen</cp:lastModifiedBy>
  <cp:revision>7</cp:revision>
  <dcterms:created xsi:type="dcterms:W3CDTF">2019-02-20T07:54:00Z</dcterms:created>
  <dcterms:modified xsi:type="dcterms:W3CDTF">2019-02-28T08:03:00Z</dcterms:modified>
</cp:coreProperties>
</file>