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0A" w:rsidRPr="0062410A" w:rsidRDefault="00970883" w:rsidP="0062410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S1 </w:t>
      </w:r>
      <w:r w:rsidR="0062410A" w:rsidRPr="0062410A">
        <w:rPr>
          <w:rFonts w:ascii="Arial" w:hAnsi="Arial"/>
          <w:b/>
          <w:sz w:val="20"/>
          <w:szCs w:val="20"/>
        </w:rPr>
        <w:t>Table</w:t>
      </w:r>
      <w:r>
        <w:rPr>
          <w:rFonts w:ascii="Arial" w:hAnsi="Arial"/>
          <w:b/>
          <w:sz w:val="20"/>
          <w:szCs w:val="20"/>
        </w:rPr>
        <w:t>.</w:t>
      </w:r>
      <w:r w:rsidR="0062410A" w:rsidRPr="0062410A">
        <w:rPr>
          <w:rFonts w:ascii="Arial" w:hAnsi="Arial"/>
          <w:b/>
          <w:sz w:val="20"/>
          <w:szCs w:val="20"/>
        </w:rPr>
        <w:t xml:space="preserve"> </w:t>
      </w:r>
      <w:r w:rsidR="0062410A" w:rsidRPr="0062410A">
        <w:rPr>
          <w:rFonts w:ascii="Arial" w:hAnsi="Arial"/>
          <w:b/>
          <w:sz w:val="20"/>
          <w:szCs w:val="20"/>
          <w:lang w:val="en-US"/>
        </w:rPr>
        <w:t>Percentage of EdU+ cells found in couples or as single cells</w:t>
      </w:r>
      <w:r>
        <w:rPr>
          <w:rFonts w:ascii="Arial" w:hAnsi="Arial"/>
          <w:b/>
          <w:sz w:val="20"/>
          <w:szCs w:val="20"/>
          <w:lang w:val="en-US"/>
        </w:rPr>
        <w:t>.</w:t>
      </w:r>
    </w:p>
    <w:p w:rsidR="0062410A" w:rsidRPr="0062410A" w:rsidRDefault="0062410A" w:rsidP="0062410A">
      <w:pPr>
        <w:jc w:val="center"/>
        <w:rPr>
          <w:rFonts w:ascii="Arial" w:hAnsi="Arial"/>
          <w:b/>
        </w:rPr>
      </w:pPr>
    </w:p>
    <w:tbl>
      <w:tblPr>
        <w:tblStyle w:val="MediumList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2342"/>
        <w:gridCol w:w="2342"/>
        <w:gridCol w:w="2342"/>
      </w:tblGrid>
      <w:tr w:rsidR="0062410A" w:rsidRPr="0062410A" w:rsidTr="00624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1" w:type="pct"/>
            <w:tcBorders>
              <w:top w:val="single" w:sz="4" w:space="0" w:color="auto"/>
              <w:bottom w:val="single" w:sz="4" w:space="0" w:color="auto"/>
            </w:tcBorders>
          </w:tcPr>
          <w:p w:rsidR="0062410A" w:rsidRPr="0062410A" w:rsidRDefault="0062410A" w:rsidP="003433A9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</w:pPr>
          </w:p>
          <w:p w:rsidR="0062410A" w:rsidRPr="0062410A" w:rsidRDefault="0062410A" w:rsidP="003433A9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</w:tcPr>
          <w:p w:rsidR="0062410A" w:rsidRPr="0062410A" w:rsidRDefault="0062410A" w:rsidP="00970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  <w:t>% EdU+ cells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</w:tcPr>
          <w:p w:rsidR="0062410A" w:rsidRPr="0062410A" w:rsidRDefault="0062410A" w:rsidP="00970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  <w:t xml:space="preserve">in </w:t>
            </w:r>
            <w:r w:rsidRPr="0062410A"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  <w:t>Couples</w:t>
            </w:r>
          </w:p>
          <w:p w:rsidR="0062410A" w:rsidRPr="0062410A" w:rsidRDefault="0062410A" w:rsidP="00970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  <w:t>mean ± SD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</w:tcPr>
          <w:p w:rsidR="0062410A" w:rsidRPr="0062410A" w:rsidRDefault="0062410A" w:rsidP="00970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  <w:t xml:space="preserve">in </w:t>
            </w:r>
            <w:r w:rsidRPr="0062410A"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  <w:t>Singles</w:t>
            </w:r>
          </w:p>
          <w:p w:rsidR="0062410A" w:rsidRPr="0062410A" w:rsidRDefault="0062410A" w:rsidP="009708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  <w:t>mean ± SD</w:t>
            </w:r>
          </w:p>
        </w:tc>
      </w:tr>
      <w:tr w:rsidR="0062410A" w:rsidRPr="0062410A" w:rsidTr="00624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62410A" w:rsidRPr="0062410A" w:rsidRDefault="0062410A" w:rsidP="003433A9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  <w:t>Control</w:t>
            </w:r>
          </w:p>
          <w:p w:rsidR="0062410A" w:rsidRPr="0062410A" w:rsidRDefault="0062410A" w:rsidP="003433A9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  <w:t>6MP</w:t>
            </w:r>
          </w:p>
          <w:p w:rsidR="0062410A" w:rsidRPr="0062410A" w:rsidRDefault="0062410A" w:rsidP="003433A9">
            <w:pPr>
              <w:jc w:val="center"/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  <w:t>PD16</w:t>
            </w:r>
          </w:p>
          <w:p w:rsidR="0062410A" w:rsidRPr="0062410A" w:rsidRDefault="0062410A" w:rsidP="003433A9">
            <w:pPr>
              <w:jc w:val="center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b/>
                <w:color w:val="auto"/>
                <w:sz w:val="20"/>
                <w:szCs w:val="20"/>
                <w:lang w:val="en-US"/>
              </w:rPr>
              <w:t>PD17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10A" w:rsidRPr="0062410A" w:rsidRDefault="0062410A" w:rsidP="0097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color w:val="auto"/>
                <w:sz w:val="20"/>
                <w:szCs w:val="20"/>
                <w:lang w:val="en-US"/>
              </w:rPr>
              <w:t xml:space="preserve">6 </w:t>
            </w:r>
            <w:r w:rsidRPr="0062410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±</w:t>
            </w:r>
            <w:r w:rsidRPr="0062410A">
              <w:rPr>
                <w:rFonts w:ascii="Arial" w:hAnsi="Arial"/>
                <w:color w:val="auto"/>
                <w:sz w:val="20"/>
                <w:szCs w:val="20"/>
                <w:lang w:val="en-US"/>
              </w:rPr>
              <w:t xml:space="preserve"> 1</w:t>
            </w:r>
          </w:p>
          <w:p w:rsidR="0062410A" w:rsidRPr="0062410A" w:rsidRDefault="0062410A" w:rsidP="0097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color w:val="auto"/>
                <w:sz w:val="20"/>
                <w:szCs w:val="20"/>
                <w:lang w:val="en-US"/>
              </w:rPr>
              <w:t xml:space="preserve">33 </w:t>
            </w:r>
            <w:r w:rsidRPr="0062410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± </w:t>
            </w:r>
            <w:r w:rsidRPr="0062410A">
              <w:rPr>
                <w:rFonts w:ascii="Arial" w:hAnsi="Arial"/>
                <w:color w:val="auto"/>
                <w:sz w:val="20"/>
                <w:szCs w:val="20"/>
                <w:lang w:val="en-US"/>
              </w:rPr>
              <w:t>2***</w:t>
            </w:r>
          </w:p>
          <w:p w:rsidR="0062410A" w:rsidRPr="0062410A" w:rsidRDefault="0062410A" w:rsidP="0097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10±2**</w:t>
            </w:r>
          </w:p>
          <w:p w:rsidR="0062410A" w:rsidRPr="0062410A" w:rsidRDefault="0062410A" w:rsidP="0097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13±2**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10A" w:rsidRPr="0062410A" w:rsidRDefault="0062410A" w:rsidP="0097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color w:val="auto"/>
                <w:sz w:val="20"/>
                <w:szCs w:val="20"/>
                <w:lang w:val="en-US"/>
              </w:rPr>
              <w:t>86 ± 2</w:t>
            </w:r>
          </w:p>
          <w:p w:rsidR="0062410A" w:rsidRPr="0062410A" w:rsidRDefault="0062410A" w:rsidP="0097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color w:val="auto"/>
                <w:sz w:val="20"/>
                <w:szCs w:val="20"/>
                <w:lang w:val="en-US"/>
              </w:rPr>
              <w:t>90 ± 2 ***</w:t>
            </w:r>
          </w:p>
          <w:p w:rsidR="0062410A" w:rsidRPr="0062410A" w:rsidRDefault="0062410A" w:rsidP="0097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color w:val="auto"/>
                <w:sz w:val="20"/>
                <w:szCs w:val="20"/>
                <w:lang w:val="en-US"/>
              </w:rPr>
              <w:t>88 ± 3 *</w:t>
            </w:r>
          </w:p>
          <w:p w:rsidR="0062410A" w:rsidRPr="0062410A" w:rsidRDefault="0062410A" w:rsidP="0097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color w:val="auto"/>
                <w:sz w:val="20"/>
                <w:szCs w:val="20"/>
                <w:lang w:val="en-US"/>
              </w:rPr>
              <w:t>90 ± 1 **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10A" w:rsidRPr="0062410A" w:rsidRDefault="0062410A" w:rsidP="0097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color w:val="auto"/>
                <w:sz w:val="20"/>
                <w:szCs w:val="20"/>
                <w:lang w:val="en-US"/>
              </w:rPr>
              <w:t>14 ± 1</w:t>
            </w:r>
          </w:p>
          <w:p w:rsidR="0062410A" w:rsidRPr="0062410A" w:rsidRDefault="0062410A" w:rsidP="0097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color w:val="auto"/>
                <w:sz w:val="20"/>
                <w:szCs w:val="20"/>
                <w:lang w:val="en-US"/>
              </w:rPr>
              <w:t>10 ± 2 ***</w:t>
            </w:r>
          </w:p>
          <w:p w:rsidR="0062410A" w:rsidRPr="0062410A" w:rsidRDefault="0062410A" w:rsidP="0097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color w:val="auto"/>
                <w:sz w:val="20"/>
                <w:szCs w:val="20"/>
                <w:lang w:val="en-US"/>
              </w:rPr>
              <w:t>12 ± 3 *</w:t>
            </w:r>
          </w:p>
          <w:p w:rsidR="0062410A" w:rsidRPr="0062410A" w:rsidRDefault="0062410A" w:rsidP="00970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  <w:r w:rsidRPr="0062410A">
              <w:rPr>
                <w:rFonts w:ascii="Arial" w:hAnsi="Arial"/>
                <w:color w:val="auto"/>
                <w:sz w:val="20"/>
                <w:szCs w:val="20"/>
                <w:lang w:val="en-US"/>
              </w:rPr>
              <w:t>10 ± 2 **</w:t>
            </w:r>
          </w:p>
        </w:tc>
      </w:tr>
    </w:tbl>
    <w:p w:rsidR="0062410A" w:rsidRPr="0062410A" w:rsidRDefault="0062410A" w:rsidP="0062410A">
      <w:pPr>
        <w:jc w:val="both"/>
        <w:rPr>
          <w:rFonts w:ascii="Arial" w:hAnsi="Arial"/>
          <w:sz w:val="20"/>
          <w:szCs w:val="20"/>
        </w:rPr>
      </w:pPr>
      <w:r w:rsidRPr="0062410A">
        <w:rPr>
          <w:rFonts w:ascii="Arial" w:hAnsi="Arial"/>
          <w:sz w:val="20"/>
          <w:szCs w:val="20"/>
          <w:lang w:val="en-US"/>
        </w:rPr>
        <w:t xml:space="preserve">Purified rat beta cells were cultured for 6 days in absence or presence of compounds at 1µM. </w:t>
      </w:r>
      <w:r w:rsidRPr="0062410A">
        <w:rPr>
          <w:rFonts w:ascii="Arial" w:hAnsi="Arial"/>
          <w:sz w:val="20"/>
          <w:szCs w:val="20"/>
        </w:rPr>
        <w:t>EdU was added for 72h</w:t>
      </w:r>
      <w:r w:rsidRPr="0062410A">
        <w:rPr>
          <w:rFonts w:ascii="Arial" w:hAnsi="Arial"/>
          <w:sz w:val="20"/>
          <w:szCs w:val="20"/>
          <w:lang w:val="en-US"/>
        </w:rPr>
        <w:t xml:space="preserve"> between day 3 and 6 and numbers of EdU</w:t>
      </w:r>
      <w:r w:rsidRPr="0062410A">
        <w:rPr>
          <w:rFonts w:ascii="Arial" w:hAnsi="Arial"/>
          <w:sz w:val="20"/>
          <w:szCs w:val="20"/>
        </w:rPr>
        <w:t>-positive</w:t>
      </w:r>
      <w:r w:rsidRPr="0062410A">
        <w:rPr>
          <w:rFonts w:ascii="Arial" w:hAnsi="Arial"/>
          <w:sz w:val="20"/>
          <w:szCs w:val="20"/>
          <w:lang w:val="en-US"/>
        </w:rPr>
        <w:t xml:space="preserve"> nuclei observed as doubles or as singles were determined on day </w:t>
      </w:r>
      <w:bookmarkStart w:id="0" w:name="_GoBack"/>
      <w:bookmarkEnd w:id="0"/>
      <w:r w:rsidRPr="0062410A">
        <w:rPr>
          <w:rFonts w:ascii="Arial" w:hAnsi="Arial"/>
          <w:sz w:val="20"/>
          <w:szCs w:val="20"/>
          <w:lang w:val="en-US"/>
        </w:rPr>
        <w:t xml:space="preserve">6. Statistical differences between control and experimental conditions were analyzed by </w:t>
      </w:r>
      <w:proofErr w:type="spellStart"/>
      <w:r w:rsidRPr="0062410A">
        <w:rPr>
          <w:rFonts w:ascii="Arial" w:hAnsi="Arial"/>
          <w:sz w:val="20"/>
          <w:szCs w:val="20"/>
          <w:lang w:val="en-US"/>
        </w:rPr>
        <w:t>oneway</w:t>
      </w:r>
      <w:proofErr w:type="spellEnd"/>
      <w:r w:rsidRPr="0062410A">
        <w:rPr>
          <w:rFonts w:ascii="Arial" w:hAnsi="Arial"/>
          <w:sz w:val="20"/>
          <w:szCs w:val="20"/>
          <w:lang w:val="en-US"/>
        </w:rPr>
        <w:t xml:space="preserve"> ANOVA with Fisher’s LSD test; * p&lt;0.05, ** p&lt;0.01, *** p&lt;0.001</w:t>
      </w:r>
      <w:r w:rsidRPr="0062410A">
        <w:rPr>
          <w:rFonts w:ascii="Arial" w:hAnsi="Arial"/>
          <w:sz w:val="20"/>
          <w:szCs w:val="20"/>
        </w:rPr>
        <w:t>.</w:t>
      </w:r>
      <w:r w:rsidRPr="0062410A">
        <w:rPr>
          <w:rFonts w:ascii="Arial" w:hAnsi="Arial" w:cs="Arial"/>
          <w:sz w:val="20"/>
          <w:szCs w:val="20"/>
          <w:lang w:val="en-US"/>
        </w:rPr>
        <w:t xml:space="preserve"> Data represent mean ± SD (n = 5).</w:t>
      </w:r>
    </w:p>
    <w:p w:rsidR="00B82E98" w:rsidRDefault="00B82E98"/>
    <w:sectPr w:rsidR="00B82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10A"/>
    <w:rsid w:val="0042719A"/>
    <w:rsid w:val="0062410A"/>
    <w:rsid w:val="00970883"/>
    <w:rsid w:val="00B8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08C51"/>
  <w15:docId w15:val="{D3F1C41E-5EB3-4DD0-B674-9DD06AFE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1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6241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Hellemans</dc:creator>
  <cp:keywords/>
  <dc:description/>
  <cp:lastModifiedBy>Karine Hellemans</cp:lastModifiedBy>
  <cp:revision>3</cp:revision>
  <dcterms:created xsi:type="dcterms:W3CDTF">2018-11-11T05:01:00Z</dcterms:created>
  <dcterms:modified xsi:type="dcterms:W3CDTF">2019-02-01T11:36:00Z</dcterms:modified>
</cp:coreProperties>
</file>