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B5434" w14:textId="3E9F57B1" w:rsidR="002E4233" w:rsidRDefault="002E4233" w:rsidP="002E4233">
      <w:pPr>
        <w:pStyle w:val="SOMContent"/>
        <w:rPr>
          <w:sz w:val="24"/>
        </w:rPr>
      </w:pPr>
      <w:r>
        <w:rPr>
          <w:b/>
          <w:sz w:val="24"/>
        </w:rPr>
        <w:t>Table S5.</w:t>
      </w:r>
      <w:r>
        <w:rPr>
          <w:sz w:val="24"/>
        </w:rPr>
        <w:t xml:space="preserve"> </w:t>
      </w:r>
      <w:r w:rsidR="00651C11">
        <w:rPr>
          <w:sz w:val="24"/>
        </w:rPr>
        <w:t>Top-f</w:t>
      </w:r>
      <w:r>
        <w:rPr>
          <w:sz w:val="24"/>
        </w:rPr>
        <w:t>our most common fish species found in downstream screw traps for each study reservoir from 2013-2015. Species listed for Blue River fishes are based on in reservoir sampling since no screw trap operated downstream.</w:t>
      </w:r>
    </w:p>
    <w:p w14:paraId="2A2A13E7" w14:textId="77777777" w:rsidR="002E4233" w:rsidRDefault="002E4233" w:rsidP="002E4233">
      <w:pPr>
        <w:pStyle w:val="SOMContent"/>
        <w:rPr>
          <w:sz w:val="24"/>
        </w:rPr>
      </w:pPr>
    </w:p>
    <w:tbl>
      <w:tblPr>
        <w:tblStyle w:val="GridTable1Light"/>
        <w:tblW w:w="0" w:type="auto"/>
        <w:jc w:val="center"/>
        <w:tblInd w:w="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999"/>
        <w:gridCol w:w="1980"/>
        <w:gridCol w:w="2520"/>
      </w:tblGrid>
      <w:tr w:rsidR="002E4233" w14:paraId="675A5622" w14:textId="77777777" w:rsidTr="002E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B4A438F" w14:textId="77777777" w:rsidR="002E4233" w:rsidRDefault="002E4233">
            <w:pPr>
              <w:pStyle w:val="SOMContent"/>
              <w:rPr>
                <w:sz w:val="24"/>
                <w:szCs w:val="22"/>
              </w:rPr>
            </w:pPr>
            <w:r>
              <w:rPr>
                <w:sz w:val="24"/>
              </w:rPr>
              <w:t>Blue River*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B0E9918" w14:textId="77777777" w:rsidR="002E4233" w:rsidRDefault="002E4233">
            <w:pPr>
              <w:pStyle w:val="SOM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2"/>
              </w:rPr>
            </w:pPr>
            <w:r>
              <w:rPr>
                <w:sz w:val="24"/>
              </w:rPr>
              <w:t>Fall Creek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A1406E2" w14:textId="77777777" w:rsidR="002E4233" w:rsidRDefault="002E4233">
            <w:pPr>
              <w:pStyle w:val="SOM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>
              <w:rPr>
                <w:sz w:val="24"/>
              </w:rPr>
              <w:t>Hills Creek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D58EBC9" w14:textId="77777777" w:rsidR="002E4233" w:rsidRDefault="002E4233">
            <w:pPr>
              <w:pStyle w:val="SOM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2"/>
              </w:rPr>
            </w:pPr>
            <w:r>
              <w:rPr>
                <w:sz w:val="24"/>
              </w:rPr>
              <w:t>Lookout Point</w:t>
            </w:r>
          </w:p>
        </w:tc>
      </w:tr>
      <w:tr w:rsidR="002E4233" w14:paraId="76DCD8D3" w14:textId="77777777" w:rsidTr="002E42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FA74792" w14:textId="77777777" w:rsidR="002E4233" w:rsidRDefault="002E4233">
            <w:pPr>
              <w:pStyle w:val="SOMConten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</w:rPr>
              <w:t>Largemouth Bass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1F717120" w14:textId="77777777" w:rsidR="002E4233" w:rsidRDefault="002E4233">
            <w:pPr>
              <w:pStyle w:val="SOM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>Bluegill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5E0D9E3B" w14:textId="77777777" w:rsidR="002E4233" w:rsidRDefault="002E4233">
            <w:pPr>
              <w:pStyle w:val="SOM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>
              <w:rPr>
                <w:sz w:val="24"/>
              </w:rPr>
              <w:t>Chinook Salmon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4B7C33D2" w14:textId="77777777" w:rsidR="002E4233" w:rsidRDefault="002E4233">
            <w:pPr>
              <w:pStyle w:val="SOM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>
              <w:rPr>
                <w:sz w:val="24"/>
              </w:rPr>
              <w:t>Bluegill</w:t>
            </w:r>
          </w:p>
        </w:tc>
      </w:tr>
      <w:tr w:rsidR="002E4233" w14:paraId="71B2C955" w14:textId="77777777" w:rsidTr="002E42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7192E" w14:textId="77777777" w:rsidR="002E4233" w:rsidRDefault="002E4233">
            <w:pPr>
              <w:pStyle w:val="SOMContent"/>
              <w:rPr>
                <w:sz w:val="24"/>
                <w:szCs w:val="22"/>
              </w:rPr>
            </w:pPr>
            <w:r>
              <w:rPr>
                <w:b w:val="0"/>
                <w:sz w:val="24"/>
              </w:rPr>
              <w:t>Bluegill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0DBD60" w14:textId="77777777" w:rsidR="002E4233" w:rsidRDefault="002E4233">
            <w:pPr>
              <w:pStyle w:val="SOM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>Chinook Salmon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6C02D" w14:textId="77777777" w:rsidR="002E4233" w:rsidRDefault="002E4233">
            <w:pPr>
              <w:pStyle w:val="SOM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>
              <w:rPr>
                <w:sz w:val="24"/>
              </w:rPr>
              <w:t>Sculpin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74FF3" w14:textId="77777777" w:rsidR="002E4233" w:rsidRDefault="002E4233">
            <w:pPr>
              <w:pStyle w:val="SOM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>
              <w:rPr>
                <w:sz w:val="24"/>
              </w:rPr>
              <w:t>Chinook Salmon</w:t>
            </w:r>
          </w:p>
        </w:tc>
      </w:tr>
      <w:tr w:rsidR="002E4233" w14:paraId="476CADE8" w14:textId="77777777" w:rsidTr="002E42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2BA96" w14:textId="77777777" w:rsidR="002E4233" w:rsidRDefault="002E4233">
            <w:pPr>
              <w:pStyle w:val="SOMContent"/>
              <w:rPr>
                <w:sz w:val="24"/>
                <w:szCs w:val="22"/>
              </w:rPr>
            </w:pPr>
            <w:r>
              <w:rPr>
                <w:b w:val="0"/>
                <w:sz w:val="24"/>
              </w:rPr>
              <w:t>Rainbow Trout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CFE4E" w14:textId="77777777" w:rsidR="002E4233" w:rsidRDefault="002E4233">
            <w:pPr>
              <w:pStyle w:val="SOM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>Largemouth Bass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54F33F" w14:textId="77777777" w:rsidR="002E4233" w:rsidRDefault="002E4233">
            <w:pPr>
              <w:pStyle w:val="SOM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>
              <w:rPr>
                <w:sz w:val="24"/>
              </w:rPr>
              <w:t>Bluegill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046392" w14:textId="77777777" w:rsidR="002E4233" w:rsidRDefault="002E4233">
            <w:pPr>
              <w:pStyle w:val="SOM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>
              <w:rPr>
                <w:sz w:val="24"/>
              </w:rPr>
              <w:t>Sculpin</w:t>
            </w:r>
          </w:p>
        </w:tc>
      </w:tr>
      <w:tr w:rsidR="002E4233" w14:paraId="5A62E422" w14:textId="77777777" w:rsidTr="002E42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F587D44" w14:textId="77777777" w:rsidR="002E4233" w:rsidRDefault="002E4233">
            <w:pPr>
              <w:pStyle w:val="SOMContent"/>
              <w:rPr>
                <w:sz w:val="24"/>
                <w:szCs w:val="22"/>
              </w:rPr>
            </w:pPr>
            <w:r>
              <w:rPr>
                <w:b w:val="0"/>
                <w:sz w:val="24"/>
              </w:rPr>
              <w:t>Stickleback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0CA6754" w14:textId="77777777" w:rsidR="002E4233" w:rsidRDefault="002E4233">
            <w:pPr>
              <w:pStyle w:val="SOM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>Rainbow Trout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FEAE240" w14:textId="77777777" w:rsidR="002E4233" w:rsidRDefault="002E4233">
            <w:pPr>
              <w:pStyle w:val="SOM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>
              <w:rPr>
                <w:sz w:val="24"/>
              </w:rPr>
              <w:t>Rainbow Trout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0F677E9" w14:textId="77777777" w:rsidR="002E4233" w:rsidRDefault="002E4233">
            <w:pPr>
              <w:pStyle w:val="SOM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>
              <w:rPr>
                <w:sz w:val="24"/>
              </w:rPr>
              <w:t>White Crappie</w:t>
            </w:r>
          </w:p>
        </w:tc>
      </w:tr>
    </w:tbl>
    <w:p w14:paraId="02B99EE3" w14:textId="77777777" w:rsidR="00971E12" w:rsidRPr="002E4233" w:rsidRDefault="00D729E2" w:rsidP="00D729E2">
      <w:pPr>
        <w:tabs>
          <w:tab w:val="left" w:pos="6170"/>
        </w:tabs>
        <w:spacing w:before="120"/>
        <w:rPr>
          <w:b/>
        </w:rPr>
      </w:pPr>
      <w:bookmarkStart w:id="0" w:name="_GoBack"/>
      <w:bookmarkEnd w:id="0"/>
    </w:p>
    <w:sectPr w:rsidR="00971E12" w:rsidRPr="002E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2C"/>
    <w:rsid w:val="001F33C0"/>
    <w:rsid w:val="0023284D"/>
    <w:rsid w:val="002E4233"/>
    <w:rsid w:val="004665DF"/>
    <w:rsid w:val="00505AAD"/>
    <w:rsid w:val="00651C11"/>
    <w:rsid w:val="007A0257"/>
    <w:rsid w:val="00873341"/>
    <w:rsid w:val="008A6893"/>
    <w:rsid w:val="00D729E2"/>
    <w:rsid w:val="00E2492C"/>
    <w:rsid w:val="00F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76CE"/>
  <w15:chartTrackingRefBased/>
  <w15:docId w15:val="{FCBE3C00-2EB9-4651-BF12-DC835F76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2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Content">
    <w:name w:val="SOMContent"/>
    <w:basedOn w:val="Normal"/>
    <w:rsid w:val="002E423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2E423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2E42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1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Christina Amy</dc:creator>
  <cp:keywords/>
  <dc:description/>
  <cp:lastModifiedBy>Murphy, Christina Amy</cp:lastModifiedBy>
  <cp:revision>3</cp:revision>
  <dcterms:created xsi:type="dcterms:W3CDTF">2018-11-19T19:05:00Z</dcterms:created>
  <dcterms:modified xsi:type="dcterms:W3CDTF">2018-11-19T19:07:00Z</dcterms:modified>
</cp:coreProperties>
</file>