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9" w:rsidRDefault="00F11349" w:rsidP="00F11349">
      <w:pPr>
        <w:pStyle w:val="Newparagraph"/>
        <w:spacing w:line="360" w:lineRule="auto"/>
        <w:ind w:firstLine="0"/>
        <w:jc w:val="both"/>
        <w:rPr>
          <w:rFonts w:hint="eastAsia"/>
          <w:b/>
          <w:lang w:eastAsia="zh-CN"/>
        </w:rPr>
      </w:pPr>
      <w:proofErr w:type="gramStart"/>
      <w:r>
        <w:rPr>
          <w:b/>
        </w:rPr>
        <w:t>S</w:t>
      </w:r>
      <w:r>
        <w:rPr>
          <w:b/>
          <w:lang w:eastAsia="zh-CN"/>
        </w:rPr>
        <w:t>1</w:t>
      </w:r>
      <w:r>
        <w:rPr>
          <w:b/>
        </w:rPr>
        <w:t xml:space="preserve"> Fig.</w:t>
      </w:r>
      <w:proofErr w:type="gramEnd"/>
      <w:r>
        <w:rPr>
          <w:b/>
        </w:rPr>
        <w:t xml:space="preserve"> The trend of decrease in droplet size when increase in concentration of surfactant and glycerol was also found when homogenization pressure was at 500 and 700.</w:t>
      </w:r>
    </w:p>
    <w:p w:rsidR="00F11349" w:rsidRPr="001B6AD9" w:rsidRDefault="00F11349" w:rsidP="00F11349">
      <w:pPr>
        <w:rPr>
          <w:rFonts w:ascii="Times New Roman" w:hAnsi="Times New Roman" w:cs="Times New Roman"/>
          <w:sz w:val="24"/>
          <w:szCs w:val="24"/>
        </w:rPr>
      </w:pPr>
      <w:r w:rsidRPr="001B6AD9">
        <w:rPr>
          <w:rFonts w:ascii="Times New Roman" w:hAnsi="Times New Roman" w:cs="Times New Roman"/>
          <w:sz w:val="24"/>
          <w:szCs w:val="24"/>
        </w:rPr>
        <w:t>(A)</w:t>
      </w:r>
    </w:p>
    <w:p w:rsidR="00F11349" w:rsidRPr="001B6AD9" w:rsidRDefault="00F11349" w:rsidP="00F11349">
      <w:pPr>
        <w:rPr>
          <w:rFonts w:ascii="Times New Roman" w:hAnsi="Times New Roman" w:cs="Times New Roman"/>
          <w:sz w:val="24"/>
          <w:szCs w:val="24"/>
        </w:rPr>
      </w:pPr>
    </w:p>
    <w:p w:rsidR="00F11349" w:rsidRPr="001B6AD9" w:rsidRDefault="00F11349" w:rsidP="00F11349">
      <w:pPr>
        <w:rPr>
          <w:rFonts w:ascii="Times New Roman" w:hAnsi="Times New Roman" w:cs="Times New Roman"/>
          <w:sz w:val="24"/>
          <w:szCs w:val="24"/>
        </w:rPr>
      </w:pPr>
      <w:r w:rsidRPr="001B6A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8950" cy="2637924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17" t="16574" b="1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26379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1B6AD9">
        <w:rPr>
          <w:rFonts w:ascii="Times New Roman" w:hAnsi="Times New Roman" w:cs="Times New Roman"/>
          <w:sz w:val="24"/>
          <w:szCs w:val="24"/>
        </w:rPr>
        <w:t>.</w:t>
      </w:r>
    </w:p>
    <w:p w:rsidR="00F11349" w:rsidRPr="001B6AD9" w:rsidRDefault="00F11349" w:rsidP="00F11349">
      <w:pPr>
        <w:rPr>
          <w:rFonts w:ascii="Times New Roman" w:hAnsi="Times New Roman" w:cs="Times New Roman"/>
          <w:sz w:val="24"/>
          <w:szCs w:val="24"/>
        </w:rPr>
      </w:pPr>
      <w:r w:rsidRPr="001B6AD9">
        <w:rPr>
          <w:rFonts w:ascii="Times New Roman" w:hAnsi="Times New Roman" w:cs="Times New Roman"/>
          <w:sz w:val="24"/>
          <w:szCs w:val="24"/>
        </w:rPr>
        <w:t>(B)</w:t>
      </w:r>
    </w:p>
    <w:p w:rsidR="00F11349" w:rsidRDefault="00F11349" w:rsidP="00F11349">
      <w:pPr>
        <w:pStyle w:val="Newparagraph"/>
        <w:spacing w:line="360" w:lineRule="auto"/>
        <w:ind w:firstLine="0"/>
        <w:jc w:val="both"/>
        <w:rPr>
          <w:rFonts w:hint="eastAsia"/>
          <w:b/>
          <w:lang w:eastAsia="zh-CN"/>
        </w:rPr>
      </w:pPr>
      <w:r w:rsidRPr="00F11349">
        <w:rPr>
          <w:b/>
          <w:lang w:eastAsia="zh-CN"/>
        </w:rPr>
        <w:drawing>
          <wp:inline distT="0" distB="0" distL="0" distR="0">
            <wp:extent cx="5391150" cy="2587621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67" t="17593" b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8762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F11349" w:rsidRDefault="00F11349" w:rsidP="00F11349">
      <w:pPr>
        <w:pStyle w:val="Newparagraph"/>
        <w:spacing w:line="360" w:lineRule="auto"/>
        <w:ind w:firstLine="0"/>
        <w:jc w:val="both"/>
        <w:rPr>
          <w:rFonts w:hint="eastAsia"/>
          <w:b/>
          <w:lang w:eastAsia="zh-CN"/>
        </w:rPr>
      </w:pPr>
    </w:p>
    <w:p w:rsidR="00F11349" w:rsidRDefault="00F11349" w:rsidP="00F11349">
      <w:pPr>
        <w:pStyle w:val="Newparagraph"/>
        <w:spacing w:line="360" w:lineRule="auto"/>
        <w:ind w:firstLine="0"/>
        <w:jc w:val="both"/>
        <w:rPr>
          <w:b/>
        </w:rPr>
      </w:pPr>
      <w:r>
        <w:rPr>
          <w:lang w:val="en-US"/>
        </w:rPr>
        <w:t>Response surface plot showing the effect of 10 wt% of surfactant concentration, 20 wt% of glycerol concentration and (A) 500 bar homogenization pressure and (B) 700 bar homogenization pressure</w:t>
      </w:r>
    </w:p>
    <w:p w:rsidR="004123DD" w:rsidRPr="00F11349" w:rsidRDefault="00F11349">
      <w:pPr>
        <w:rPr>
          <w:lang w:val="en-GB"/>
        </w:rPr>
      </w:pPr>
    </w:p>
    <w:sectPr w:rsidR="004123DD" w:rsidRPr="00F11349" w:rsidSect="00E4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11349"/>
    <w:rsid w:val="00BD7800"/>
    <w:rsid w:val="00E467F5"/>
    <w:rsid w:val="00F11349"/>
    <w:rsid w:val="00F1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F11349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2018-08-16T07:38:00Z</dcterms:created>
  <dcterms:modified xsi:type="dcterms:W3CDTF">2018-08-16T07:39:00Z</dcterms:modified>
</cp:coreProperties>
</file>