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35" w:rsidRPr="001F0CEF" w:rsidRDefault="00B22A35" w:rsidP="00B22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S2 </w:t>
      </w:r>
      <w:r w:rsidRPr="001F0CEF">
        <w:rPr>
          <w:rFonts w:ascii="Times New Roman" w:hAnsi="Times New Roman" w:cs="Times New Roman"/>
          <w:b/>
        </w:rPr>
        <w:t>Table</w:t>
      </w:r>
      <w:r w:rsidRPr="007F5EB5">
        <w:rPr>
          <w:rFonts w:ascii="Times New Roman" w:hAnsi="Times New Roman" w:cs="Times New Roman"/>
          <w:b/>
        </w:rPr>
        <w:t xml:space="preserve"> </w:t>
      </w:r>
      <w:r w:rsidRPr="007F5EB5">
        <w:rPr>
          <w:rFonts w:ascii="Times New Roman" w:hAnsi="Times New Roman" w:cs="Times New Roman" w:hint="eastAsia"/>
          <w:b/>
        </w:rPr>
        <w:t>Behavio</w:t>
      </w:r>
      <w:r>
        <w:rPr>
          <w:rFonts w:ascii="Times New Roman" w:hAnsi="Times New Roman" w:cs="Times New Roman" w:hint="eastAsia"/>
          <w:b/>
        </w:rPr>
        <w:t xml:space="preserve">rs </w:t>
      </w:r>
      <w:r>
        <w:rPr>
          <w:rFonts w:ascii="Times New Roman" w:hAnsi="Times New Roman" w:cs="Times New Roman"/>
          <w:b/>
        </w:rPr>
        <w:t xml:space="preserve">recorded </w:t>
      </w:r>
      <w:r>
        <w:rPr>
          <w:rFonts w:ascii="Times New Roman" w:hAnsi="Times New Roman" w:cs="Times New Roman" w:hint="eastAsia"/>
          <w:b/>
        </w:rPr>
        <w:t xml:space="preserve">during </w:t>
      </w:r>
      <w:r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 w:hint="eastAsia"/>
          <w:b/>
        </w:rPr>
        <w:t>conditioning test in E</w:t>
      </w:r>
      <w:r w:rsidRPr="007F5EB5">
        <w:rPr>
          <w:rFonts w:ascii="Times New Roman" w:hAnsi="Times New Roman" w:cs="Times New Roman" w:hint="eastAsia"/>
          <w:b/>
        </w:rPr>
        <w:t>xperiment 2</w:t>
      </w:r>
    </w:p>
    <w:tbl>
      <w:tblPr>
        <w:tblW w:w="84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5"/>
        <w:gridCol w:w="1415"/>
        <w:gridCol w:w="1415"/>
        <w:gridCol w:w="1415"/>
        <w:gridCol w:w="1415"/>
        <w:gridCol w:w="1415"/>
      </w:tblGrid>
      <w:tr w:rsidR="00B22A35" w:rsidRPr="00063569" w:rsidTr="00576E11">
        <w:trPr>
          <w:trHeight w:val="67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b/>
                <w:bCs/>
                <w:sz w:val="22"/>
              </w:rPr>
              <w:t>EB0L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b/>
                <w:bCs/>
                <w:sz w:val="22"/>
              </w:rPr>
              <w:t>EB0.05L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b/>
                <w:bCs/>
                <w:sz w:val="22"/>
              </w:rPr>
              <w:t>EB0.5L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b/>
                <w:bCs/>
                <w:sz w:val="22"/>
              </w:rPr>
              <w:t>EB5L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b/>
                <w:bCs/>
                <w:sz w:val="22"/>
              </w:rPr>
              <w:t>EB50L</w:t>
            </w:r>
          </w:p>
        </w:tc>
      </w:tr>
      <w:tr w:rsidR="00B22A35" w:rsidRPr="00063569" w:rsidTr="00576E11">
        <w:trPr>
          <w:trHeight w:val="101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Stretching</w:t>
            </w:r>
          </w:p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(s)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17.4 ± 4.2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18.0 ± 5.0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27.9 ± 4.7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27.5 ± 10.1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31.5 ± 6.7</w:t>
            </w:r>
          </w:p>
        </w:tc>
      </w:tr>
      <w:tr w:rsidR="00B22A35" w:rsidRPr="00063569" w:rsidTr="00576E11">
        <w:trPr>
          <w:trHeight w:val="101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Tail tremor</w:t>
            </w:r>
          </w:p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(s)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3.4 ± 1.2</w:t>
            </w:r>
            <w:r w:rsidRPr="009D7EC2">
              <w:rPr>
                <w:rFonts w:ascii="Arial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9.6 ± 2.7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5.6 ± 2.8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19.0 ± 5.4</w:t>
            </w:r>
            <w:r w:rsidRPr="009D7EC2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11.1 ± 3.9</w:t>
            </w:r>
          </w:p>
        </w:tc>
      </w:tr>
      <w:tr w:rsidR="00B22A35" w:rsidRPr="00063569" w:rsidTr="00576E11">
        <w:trPr>
          <w:trHeight w:val="101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Rearing</w:t>
            </w:r>
          </w:p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(s)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57.7 ± 9.8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54.3 ± 17.0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45.8 ± 8.7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42.5 ± 9.4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28.2 ± 10.5</w:t>
            </w:r>
          </w:p>
        </w:tc>
      </w:tr>
      <w:tr w:rsidR="00B22A35" w:rsidRPr="00063569" w:rsidTr="00576E11">
        <w:trPr>
          <w:trHeight w:val="101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Grooming</w:t>
            </w:r>
          </w:p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(s)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17.5 ± 1.9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13.2 ± 3.3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14.8 ± 1.8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10.2 ± 2.4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A35" w:rsidRPr="009D7EC2" w:rsidRDefault="00B22A35" w:rsidP="00576E11">
            <w:pPr>
              <w:jc w:val="center"/>
              <w:rPr>
                <w:rFonts w:ascii="Arial" w:hAnsi="Arial" w:cs="Arial"/>
                <w:sz w:val="22"/>
              </w:rPr>
            </w:pPr>
            <w:r w:rsidRPr="009D7EC2">
              <w:rPr>
                <w:rFonts w:ascii="Arial" w:hAnsi="Arial" w:cs="Arial"/>
                <w:sz w:val="22"/>
              </w:rPr>
              <w:t>9.9 ± 2.5</w:t>
            </w:r>
          </w:p>
        </w:tc>
      </w:tr>
    </w:tbl>
    <w:p w:rsidR="001E41E8" w:rsidRDefault="00B22A35">
      <w:bookmarkStart w:id="0" w:name="_GoBack"/>
      <w:bookmarkEnd w:id="0"/>
    </w:p>
    <w:sectPr w:rsidR="001E4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35"/>
    <w:rsid w:val="001C7B7B"/>
    <w:rsid w:val="0033163F"/>
    <w:rsid w:val="00B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97A3C-D355-4740-8A69-85802C2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2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結</dc:creator>
  <cp:keywords/>
  <dc:description/>
  <cp:lastModifiedBy>松本　結</cp:lastModifiedBy>
  <cp:revision>1</cp:revision>
  <dcterms:created xsi:type="dcterms:W3CDTF">2017-09-11T08:42:00Z</dcterms:created>
  <dcterms:modified xsi:type="dcterms:W3CDTF">2017-09-11T08:43:00Z</dcterms:modified>
</cp:coreProperties>
</file>