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E7" w:rsidRDefault="00B41F11">
      <w:pPr>
        <w:rPr>
          <w:rFonts w:ascii="Times New Roman" w:hAnsi="Times New Roman" w:cs="Times New Roman"/>
          <w:b/>
          <w:sz w:val="22"/>
        </w:rPr>
      </w:pPr>
      <w:r w:rsidRPr="00B41F11">
        <w:rPr>
          <w:rFonts w:ascii="Times New Roman" w:hAnsi="Times New Roman" w:cs="Times New Roman"/>
          <w:b/>
          <w:sz w:val="22"/>
        </w:rPr>
        <w:t>Supplemental Table S1. Primer sequences outlined in the 5'-3' direction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5670"/>
        <w:gridCol w:w="1985"/>
      </w:tblGrid>
      <w:tr w:rsidR="00B41F11" w:rsidRPr="00B41F11" w:rsidTr="00B41F1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Sequences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Accession number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HMGCR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5’-TGATTGACCTTTCCAGAGCAAG-3’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NM_001130996.1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5’-CTAAAATTGCCATTCCACGAGC-3’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NM_000859.2 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kern w:val="0"/>
                <w:sz w:val="24"/>
                <w:szCs w:val="24"/>
              </w:rPr>
            </w:pPr>
            <w:hyperlink r:id="rId4" w:anchor="b" w:history="1">
              <w:r w:rsidRPr="00B41F11">
                <w:rPr>
                  <w:rFonts w:ascii="Times Roman" w:eastAsia="ＭＳ Ｐゴシック" w:hAnsi="Times Roman" w:cs="ＭＳ Ｐゴシック"/>
                  <w:i/>
                  <w:iCs/>
                  <w:kern w:val="0"/>
                  <w:sz w:val="24"/>
                  <w:szCs w:val="24"/>
                </w:rPr>
                <w:t>SREBP-1c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5’-TCAGCGAGGCGGCTTTGGAGCAG-3’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NM_004176.4 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5’-CATGTCTTCGATGTCGGTCAG-3’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NM_001005291.2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kern w:val="0"/>
                <w:sz w:val="24"/>
                <w:szCs w:val="24"/>
              </w:rPr>
            </w:pPr>
            <w:hyperlink r:id="rId5" w:anchor="b" w:history="1">
              <w:r w:rsidRPr="00B41F11">
                <w:rPr>
                  <w:rFonts w:ascii="Times Roman" w:eastAsia="ＭＳ Ｐゴシック" w:hAnsi="Times Roman" w:cs="ＭＳ Ｐゴシック"/>
                  <w:i/>
                  <w:iCs/>
                  <w:kern w:val="0"/>
                  <w:sz w:val="24"/>
                  <w:szCs w:val="24"/>
                </w:rPr>
                <w:t>SREBP-2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5’-TGGCTTCTCTCCCTACTCCA-3’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NM_004599.3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5’-GAGAGGCACAGGAAGGTGAG-3’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NR_103834.1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PPARα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5’-CAGAACAAGGAGGCGGAGGTC-3’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NM_001001928.2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5’-TTCAGGTCCAAGTTTGCGAAGC-3’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NM_005036.4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PPARδ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5’-CTCTATCGTCAACAAGGACG-3’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NM_001171820.1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5’-GTCTTCTTGATCCGCTGCAT-3’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NM_001171819.1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NM_001171818.1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NM_006238.4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NM_177435.2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LDLR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5’-GCTTGTCTGTCACCTGCAAA-3’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NM_001195803.1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5’-AACTGCCGAGAGATGCACTT-3’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NM_001195800.1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NM_001195799.1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NM_001195798.1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NM_000527.4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LXRα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5’-GGAGGTACAACCCTGGGAGT-3’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NM_001251935.1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5’-AGCAATGAGCAAGGCAAACT-3’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NM_001251934.1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NM_001130102.2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NM_001130101.2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NM_005693.3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CPT-1α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5’-CGCTACTCCCTGAAAGTG-3’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NM_001031847.2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5’-CTTGACCATACCCATCCAG-3’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NM_001876.3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FAS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5’-AACTCCAAGGACACAGTCACCAT-3’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NM_004104.4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5’-CAGCTGCTCCACGAACTCAA-3’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ACC-1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5’-TTAACAGCTGTGGAGTCTGGCTGT-3’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NM_198836.2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5’-AACACTCGATGGAGTTTCTCGCCT-3’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NM_198834.2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NM_198839.2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NM_198838.1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NM_198837.1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SCD-1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5’-CTCCACTGCTGGACATGAGA-3’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NM_005063.4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5’-AATGAGTGAAGGGGCACAAC-3’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SPT-1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Forward: 5’-GCGCGCTACTTGGAGAAAGA-3’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NM_001281303.1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5’-TGTTCCACCGTGACCACAAC-3’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NM_006415.3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TNF-α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5’-TTGAGGGTTTGCTACAACATGGG-3’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NM_000594.3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5’-GCTGCACTTTGGAGTGATCG-3’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IL-6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5’-TTTTGTACTCATCTGCACAGC-3’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NM_001318095.1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5’-GGATTCAATGAGGAGACTTGC-3’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NM_000600.4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i/>
                <w:iCs/>
                <w:color w:val="000000"/>
                <w:kern w:val="0"/>
                <w:sz w:val="24"/>
                <w:szCs w:val="24"/>
              </w:rPr>
              <w:t>ACTB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Forward: 5’-AGAGCTACGAGCTGCCTGAC-3’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NM_001101.3</w:t>
            </w:r>
          </w:p>
        </w:tc>
      </w:tr>
      <w:tr w:rsidR="00B41F11" w:rsidRPr="00B41F11" w:rsidTr="00B41F1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>Reverse: 5’-AGCACTGTGTTGGCGTACAG-3’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11" w:rsidRPr="00B41F11" w:rsidRDefault="00B41F11" w:rsidP="00B41F11">
            <w:pPr>
              <w:widowControl/>
              <w:jc w:val="left"/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</w:pPr>
            <w:r w:rsidRPr="00B41F11">
              <w:rPr>
                <w:rFonts w:ascii="Times Roman" w:eastAsia="ＭＳ Ｐゴシック" w:hAnsi="Times Roman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41F11" w:rsidRPr="00B41F11" w:rsidRDefault="00B41F11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sectPr w:rsidR="00B41F11" w:rsidRPr="00B41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11"/>
    <w:rsid w:val="002F57E7"/>
    <w:rsid w:val="00B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61D37"/>
  <w15:chartTrackingRefBased/>
  <w15:docId w15:val="{D9F56B6E-BC77-4D5D-902F-0801D2D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yoto-u.ac.jp/static/ja/news_data/h/h1/news6/2013_1/131203_2.htm" TargetMode="External"/><Relationship Id="rId4" Type="http://schemas.openxmlformats.org/officeDocument/2006/relationships/hyperlink" Target="http://www.kyoto-u.ac.jp/static/ja/news_data/h/h1/news6/2013_1/131203_2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槇原弘子</dc:creator>
  <cp:keywords/>
  <dc:description/>
  <cp:lastModifiedBy>槇原弘子</cp:lastModifiedBy>
  <cp:revision>1</cp:revision>
  <dcterms:created xsi:type="dcterms:W3CDTF">2018-02-24T03:55:00Z</dcterms:created>
  <dcterms:modified xsi:type="dcterms:W3CDTF">2018-02-24T04:00:00Z</dcterms:modified>
</cp:coreProperties>
</file>