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FBDA4" w14:textId="77777777" w:rsidR="00494BA3" w:rsidRDefault="00494BA3" w:rsidP="00494BA3">
      <w:pPr>
        <w:shd w:val="clear" w:color="auto" w:fill="FFFFFF"/>
        <w:spacing w:line="480" w:lineRule="auto"/>
        <w:ind w:left="426" w:hanging="426"/>
      </w:pPr>
    </w:p>
    <w:p w14:paraId="13FAFCF2" w14:textId="0440B5E1" w:rsidR="00494BA3" w:rsidRPr="00EE7F53" w:rsidRDefault="00494BA3" w:rsidP="00494BA3">
      <w:pPr>
        <w:pStyle w:val="Textkrper"/>
        <w:shd w:val="clear" w:color="auto" w:fill="FFFFFF"/>
        <w:spacing w:before="0" w:after="0"/>
        <w:rPr>
          <w:rFonts w:cs="Arial"/>
          <w:b/>
          <w:sz w:val="36"/>
          <w:szCs w:val="36"/>
          <w:lang w:val="en-US"/>
        </w:rPr>
      </w:pPr>
      <w:r w:rsidRPr="00EE7F53">
        <w:rPr>
          <w:rFonts w:cs="Arial"/>
          <w:b/>
          <w:sz w:val="36"/>
          <w:szCs w:val="36"/>
          <w:lang w:val="en-US"/>
        </w:rPr>
        <w:t>Supporting information</w:t>
      </w:r>
      <w:r w:rsidR="00FE3E69">
        <w:rPr>
          <w:rFonts w:cs="Arial"/>
          <w:b/>
          <w:sz w:val="36"/>
          <w:szCs w:val="36"/>
          <w:lang w:val="en-US"/>
        </w:rPr>
        <w:t xml:space="preserve"> S1 File</w:t>
      </w:r>
      <w:bookmarkStart w:id="0" w:name="_GoBack"/>
      <w:bookmarkEnd w:id="0"/>
    </w:p>
    <w:p w14:paraId="1EC68484" w14:textId="77777777" w:rsidR="00494BA3" w:rsidRDefault="00494BA3" w:rsidP="00494BA3">
      <w:pPr>
        <w:shd w:val="clear" w:color="auto" w:fill="FFFFFF"/>
        <w:suppressAutoHyphens w:val="0"/>
        <w:snapToGrid w:val="0"/>
        <w:spacing w:before="0" w:line="480" w:lineRule="auto"/>
        <w:jc w:val="both"/>
        <w:rPr>
          <w:rFonts w:cs="Arial"/>
          <w:sz w:val="18"/>
          <w:szCs w:val="18"/>
          <w:lang w:val="en-US"/>
        </w:rPr>
      </w:pPr>
      <w:r w:rsidRPr="00EE7F53">
        <w:rPr>
          <w:rFonts w:cs="Arial"/>
          <w:sz w:val="18"/>
          <w:szCs w:val="18"/>
          <w:lang w:val="en-US"/>
        </w:rPr>
        <w:t>S1 table 1 time to service-disengagement</w:t>
      </w:r>
      <w:r>
        <w:rPr>
          <w:rFonts w:cs="Arial"/>
          <w:sz w:val="18"/>
          <w:szCs w:val="18"/>
          <w:lang w:val="en-US"/>
        </w:rPr>
        <w:t xml:space="preserve"> (non-practical reasons)</w:t>
      </w:r>
    </w:p>
    <w:p w14:paraId="40D6830F" w14:textId="77777777" w:rsidR="00494BA3" w:rsidRPr="00EE7F53" w:rsidRDefault="00494BA3" w:rsidP="00494BA3">
      <w:pPr>
        <w:suppressAutoHyphens w:val="0"/>
        <w:spacing w:before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9"/>
        <w:gridCol w:w="1885"/>
      </w:tblGrid>
      <w:tr w:rsidR="00494BA3" w:rsidRPr="00EE7F53" w14:paraId="012F6DE1" w14:textId="77777777" w:rsidTr="00C415AE">
        <w:tc>
          <w:tcPr>
            <w:tcW w:w="3089" w:type="dxa"/>
            <w:shd w:val="clear" w:color="auto" w:fill="D9D9D9"/>
          </w:tcPr>
          <w:p w14:paraId="006EBEC1" w14:textId="77777777" w:rsidR="00494BA3" w:rsidRPr="00EE7F53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b/>
                <w:sz w:val="18"/>
                <w:szCs w:val="18"/>
                <w:lang w:val="en-US"/>
              </w:rPr>
            </w:pPr>
            <w:r w:rsidRPr="00EE7F53">
              <w:rPr>
                <w:rFonts w:cs="Arial"/>
                <w:b/>
                <w:sz w:val="18"/>
                <w:szCs w:val="18"/>
                <w:lang w:val="en-US"/>
              </w:rPr>
              <w:t>Time to disengagement in weeks</w:t>
            </w:r>
          </w:p>
        </w:tc>
        <w:tc>
          <w:tcPr>
            <w:tcW w:w="1885" w:type="dxa"/>
            <w:shd w:val="clear" w:color="auto" w:fill="D9D9D9"/>
          </w:tcPr>
          <w:p w14:paraId="33989F99" w14:textId="77777777" w:rsidR="00494BA3" w:rsidRPr="00EE7F53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b/>
                <w:sz w:val="18"/>
                <w:szCs w:val="18"/>
                <w:lang w:val="en-US"/>
              </w:rPr>
            </w:pPr>
            <w:r w:rsidRPr="00EE7F53">
              <w:rPr>
                <w:rFonts w:cs="Arial"/>
                <w:b/>
                <w:sz w:val="18"/>
                <w:szCs w:val="18"/>
                <w:lang w:val="en-US"/>
              </w:rPr>
              <w:t>Number of patients</w:t>
            </w:r>
          </w:p>
        </w:tc>
      </w:tr>
      <w:tr w:rsidR="00494BA3" w:rsidRPr="00D32138" w14:paraId="5DE87C2C" w14:textId="77777777" w:rsidTr="00C415AE">
        <w:trPr>
          <w:trHeight w:val="432"/>
        </w:trPr>
        <w:tc>
          <w:tcPr>
            <w:tcW w:w="3089" w:type="dxa"/>
            <w:shd w:val="clear" w:color="auto" w:fill="auto"/>
          </w:tcPr>
          <w:p w14:paraId="1396FFAF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16.0</w:t>
            </w:r>
          </w:p>
        </w:tc>
        <w:tc>
          <w:tcPr>
            <w:tcW w:w="1885" w:type="dxa"/>
            <w:shd w:val="clear" w:color="auto" w:fill="auto"/>
          </w:tcPr>
          <w:p w14:paraId="22DB9B7B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</w:tr>
      <w:tr w:rsidR="00494BA3" w:rsidRPr="00D32138" w14:paraId="59BC8735" w14:textId="77777777" w:rsidTr="00C415AE">
        <w:tc>
          <w:tcPr>
            <w:tcW w:w="3089" w:type="dxa"/>
            <w:shd w:val="clear" w:color="auto" w:fill="auto"/>
          </w:tcPr>
          <w:p w14:paraId="3AF0908E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22.6</w:t>
            </w:r>
          </w:p>
        </w:tc>
        <w:tc>
          <w:tcPr>
            <w:tcW w:w="1885" w:type="dxa"/>
            <w:shd w:val="clear" w:color="auto" w:fill="auto"/>
          </w:tcPr>
          <w:p w14:paraId="39E678FE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</w:tr>
      <w:tr w:rsidR="00494BA3" w:rsidRPr="00D32138" w14:paraId="56AEBBF4" w14:textId="77777777" w:rsidTr="00C415AE">
        <w:tc>
          <w:tcPr>
            <w:tcW w:w="3089" w:type="dxa"/>
            <w:shd w:val="clear" w:color="auto" w:fill="auto"/>
          </w:tcPr>
          <w:p w14:paraId="309BDB6A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51.1</w:t>
            </w:r>
          </w:p>
        </w:tc>
        <w:tc>
          <w:tcPr>
            <w:tcW w:w="1885" w:type="dxa"/>
            <w:shd w:val="clear" w:color="auto" w:fill="auto"/>
          </w:tcPr>
          <w:p w14:paraId="663D3F35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</w:tr>
      <w:tr w:rsidR="00494BA3" w:rsidRPr="00D32138" w14:paraId="7F875794" w14:textId="77777777" w:rsidTr="00C415AE">
        <w:trPr>
          <w:trHeight w:val="446"/>
        </w:trPr>
        <w:tc>
          <w:tcPr>
            <w:tcW w:w="3089" w:type="dxa"/>
            <w:shd w:val="clear" w:color="auto" w:fill="auto"/>
          </w:tcPr>
          <w:p w14:paraId="086D6878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104.4</w:t>
            </w:r>
          </w:p>
        </w:tc>
        <w:tc>
          <w:tcPr>
            <w:tcW w:w="1885" w:type="dxa"/>
            <w:shd w:val="clear" w:color="auto" w:fill="auto"/>
          </w:tcPr>
          <w:p w14:paraId="684D7B7D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</w:tr>
      <w:tr w:rsidR="00494BA3" w:rsidRPr="00D32138" w14:paraId="14CC652B" w14:textId="77777777" w:rsidTr="00C415AE">
        <w:tc>
          <w:tcPr>
            <w:tcW w:w="3089" w:type="dxa"/>
            <w:shd w:val="clear" w:color="auto" w:fill="auto"/>
          </w:tcPr>
          <w:p w14:paraId="0637BB8F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107.8</w:t>
            </w:r>
          </w:p>
        </w:tc>
        <w:tc>
          <w:tcPr>
            <w:tcW w:w="1885" w:type="dxa"/>
            <w:shd w:val="clear" w:color="auto" w:fill="auto"/>
          </w:tcPr>
          <w:p w14:paraId="23231AEB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</w:tr>
      <w:tr w:rsidR="00494BA3" w:rsidRPr="00D32138" w14:paraId="07A65A5A" w14:textId="77777777" w:rsidTr="00C415AE">
        <w:tc>
          <w:tcPr>
            <w:tcW w:w="3089" w:type="dxa"/>
            <w:shd w:val="clear" w:color="auto" w:fill="auto"/>
          </w:tcPr>
          <w:p w14:paraId="0051D427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109.1</w:t>
            </w:r>
          </w:p>
        </w:tc>
        <w:tc>
          <w:tcPr>
            <w:tcW w:w="1885" w:type="dxa"/>
            <w:shd w:val="clear" w:color="auto" w:fill="auto"/>
          </w:tcPr>
          <w:p w14:paraId="5E44921D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</w:tr>
      <w:tr w:rsidR="00494BA3" w:rsidRPr="00D32138" w14:paraId="7AC42596" w14:textId="77777777" w:rsidTr="00C415AE">
        <w:tc>
          <w:tcPr>
            <w:tcW w:w="3089" w:type="dxa"/>
            <w:shd w:val="clear" w:color="auto" w:fill="auto"/>
          </w:tcPr>
          <w:p w14:paraId="13E4DB35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157.0</w:t>
            </w:r>
          </w:p>
        </w:tc>
        <w:tc>
          <w:tcPr>
            <w:tcW w:w="1885" w:type="dxa"/>
            <w:shd w:val="clear" w:color="auto" w:fill="auto"/>
          </w:tcPr>
          <w:p w14:paraId="4DBA2FAF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</w:tr>
      <w:tr w:rsidR="00494BA3" w:rsidRPr="00D32138" w14:paraId="771E394F" w14:textId="77777777" w:rsidTr="00C415AE">
        <w:tc>
          <w:tcPr>
            <w:tcW w:w="3089" w:type="dxa"/>
            <w:shd w:val="clear" w:color="auto" w:fill="auto"/>
          </w:tcPr>
          <w:p w14:paraId="51E2E39A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157.6</w:t>
            </w:r>
          </w:p>
        </w:tc>
        <w:tc>
          <w:tcPr>
            <w:tcW w:w="1885" w:type="dxa"/>
            <w:shd w:val="clear" w:color="auto" w:fill="auto"/>
          </w:tcPr>
          <w:p w14:paraId="08426B62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</w:tr>
      <w:tr w:rsidR="00494BA3" w:rsidRPr="00D32138" w14:paraId="32025E24" w14:textId="77777777" w:rsidTr="00C415AE">
        <w:tc>
          <w:tcPr>
            <w:tcW w:w="3089" w:type="dxa"/>
            <w:shd w:val="clear" w:color="auto" w:fill="auto"/>
          </w:tcPr>
          <w:p w14:paraId="5D897A11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178.4</w:t>
            </w:r>
          </w:p>
        </w:tc>
        <w:tc>
          <w:tcPr>
            <w:tcW w:w="1885" w:type="dxa"/>
            <w:shd w:val="clear" w:color="auto" w:fill="auto"/>
          </w:tcPr>
          <w:p w14:paraId="7E1CCD71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</w:tr>
      <w:tr w:rsidR="00494BA3" w:rsidRPr="00D32138" w14:paraId="6E00C17E" w14:textId="77777777" w:rsidTr="00C415AE">
        <w:tc>
          <w:tcPr>
            <w:tcW w:w="3089" w:type="dxa"/>
            <w:shd w:val="clear" w:color="auto" w:fill="auto"/>
          </w:tcPr>
          <w:p w14:paraId="1FE248BF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183.9</w:t>
            </w:r>
          </w:p>
        </w:tc>
        <w:tc>
          <w:tcPr>
            <w:tcW w:w="1885" w:type="dxa"/>
            <w:shd w:val="clear" w:color="auto" w:fill="auto"/>
          </w:tcPr>
          <w:p w14:paraId="470D8DAB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</w:tr>
    </w:tbl>
    <w:p w14:paraId="2E0BFFF4" w14:textId="77777777" w:rsidR="00494BA3" w:rsidRDefault="00494BA3" w:rsidP="00494BA3">
      <w:pPr>
        <w:shd w:val="clear" w:color="auto" w:fill="FFFFFF"/>
        <w:suppressAutoHyphens w:val="0"/>
        <w:snapToGrid w:val="0"/>
        <w:spacing w:before="0" w:line="480" w:lineRule="auto"/>
        <w:jc w:val="both"/>
        <w:rPr>
          <w:rFonts w:cs="Arial"/>
          <w:sz w:val="18"/>
          <w:szCs w:val="18"/>
          <w:lang w:val="en-US"/>
        </w:rPr>
      </w:pPr>
    </w:p>
    <w:p w14:paraId="1D66ECD0" w14:textId="4502FF25" w:rsidR="00494BA3" w:rsidRDefault="00752DEB" w:rsidP="00494BA3">
      <w:pPr>
        <w:shd w:val="clear" w:color="auto" w:fill="FFFFFF"/>
        <w:suppressAutoHyphens w:val="0"/>
        <w:snapToGrid w:val="0"/>
        <w:spacing w:before="0" w:line="480" w:lineRule="auto"/>
        <w:jc w:val="both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S1 table 2</w:t>
      </w:r>
      <w:r w:rsidR="00494BA3" w:rsidRPr="0027286A">
        <w:rPr>
          <w:rFonts w:cs="Arial"/>
          <w:sz w:val="18"/>
          <w:szCs w:val="18"/>
          <w:lang w:val="en-US"/>
        </w:rPr>
        <w:t xml:space="preserve"> time to service-disengagement</w:t>
      </w:r>
      <w:r w:rsidR="00494BA3">
        <w:rPr>
          <w:rFonts w:cs="Arial"/>
          <w:sz w:val="18"/>
          <w:szCs w:val="18"/>
          <w:lang w:val="en-US"/>
        </w:rPr>
        <w:t xml:space="preserve"> (practical reasons)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9"/>
        <w:gridCol w:w="1885"/>
      </w:tblGrid>
      <w:tr w:rsidR="00494BA3" w:rsidRPr="00EE7F53" w14:paraId="2E20FE99" w14:textId="77777777" w:rsidTr="00C415AE">
        <w:tc>
          <w:tcPr>
            <w:tcW w:w="3089" w:type="dxa"/>
            <w:shd w:val="clear" w:color="auto" w:fill="D9D9D9"/>
          </w:tcPr>
          <w:p w14:paraId="1097B1BF" w14:textId="77777777" w:rsidR="00494BA3" w:rsidRPr="00EE7F53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b/>
                <w:sz w:val="18"/>
                <w:szCs w:val="18"/>
                <w:lang w:val="en-US"/>
              </w:rPr>
            </w:pPr>
            <w:r w:rsidRPr="00EE7F53">
              <w:rPr>
                <w:rFonts w:cs="Arial"/>
                <w:b/>
                <w:sz w:val="18"/>
                <w:szCs w:val="18"/>
                <w:lang w:val="en-US"/>
              </w:rPr>
              <w:t>Time to disengagement in weeks</w:t>
            </w:r>
          </w:p>
        </w:tc>
        <w:tc>
          <w:tcPr>
            <w:tcW w:w="1885" w:type="dxa"/>
            <w:shd w:val="clear" w:color="auto" w:fill="D9D9D9"/>
          </w:tcPr>
          <w:p w14:paraId="268A991F" w14:textId="77777777" w:rsidR="00494BA3" w:rsidRPr="00EE7F53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b/>
                <w:sz w:val="18"/>
                <w:szCs w:val="18"/>
                <w:lang w:val="en-US"/>
              </w:rPr>
            </w:pPr>
            <w:r w:rsidRPr="00EE7F53">
              <w:rPr>
                <w:rFonts w:cs="Arial"/>
                <w:b/>
                <w:sz w:val="18"/>
                <w:szCs w:val="18"/>
                <w:lang w:val="en-US"/>
              </w:rPr>
              <w:t>Number of patients</w:t>
            </w:r>
          </w:p>
        </w:tc>
      </w:tr>
      <w:tr w:rsidR="00494BA3" w:rsidRPr="00D32138" w14:paraId="2B6705EA" w14:textId="77777777" w:rsidTr="00C415AE">
        <w:tc>
          <w:tcPr>
            <w:tcW w:w="3089" w:type="dxa"/>
            <w:shd w:val="clear" w:color="auto" w:fill="auto"/>
          </w:tcPr>
          <w:p w14:paraId="42D4003C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5.9</w:t>
            </w:r>
          </w:p>
        </w:tc>
        <w:tc>
          <w:tcPr>
            <w:tcW w:w="1885" w:type="dxa"/>
            <w:shd w:val="clear" w:color="auto" w:fill="auto"/>
          </w:tcPr>
          <w:p w14:paraId="5A19D0AB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</w:tr>
      <w:tr w:rsidR="00494BA3" w:rsidRPr="00D32138" w14:paraId="3AA1B275" w14:textId="77777777" w:rsidTr="00C415AE">
        <w:tc>
          <w:tcPr>
            <w:tcW w:w="3089" w:type="dxa"/>
            <w:shd w:val="clear" w:color="auto" w:fill="auto"/>
          </w:tcPr>
          <w:p w14:paraId="2A5ABB06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9.7</w:t>
            </w:r>
          </w:p>
        </w:tc>
        <w:tc>
          <w:tcPr>
            <w:tcW w:w="1885" w:type="dxa"/>
            <w:shd w:val="clear" w:color="auto" w:fill="auto"/>
          </w:tcPr>
          <w:p w14:paraId="75C5A6EC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</w:tr>
      <w:tr w:rsidR="00494BA3" w:rsidRPr="00D32138" w14:paraId="3BF52CB6" w14:textId="77777777" w:rsidTr="00C415AE">
        <w:tc>
          <w:tcPr>
            <w:tcW w:w="3089" w:type="dxa"/>
            <w:shd w:val="clear" w:color="auto" w:fill="auto"/>
          </w:tcPr>
          <w:p w14:paraId="6847FCC1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19.7</w:t>
            </w:r>
          </w:p>
        </w:tc>
        <w:tc>
          <w:tcPr>
            <w:tcW w:w="1885" w:type="dxa"/>
            <w:shd w:val="clear" w:color="auto" w:fill="auto"/>
          </w:tcPr>
          <w:p w14:paraId="2CB8788B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</w:tr>
      <w:tr w:rsidR="00494BA3" w:rsidRPr="00D32138" w14:paraId="39D9A5EF" w14:textId="77777777" w:rsidTr="00C415AE">
        <w:tc>
          <w:tcPr>
            <w:tcW w:w="3089" w:type="dxa"/>
            <w:shd w:val="clear" w:color="auto" w:fill="auto"/>
          </w:tcPr>
          <w:p w14:paraId="47C10F25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36.1</w:t>
            </w:r>
          </w:p>
        </w:tc>
        <w:tc>
          <w:tcPr>
            <w:tcW w:w="1885" w:type="dxa"/>
            <w:shd w:val="clear" w:color="auto" w:fill="auto"/>
          </w:tcPr>
          <w:p w14:paraId="546ECDCA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</w:tr>
      <w:tr w:rsidR="00494BA3" w:rsidRPr="00D32138" w14:paraId="74E211D1" w14:textId="77777777" w:rsidTr="00C415AE">
        <w:tc>
          <w:tcPr>
            <w:tcW w:w="3089" w:type="dxa"/>
            <w:shd w:val="clear" w:color="auto" w:fill="auto"/>
          </w:tcPr>
          <w:p w14:paraId="6DBF9CB6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53.7</w:t>
            </w:r>
          </w:p>
        </w:tc>
        <w:tc>
          <w:tcPr>
            <w:tcW w:w="1885" w:type="dxa"/>
            <w:shd w:val="clear" w:color="auto" w:fill="auto"/>
          </w:tcPr>
          <w:p w14:paraId="6AEBD89E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</w:tr>
      <w:tr w:rsidR="00494BA3" w:rsidRPr="00D32138" w14:paraId="097CDBD8" w14:textId="77777777" w:rsidTr="00C415AE">
        <w:tc>
          <w:tcPr>
            <w:tcW w:w="3089" w:type="dxa"/>
            <w:shd w:val="clear" w:color="auto" w:fill="auto"/>
          </w:tcPr>
          <w:p w14:paraId="1FD278D6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61.0</w:t>
            </w:r>
          </w:p>
        </w:tc>
        <w:tc>
          <w:tcPr>
            <w:tcW w:w="1885" w:type="dxa"/>
            <w:shd w:val="clear" w:color="auto" w:fill="auto"/>
          </w:tcPr>
          <w:p w14:paraId="68727199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</w:tr>
      <w:tr w:rsidR="00494BA3" w:rsidRPr="00D32138" w14:paraId="7718C5C8" w14:textId="77777777" w:rsidTr="00C415AE">
        <w:tc>
          <w:tcPr>
            <w:tcW w:w="3089" w:type="dxa"/>
            <w:shd w:val="clear" w:color="auto" w:fill="auto"/>
          </w:tcPr>
          <w:p w14:paraId="160A981B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64.3</w:t>
            </w:r>
          </w:p>
        </w:tc>
        <w:tc>
          <w:tcPr>
            <w:tcW w:w="1885" w:type="dxa"/>
            <w:shd w:val="clear" w:color="auto" w:fill="auto"/>
          </w:tcPr>
          <w:p w14:paraId="2F7A04D9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</w:tr>
      <w:tr w:rsidR="00494BA3" w:rsidRPr="00D32138" w14:paraId="0AC395D4" w14:textId="77777777" w:rsidTr="00C415AE">
        <w:tc>
          <w:tcPr>
            <w:tcW w:w="3089" w:type="dxa"/>
            <w:shd w:val="clear" w:color="auto" w:fill="auto"/>
          </w:tcPr>
          <w:p w14:paraId="0C687867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66.0</w:t>
            </w:r>
          </w:p>
        </w:tc>
        <w:tc>
          <w:tcPr>
            <w:tcW w:w="1885" w:type="dxa"/>
            <w:shd w:val="clear" w:color="auto" w:fill="auto"/>
          </w:tcPr>
          <w:p w14:paraId="1EDFCCE1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</w:tr>
      <w:tr w:rsidR="00494BA3" w:rsidRPr="00D32138" w14:paraId="5717EF36" w14:textId="77777777" w:rsidTr="00C415AE">
        <w:tc>
          <w:tcPr>
            <w:tcW w:w="3089" w:type="dxa"/>
            <w:shd w:val="clear" w:color="auto" w:fill="auto"/>
          </w:tcPr>
          <w:p w14:paraId="0C57A170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88.1</w:t>
            </w:r>
          </w:p>
        </w:tc>
        <w:tc>
          <w:tcPr>
            <w:tcW w:w="1885" w:type="dxa"/>
            <w:shd w:val="clear" w:color="auto" w:fill="auto"/>
          </w:tcPr>
          <w:p w14:paraId="18D8FABD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</w:tr>
      <w:tr w:rsidR="00494BA3" w:rsidRPr="00D32138" w14:paraId="6B294ABC" w14:textId="77777777" w:rsidTr="00C415AE">
        <w:tc>
          <w:tcPr>
            <w:tcW w:w="3089" w:type="dxa"/>
            <w:shd w:val="clear" w:color="auto" w:fill="auto"/>
          </w:tcPr>
          <w:p w14:paraId="4C40E08E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92.7</w:t>
            </w:r>
          </w:p>
        </w:tc>
        <w:tc>
          <w:tcPr>
            <w:tcW w:w="1885" w:type="dxa"/>
            <w:shd w:val="clear" w:color="auto" w:fill="auto"/>
          </w:tcPr>
          <w:p w14:paraId="6FF37DAD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</w:tr>
      <w:tr w:rsidR="00494BA3" w:rsidRPr="00D32138" w14:paraId="4FECA31B" w14:textId="77777777" w:rsidTr="00C415AE">
        <w:tc>
          <w:tcPr>
            <w:tcW w:w="3089" w:type="dxa"/>
            <w:shd w:val="clear" w:color="auto" w:fill="auto"/>
          </w:tcPr>
          <w:p w14:paraId="2A24F5ED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96.6</w:t>
            </w:r>
          </w:p>
        </w:tc>
        <w:tc>
          <w:tcPr>
            <w:tcW w:w="1885" w:type="dxa"/>
            <w:shd w:val="clear" w:color="auto" w:fill="auto"/>
          </w:tcPr>
          <w:p w14:paraId="66FB40AA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</w:tr>
      <w:tr w:rsidR="00494BA3" w:rsidRPr="00D32138" w14:paraId="36EB7F90" w14:textId="77777777" w:rsidTr="00C415AE">
        <w:tc>
          <w:tcPr>
            <w:tcW w:w="3089" w:type="dxa"/>
            <w:shd w:val="clear" w:color="auto" w:fill="auto"/>
          </w:tcPr>
          <w:p w14:paraId="443A2B7C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104.4</w:t>
            </w:r>
          </w:p>
        </w:tc>
        <w:tc>
          <w:tcPr>
            <w:tcW w:w="1885" w:type="dxa"/>
            <w:shd w:val="clear" w:color="auto" w:fill="auto"/>
          </w:tcPr>
          <w:p w14:paraId="06A30460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</w:tr>
      <w:tr w:rsidR="00494BA3" w:rsidRPr="00D32138" w14:paraId="521E2229" w14:textId="77777777" w:rsidTr="00C415AE">
        <w:tc>
          <w:tcPr>
            <w:tcW w:w="3089" w:type="dxa"/>
            <w:shd w:val="clear" w:color="auto" w:fill="auto"/>
          </w:tcPr>
          <w:p w14:paraId="038982FE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107.4</w:t>
            </w:r>
          </w:p>
        </w:tc>
        <w:tc>
          <w:tcPr>
            <w:tcW w:w="1885" w:type="dxa"/>
            <w:shd w:val="clear" w:color="auto" w:fill="auto"/>
          </w:tcPr>
          <w:p w14:paraId="4D730F48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</w:tr>
      <w:tr w:rsidR="00494BA3" w:rsidRPr="00D32138" w14:paraId="465294CB" w14:textId="77777777" w:rsidTr="00C415AE">
        <w:tc>
          <w:tcPr>
            <w:tcW w:w="3089" w:type="dxa"/>
            <w:shd w:val="clear" w:color="auto" w:fill="auto"/>
          </w:tcPr>
          <w:p w14:paraId="69115309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112.6</w:t>
            </w:r>
          </w:p>
        </w:tc>
        <w:tc>
          <w:tcPr>
            <w:tcW w:w="1885" w:type="dxa"/>
            <w:shd w:val="clear" w:color="auto" w:fill="auto"/>
          </w:tcPr>
          <w:p w14:paraId="58AB7FCC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</w:tr>
      <w:tr w:rsidR="00494BA3" w:rsidRPr="00D32138" w14:paraId="6D014E29" w14:textId="77777777" w:rsidTr="00C415AE">
        <w:tc>
          <w:tcPr>
            <w:tcW w:w="3089" w:type="dxa"/>
            <w:shd w:val="clear" w:color="auto" w:fill="auto"/>
          </w:tcPr>
          <w:p w14:paraId="692307DC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lastRenderedPageBreak/>
              <w:t>122.1</w:t>
            </w:r>
          </w:p>
        </w:tc>
        <w:tc>
          <w:tcPr>
            <w:tcW w:w="1885" w:type="dxa"/>
            <w:shd w:val="clear" w:color="auto" w:fill="auto"/>
          </w:tcPr>
          <w:p w14:paraId="7FF17423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</w:tr>
      <w:tr w:rsidR="00494BA3" w:rsidRPr="00D32138" w14:paraId="6329ADAD" w14:textId="77777777" w:rsidTr="00C415AE">
        <w:tc>
          <w:tcPr>
            <w:tcW w:w="3089" w:type="dxa"/>
            <w:shd w:val="clear" w:color="auto" w:fill="auto"/>
          </w:tcPr>
          <w:p w14:paraId="66206704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128.4</w:t>
            </w:r>
          </w:p>
        </w:tc>
        <w:tc>
          <w:tcPr>
            <w:tcW w:w="1885" w:type="dxa"/>
            <w:shd w:val="clear" w:color="auto" w:fill="auto"/>
          </w:tcPr>
          <w:p w14:paraId="041CE27E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</w:tr>
      <w:tr w:rsidR="00494BA3" w:rsidRPr="00D32138" w14:paraId="03651399" w14:textId="77777777" w:rsidTr="00C415AE">
        <w:tc>
          <w:tcPr>
            <w:tcW w:w="3089" w:type="dxa"/>
            <w:shd w:val="clear" w:color="auto" w:fill="auto"/>
          </w:tcPr>
          <w:p w14:paraId="50F89EA3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131.7</w:t>
            </w:r>
          </w:p>
        </w:tc>
        <w:tc>
          <w:tcPr>
            <w:tcW w:w="1885" w:type="dxa"/>
            <w:shd w:val="clear" w:color="auto" w:fill="auto"/>
          </w:tcPr>
          <w:p w14:paraId="6CEAB66B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</w:tr>
      <w:tr w:rsidR="00494BA3" w:rsidRPr="00D32138" w14:paraId="1B1BCC25" w14:textId="77777777" w:rsidTr="00C415AE">
        <w:tc>
          <w:tcPr>
            <w:tcW w:w="3089" w:type="dxa"/>
            <w:shd w:val="clear" w:color="auto" w:fill="auto"/>
          </w:tcPr>
          <w:p w14:paraId="57AD7746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134.4</w:t>
            </w:r>
          </w:p>
        </w:tc>
        <w:tc>
          <w:tcPr>
            <w:tcW w:w="1885" w:type="dxa"/>
            <w:shd w:val="clear" w:color="auto" w:fill="auto"/>
          </w:tcPr>
          <w:p w14:paraId="34C59617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</w:tr>
      <w:tr w:rsidR="00494BA3" w:rsidRPr="00D32138" w14:paraId="68A563D9" w14:textId="77777777" w:rsidTr="00C415AE">
        <w:tc>
          <w:tcPr>
            <w:tcW w:w="3089" w:type="dxa"/>
            <w:shd w:val="clear" w:color="auto" w:fill="auto"/>
          </w:tcPr>
          <w:p w14:paraId="14736E7A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146.3</w:t>
            </w:r>
          </w:p>
        </w:tc>
        <w:tc>
          <w:tcPr>
            <w:tcW w:w="1885" w:type="dxa"/>
            <w:shd w:val="clear" w:color="auto" w:fill="auto"/>
          </w:tcPr>
          <w:p w14:paraId="2B61F94A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</w:tr>
      <w:tr w:rsidR="00494BA3" w:rsidRPr="00D32138" w14:paraId="49E7EB25" w14:textId="77777777" w:rsidTr="00C415AE">
        <w:tc>
          <w:tcPr>
            <w:tcW w:w="3089" w:type="dxa"/>
            <w:shd w:val="clear" w:color="auto" w:fill="auto"/>
          </w:tcPr>
          <w:p w14:paraId="2BF45F1D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151.6</w:t>
            </w:r>
          </w:p>
        </w:tc>
        <w:tc>
          <w:tcPr>
            <w:tcW w:w="1885" w:type="dxa"/>
            <w:shd w:val="clear" w:color="auto" w:fill="auto"/>
          </w:tcPr>
          <w:p w14:paraId="58F1A8DC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</w:tr>
      <w:tr w:rsidR="00494BA3" w:rsidRPr="00D32138" w14:paraId="06B68374" w14:textId="77777777" w:rsidTr="00C415AE">
        <w:tc>
          <w:tcPr>
            <w:tcW w:w="3089" w:type="dxa"/>
            <w:shd w:val="clear" w:color="auto" w:fill="auto"/>
          </w:tcPr>
          <w:p w14:paraId="6134C182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154.9</w:t>
            </w:r>
          </w:p>
        </w:tc>
        <w:tc>
          <w:tcPr>
            <w:tcW w:w="1885" w:type="dxa"/>
            <w:shd w:val="clear" w:color="auto" w:fill="auto"/>
          </w:tcPr>
          <w:p w14:paraId="3FF0749D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</w:tr>
      <w:tr w:rsidR="00494BA3" w:rsidRPr="00D32138" w14:paraId="5582E01F" w14:textId="77777777" w:rsidTr="00C415AE">
        <w:tc>
          <w:tcPr>
            <w:tcW w:w="3089" w:type="dxa"/>
            <w:shd w:val="clear" w:color="auto" w:fill="auto"/>
          </w:tcPr>
          <w:p w14:paraId="22DDB982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164.9</w:t>
            </w:r>
          </w:p>
        </w:tc>
        <w:tc>
          <w:tcPr>
            <w:tcW w:w="1885" w:type="dxa"/>
            <w:shd w:val="clear" w:color="auto" w:fill="auto"/>
          </w:tcPr>
          <w:p w14:paraId="2F2264D4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</w:tr>
      <w:tr w:rsidR="00494BA3" w:rsidRPr="00D32138" w14:paraId="0571BF31" w14:textId="77777777" w:rsidTr="00C415AE">
        <w:tc>
          <w:tcPr>
            <w:tcW w:w="3089" w:type="dxa"/>
            <w:shd w:val="clear" w:color="auto" w:fill="auto"/>
          </w:tcPr>
          <w:p w14:paraId="18DCED91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181.7</w:t>
            </w:r>
          </w:p>
        </w:tc>
        <w:tc>
          <w:tcPr>
            <w:tcW w:w="1885" w:type="dxa"/>
            <w:shd w:val="clear" w:color="auto" w:fill="auto"/>
          </w:tcPr>
          <w:p w14:paraId="6E928128" w14:textId="77777777" w:rsidR="00494BA3" w:rsidRPr="00D32138" w:rsidRDefault="00494BA3" w:rsidP="00C415AE">
            <w:pPr>
              <w:suppressAutoHyphens w:val="0"/>
              <w:snapToGrid w:val="0"/>
              <w:spacing w:before="0" w:line="48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32138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</w:tr>
    </w:tbl>
    <w:p w14:paraId="77C05E63" w14:textId="77777777" w:rsidR="0080095A" w:rsidRDefault="00FE3E69"/>
    <w:sectPr w:rsidR="0080095A" w:rsidSect="00EC1E1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BA3"/>
    <w:rsid w:val="00000EEB"/>
    <w:rsid w:val="0004581C"/>
    <w:rsid w:val="00090C2E"/>
    <w:rsid w:val="001001A0"/>
    <w:rsid w:val="00121B60"/>
    <w:rsid w:val="00126338"/>
    <w:rsid w:val="001269B0"/>
    <w:rsid w:val="00131099"/>
    <w:rsid w:val="00152ADA"/>
    <w:rsid w:val="0016054E"/>
    <w:rsid w:val="00194362"/>
    <w:rsid w:val="001A638E"/>
    <w:rsid w:val="001A7FDE"/>
    <w:rsid w:val="001E50DC"/>
    <w:rsid w:val="001F5F19"/>
    <w:rsid w:val="00251818"/>
    <w:rsid w:val="00261B9C"/>
    <w:rsid w:val="00266CAB"/>
    <w:rsid w:val="0027066E"/>
    <w:rsid w:val="00290FD5"/>
    <w:rsid w:val="002B6B2F"/>
    <w:rsid w:val="002C7CD1"/>
    <w:rsid w:val="002E03E8"/>
    <w:rsid w:val="00305CC2"/>
    <w:rsid w:val="0033382A"/>
    <w:rsid w:val="003355AA"/>
    <w:rsid w:val="00346175"/>
    <w:rsid w:val="00360DA4"/>
    <w:rsid w:val="0036199B"/>
    <w:rsid w:val="00366117"/>
    <w:rsid w:val="00377F64"/>
    <w:rsid w:val="0039140C"/>
    <w:rsid w:val="00391BC1"/>
    <w:rsid w:val="003A2D43"/>
    <w:rsid w:val="003F2CD5"/>
    <w:rsid w:val="003F7F9A"/>
    <w:rsid w:val="00413753"/>
    <w:rsid w:val="00414285"/>
    <w:rsid w:val="00423F2D"/>
    <w:rsid w:val="004454F2"/>
    <w:rsid w:val="0045206D"/>
    <w:rsid w:val="00457CFF"/>
    <w:rsid w:val="00473501"/>
    <w:rsid w:val="00494BA3"/>
    <w:rsid w:val="004B61AD"/>
    <w:rsid w:val="004C5EB2"/>
    <w:rsid w:val="004F3274"/>
    <w:rsid w:val="005060D1"/>
    <w:rsid w:val="00520619"/>
    <w:rsid w:val="00520937"/>
    <w:rsid w:val="00541211"/>
    <w:rsid w:val="0057098C"/>
    <w:rsid w:val="00570D24"/>
    <w:rsid w:val="00582E41"/>
    <w:rsid w:val="005C232B"/>
    <w:rsid w:val="005D24F5"/>
    <w:rsid w:val="005D740F"/>
    <w:rsid w:val="005D751E"/>
    <w:rsid w:val="005F2134"/>
    <w:rsid w:val="0060189B"/>
    <w:rsid w:val="00615DCB"/>
    <w:rsid w:val="00621908"/>
    <w:rsid w:val="00641AF3"/>
    <w:rsid w:val="00650BE3"/>
    <w:rsid w:val="00661912"/>
    <w:rsid w:val="0067291D"/>
    <w:rsid w:val="0067298E"/>
    <w:rsid w:val="006D5912"/>
    <w:rsid w:val="006E2E2B"/>
    <w:rsid w:val="0073013D"/>
    <w:rsid w:val="00743083"/>
    <w:rsid w:val="00744805"/>
    <w:rsid w:val="00752DEB"/>
    <w:rsid w:val="007A7992"/>
    <w:rsid w:val="007E2137"/>
    <w:rsid w:val="008161CF"/>
    <w:rsid w:val="00820615"/>
    <w:rsid w:val="00822E87"/>
    <w:rsid w:val="00840642"/>
    <w:rsid w:val="00855065"/>
    <w:rsid w:val="00864B45"/>
    <w:rsid w:val="00867FEE"/>
    <w:rsid w:val="00883575"/>
    <w:rsid w:val="00887C6B"/>
    <w:rsid w:val="008946A4"/>
    <w:rsid w:val="00896EF6"/>
    <w:rsid w:val="008E0DE3"/>
    <w:rsid w:val="008E7BE1"/>
    <w:rsid w:val="008F574C"/>
    <w:rsid w:val="00914453"/>
    <w:rsid w:val="00917A9D"/>
    <w:rsid w:val="00976AEB"/>
    <w:rsid w:val="00996BD7"/>
    <w:rsid w:val="009C3F37"/>
    <w:rsid w:val="009F6A78"/>
    <w:rsid w:val="009F78C3"/>
    <w:rsid w:val="00A01DA0"/>
    <w:rsid w:val="00A7139B"/>
    <w:rsid w:val="00A7493F"/>
    <w:rsid w:val="00AB49BD"/>
    <w:rsid w:val="00AD1909"/>
    <w:rsid w:val="00AF1589"/>
    <w:rsid w:val="00AF52A4"/>
    <w:rsid w:val="00AF5C03"/>
    <w:rsid w:val="00B20681"/>
    <w:rsid w:val="00B2164B"/>
    <w:rsid w:val="00B32AD7"/>
    <w:rsid w:val="00B36325"/>
    <w:rsid w:val="00B549BF"/>
    <w:rsid w:val="00B76C59"/>
    <w:rsid w:val="00B91466"/>
    <w:rsid w:val="00BB0308"/>
    <w:rsid w:val="00BB4058"/>
    <w:rsid w:val="00BD67F7"/>
    <w:rsid w:val="00C151B7"/>
    <w:rsid w:val="00C156DA"/>
    <w:rsid w:val="00C36670"/>
    <w:rsid w:val="00C4759E"/>
    <w:rsid w:val="00C71807"/>
    <w:rsid w:val="00C815D0"/>
    <w:rsid w:val="00CC11D7"/>
    <w:rsid w:val="00CD1AC7"/>
    <w:rsid w:val="00CF5BF7"/>
    <w:rsid w:val="00CF640B"/>
    <w:rsid w:val="00D10754"/>
    <w:rsid w:val="00D32841"/>
    <w:rsid w:val="00D35CB3"/>
    <w:rsid w:val="00D57217"/>
    <w:rsid w:val="00D6664E"/>
    <w:rsid w:val="00D77049"/>
    <w:rsid w:val="00D91D81"/>
    <w:rsid w:val="00DC4DFF"/>
    <w:rsid w:val="00DD6084"/>
    <w:rsid w:val="00DE53C3"/>
    <w:rsid w:val="00E03A93"/>
    <w:rsid w:val="00E163C1"/>
    <w:rsid w:val="00E30347"/>
    <w:rsid w:val="00E306C1"/>
    <w:rsid w:val="00E449B6"/>
    <w:rsid w:val="00E46655"/>
    <w:rsid w:val="00E62A7B"/>
    <w:rsid w:val="00E77609"/>
    <w:rsid w:val="00EA00C2"/>
    <w:rsid w:val="00EB0FFA"/>
    <w:rsid w:val="00EB41C3"/>
    <w:rsid w:val="00EC1E18"/>
    <w:rsid w:val="00EC475D"/>
    <w:rsid w:val="00ED37DC"/>
    <w:rsid w:val="00ED3E1A"/>
    <w:rsid w:val="00F20CAA"/>
    <w:rsid w:val="00F23F73"/>
    <w:rsid w:val="00F257A1"/>
    <w:rsid w:val="00F41AA2"/>
    <w:rsid w:val="00F72497"/>
    <w:rsid w:val="00F874D4"/>
    <w:rsid w:val="00FA3EBA"/>
    <w:rsid w:val="00FD546E"/>
    <w:rsid w:val="00FE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CF59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94BA3"/>
    <w:pPr>
      <w:suppressAutoHyphens/>
      <w:spacing w:before="120" w:line="360" w:lineRule="auto"/>
    </w:pPr>
    <w:rPr>
      <w:rFonts w:ascii="Arial" w:eastAsia="Times New Roman" w:hAnsi="Arial" w:cs="Times New Roman"/>
      <w:sz w:val="22"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1"/>
    <w:rsid w:val="00494BA3"/>
    <w:pPr>
      <w:spacing w:after="240" w:line="480" w:lineRule="auto"/>
    </w:pPr>
    <w:rPr>
      <w:rFonts w:eastAsia="Times"/>
      <w:color w:val="000000"/>
      <w:sz w:val="20"/>
      <w:lang w:val="de-DE"/>
    </w:rPr>
  </w:style>
  <w:style w:type="character" w:customStyle="1" w:styleId="TextkrperZchn">
    <w:name w:val="Textkörper Zchn"/>
    <w:basedOn w:val="Absatz-Standardschriftart"/>
    <w:uiPriority w:val="99"/>
    <w:semiHidden/>
    <w:rsid w:val="00494BA3"/>
    <w:rPr>
      <w:rFonts w:ascii="Arial" w:eastAsia="Times New Roman" w:hAnsi="Arial" w:cs="Times New Roman"/>
      <w:sz w:val="22"/>
      <w:szCs w:val="20"/>
      <w:lang w:val="en-GB" w:eastAsia="de-DE"/>
    </w:rPr>
  </w:style>
  <w:style w:type="character" w:customStyle="1" w:styleId="TextkrperZchn1">
    <w:name w:val="Textkörper Zchn1"/>
    <w:link w:val="Textkrper"/>
    <w:rsid w:val="00494BA3"/>
    <w:rPr>
      <w:rFonts w:ascii="Arial" w:eastAsia="Times" w:hAnsi="Arial" w:cs="Times New Roman"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470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Schöttle</dc:creator>
  <cp:keywords/>
  <dc:description/>
  <cp:lastModifiedBy>Daniel Schöttle</cp:lastModifiedBy>
  <cp:revision>3</cp:revision>
  <dcterms:created xsi:type="dcterms:W3CDTF">2017-12-08T15:30:00Z</dcterms:created>
  <dcterms:modified xsi:type="dcterms:W3CDTF">2018-02-08T08:41:00Z</dcterms:modified>
</cp:coreProperties>
</file>