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E1" w:rsidRDefault="004A678E">
      <w:r>
        <w:t>MEDLINE search strategy</w:t>
      </w:r>
      <w:bookmarkStart w:id="0" w:name="_GoBack"/>
      <w:bookmarkEnd w:id="0"/>
    </w:p>
    <w:tbl>
      <w:tblPr>
        <w:tblW w:w="0" w:type="auto"/>
        <w:tblBorders>
          <w:top w:val="single" w:sz="8" w:space="0" w:color="757575"/>
          <w:left w:val="single" w:sz="8" w:space="0" w:color="757575"/>
          <w:bottom w:val="single" w:sz="8" w:space="0" w:color="757575"/>
          <w:right w:val="single" w:sz="8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8017"/>
        <w:gridCol w:w="996"/>
      </w:tblGrid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B9B9B9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b/>
                <w:bCs/>
                <w:color w:val="0A0905"/>
              </w:rPr>
              <w:t>#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B9B9B9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b/>
                <w:bCs/>
                <w:color w:val="0A0905"/>
              </w:rPr>
              <w:t>Searches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B9B9B9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b/>
                <w:bCs/>
                <w:color w:val="0A0905"/>
              </w:rPr>
              <w:t>Results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computers, handheld/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2341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adj2 handheld).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392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adj2 hand-held).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246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adj2 palm$).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adj2 pocket).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adj2 mobile).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(Pocket-PC$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PocketPC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(Pocket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computer$).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(Palm adj3 PDA$).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(PDA$ adj3 computer$).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(Personal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digital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assistant$).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835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(PDA$ adj3 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(PDA$ adj3 telephone$).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(Tablet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computer$).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(Tablet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PC$).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(Palm-Pilot$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Palmpilot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(Palm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(Pre or Treo or Centro)).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smartbook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smart-book$).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((ultra-mobile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ultramobile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) and (PC$ or personal computer$)).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((ultra-portable or ultraportable) and (PC$ or personal computer$)).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enterprise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digitial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assistant$).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(EDA$ adj3 computer$).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cellular phone/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4540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cellular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546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mobile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2630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mobile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telephone$).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346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cellular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telephone$).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333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cell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1087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cell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telephone$).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smartphone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smart-phone$).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805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((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blackberr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black-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berr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 adj3 (mobile$ or phone$ or computer$)).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google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adj3 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nexus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one adj3 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application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software).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(MMS or multimedia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messag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service$).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3201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(SMS or short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messag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service$).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2883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text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messag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856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MP3 player/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MP3 player$.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MP4 player$.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(MP3 or MP4).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391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portable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media adj2 player$).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iphone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-phone$).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ipod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-pod$).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290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podcast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pod-cast$).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223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Medical informatics/ or medical informatics applications/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10210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audiovisual aids/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6223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Multimedia/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1503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Public health informatics/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1044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User-computer interface/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28356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Interactive tutorial/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221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((mobile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health) not van$ not unit$).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mhealth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or m-health).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232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elearning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or e-learning).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1046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Electronic mail/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1888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electronic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mail$).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639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electronic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messag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email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e-mail$).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6967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Hypermedia/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393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Video games/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2259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gam$).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945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video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gam$).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1506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electronic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gam$).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playstation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adj1 portable).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(Sony adj1 PSP).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gameboy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(advance or micro)).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Nintendo DS$.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Nintendo DS$.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Gizmando.ab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Tapwave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zodiac).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Video recording/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17397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video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or videos).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48881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computer graphics/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11994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Internet/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50192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internet.ab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25872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("world wide web" or world-wide-web or "world-wide web" or "worldwide web" or website$ or web-site$).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17178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(WAP or "wireless application protocol").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528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online.ab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33421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on-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line.ti,ab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18633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web?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based.ab,ti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web-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based.ab,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12968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bluetooth.ab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253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web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technolog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687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chat?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room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chat-room).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blog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web-log$ or weblog$).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662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Blogging/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545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bulletin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board$).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message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board$).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interactive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adj3 health adj3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communicat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interactive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televis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interactive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TV).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interactive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technolog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242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interactive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multimedia).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306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interactive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software).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e-health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ehealth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1585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electronic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health).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4079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consumer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adj1 health adj1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informatic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virtual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reality).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3989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virtual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learning).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surf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adj3 web$).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surfing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adj3 web$).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or/1-101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238781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Randomized Controlled Trial.pt.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385157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randomized controlled trial/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385157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Random Allocation/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81824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Double Blind Method/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128786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Single Blind Method/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19799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clinical trial/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493952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clinical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trial, phase i.pt.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14680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clinical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trial, phase ii.pt.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23593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clinical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trial, phase iii.pt.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9403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clinical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trial, phase iv.pt.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969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controlled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clinical trial.pt.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89610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randomized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controlled trial.pt.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385157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multicenter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study.pt.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178957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clinical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trial.pt.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493952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Clinical Trials as topic/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285207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or/103-117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1052586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clinical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trial$).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tw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204764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((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singl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doubl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treb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tripl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$)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(blind$3 or mask$3)).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tw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126314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PLACEBOS/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33277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placebo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$.tw.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154654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randomly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allocated.tw.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16066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allocated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adj2 random$).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tw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18570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or/119-124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405044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118 or 125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1175997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case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report.tw.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185614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letter/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822486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historical article/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305592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or/127-129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1302266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126 not 130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1146137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"Tobacco Use"/ or exp "Tobacco Use Disorder"/ or exp Tobacco/ or exp Tobacco, Smokeless/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153553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"Tobacco Use Cessation"/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21286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Smoking Cessation/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20595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smoking/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121774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tobacco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or smoking or smoke or cigar$ or cigarette$ or snuff).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202176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or/132-136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243533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alcohol abuse/ or (alcohol-related disorders or alcohol-induced disorders or sobriety).sh.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70504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alcoholi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(alcohol and (abstinence or detoxification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intoxicat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rehabilit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withdraw$))).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73993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(drinker$1 or (drink$ adj2 use$1) or ((alcohol$ or drink$) adj3 (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abstinen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abstain$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abus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addict$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attenuat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binge$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crav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dependen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detox$ or disease$ or disorder$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excessiv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harm$ or hazard$ or heavy or high risk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intoxicat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misus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overdos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(over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dos$) or problem$ or rehab$ or reliance or reliant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relaps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withdraw$))).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72582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control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adj2 drink$).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tw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1315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sobriet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ti,ab,hw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726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or/138-142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136689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(health$ adj2 (diet$ or eating or food$)).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12234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unhealth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adj2 (diet$ or eating or food$)).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1415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((fruit$ or vegetable$ or salt or sugar$ or fat$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fiber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fibre$)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(eat$ or intake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consum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increas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reduc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decreas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discourage$ or limit$ or lessen or eat$ less or portion$ or serving$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frequenc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number$ or preference$ or choice$)).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24919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" five a day ".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" 5 a day ".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((food or diet$)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(choice$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frequenc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intake)).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53499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food preferences/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10246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diet/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110849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obesity/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overnutrition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132225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or/144-152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299707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Motor Activity/ or Sedentary Lifestyle/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81681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exercise/ or running/ or jogging/ or swimming/ or walking/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110654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Physical Exertion/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53199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Physical Fitness/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22249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Exercise Therapy/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26587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((physical$ or aerobic or motor) adj2 (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activit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training)).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tw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78449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(sport$3 or exertion$1 or walk$3 or bicycl$3 or bike$1 or biking or cyclist$ or (exercis$3 adj5 aerobic$1) or rollerblading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rollerskating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skat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athletics or baseball or basketball or boxing or football$ or soccer or golf$ or gymnastics or aerobics or recreation or playground$ or "martial arts" or hockey or racquet$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swimm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volleyball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runn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jog$ or yoga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pilates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or weightlifting or wrestling or tennis or gardening or recreation$1 or dancing or dance).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208070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or/154-160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433658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Cardiovascular Diseases/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102245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coronary disease/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184497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Hypertension/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194494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arteriosclerosis/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132943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exp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hyperlipidemia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56672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cardiovascular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adj3 disease$).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98826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cardiovascular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adj3 (fit or fitness)).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1085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169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coronary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adj3 disease$).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106743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heart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disease$.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119860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hypertension.ab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266512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hyperlipid?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emia.ab,ti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17541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cholesterol.ab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173660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atherosclerosis.ab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78463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arteriosclerosis.ab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9837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coronary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risk factor$.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3015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multiple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risk factor$.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2893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cardiovascular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risk factor$.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21628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179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or/162-178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932811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Hypertension/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212719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hypertens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*.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306990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((high* or raised or raise or elevate or elevated or elevating or heighten*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increas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*) adj3 ((blood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pressure) or (diastolic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pressure) or (systolic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pressure) or (pulse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adj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pressure))).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45723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Cardiovascular Diseases/pc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155464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((borderline or pre-disease* or pre-clinical* or preclinical* or sub-clinical* or subclinical* or pre-morbid* or premorbid* or risk*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susceptib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* or pre-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dispos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*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predispos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* or predict*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probabilit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* or likelihood or likeliness or prevent*) adj3 (cardiovascular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cardiometabolic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* or cardio-metabolic* or coronary disease* or heart disease* or heart attack* or heart failure or myocardial infarction* or coronary artery disease* or CVD or peripheral artery disease* or PAD or CHD or CAD or arteriosclerosis or atherosclerosis or stroke)).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141987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((high* or raised or raise or elevate or elevated or elevating or heighten*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increas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*) adj3 (BP or DBP or SBP)).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</w:t>
            </w: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,ti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12050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or/180-185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600848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Diabetes Mellitus/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318895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(</w:t>
            </w: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diabet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* or glucose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hyperglycaemi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hyperglycaemi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postprandial or </w:t>
            </w: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 xml:space="preserve">post-prandial or insulin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hypoglycemi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hypoglycaemi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 or IGT or OGTT or impaired glucose tolerance or oral glucose tolerance test or DM or NIDDM).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ab,ti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lastRenderedPageBreak/>
              <w:t>758048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189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or/187-188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799516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neoplasm/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2595300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(neoplasm$ or cancer$ or carcinoma$ or 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tumo?r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$).</w:t>
            </w:r>
            <w:proofErr w:type="spell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ti,ab</w:t>
            </w:r>
            <w:proofErr w:type="spellEnd"/>
            <w:r w:rsidRPr="006E3599">
              <w:rPr>
                <w:rFonts w:ascii="Trebuchet MS" w:eastAsia="Times New Roman" w:hAnsi="Trebuchet MS" w:cs="Times New Roman"/>
                <w:color w:val="0A0905"/>
              </w:rPr>
              <w:t>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1980113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or/190-191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2953011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193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Respiratory Tract Diseases/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1070737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spellStart"/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ventilatory</w:t>
            </w:r>
            <w:proofErr w:type="spellEnd"/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function.mp.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1266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195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proofErr w:type="gramStart"/>
            <w:r w:rsidRPr="006E3599">
              <w:rPr>
                <w:rFonts w:ascii="Trebuchet MS" w:eastAsia="Times New Roman" w:hAnsi="Trebuchet MS" w:cs="Times New Roman"/>
                <w:color w:val="0A0905"/>
              </w:rPr>
              <w:t>pulmonary</w:t>
            </w:r>
            <w:proofErr w:type="gramEnd"/>
            <w:r w:rsidRPr="006E3599">
              <w:rPr>
                <w:rFonts w:ascii="Trebuchet MS" w:eastAsia="Times New Roman" w:hAnsi="Trebuchet MS" w:cs="Times New Roman"/>
                <w:color w:val="0A0905"/>
              </w:rPr>
              <w:t xml:space="preserve"> symptoms.mp.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1350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196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COPD.mp.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24262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197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LUNG EMPHYSEMA/ or exp EMPHYSEMA/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10916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exp Asthma/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107190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199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or/193-198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1076511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137 or 143 or 153 or 161 or 179 or 186 or 189 or 192 or 199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5975051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201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102 and 131 and 200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7303</w:t>
            </w:r>
          </w:p>
        </w:tc>
      </w:tr>
      <w:tr w:rsidR="006E3599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202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limit 201 to yr="2010 -Current"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6E3599" w:rsidRPr="006E3599" w:rsidRDefault="006E3599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  <w:r w:rsidRPr="006E3599">
              <w:rPr>
                <w:rFonts w:ascii="Trebuchet MS" w:eastAsia="Times New Roman" w:hAnsi="Trebuchet MS" w:cs="Times New Roman"/>
                <w:color w:val="0A0905"/>
              </w:rPr>
              <w:t>3447</w:t>
            </w:r>
          </w:p>
        </w:tc>
      </w:tr>
      <w:tr w:rsidR="00ED4556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ED4556" w:rsidRPr="006E3599" w:rsidRDefault="00ED4556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ED4556" w:rsidRPr="006E3599" w:rsidRDefault="00ED4556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ED4556" w:rsidRPr="006E3599" w:rsidRDefault="00ED4556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</w:p>
        </w:tc>
      </w:tr>
      <w:tr w:rsidR="00ED4556" w:rsidRPr="006E3599" w:rsidTr="006E3599"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ED4556" w:rsidRPr="006E3599" w:rsidRDefault="00ED4556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ED4556" w:rsidRPr="006E3599" w:rsidRDefault="00ED4556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FFFFFF"/>
            <w:tcMar>
              <w:top w:w="19" w:type="dxa"/>
              <w:left w:w="94" w:type="dxa"/>
              <w:bottom w:w="19" w:type="dxa"/>
              <w:right w:w="94" w:type="dxa"/>
            </w:tcMar>
            <w:vAlign w:val="center"/>
            <w:hideMark/>
          </w:tcPr>
          <w:p w:rsidR="00ED4556" w:rsidRPr="006E3599" w:rsidRDefault="00ED4556" w:rsidP="006E3599">
            <w:pPr>
              <w:spacing w:after="0" w:line="360" w:lineRule="atLeast"/>
              <w:rPr>
                <w:rFonts w:ascii="Trebuchet MS" w:eastAsia="Times New Roman" w:hAnsi="Trebuchet MS" w:cs="Times New Roman"/>
                <w:color w:val="0A0905"/>
              </w:rPr>
            </w:pPr>
          </w:p>
        </w:tc>
      </w:tr>
    </w:tbl>
    <w:p w:rsidR="00E970A3" w:rsidRDefault="00E970A3" w:rsidP="008A24BD">
      <w:pPr>
        <w:rPr>
          <w:u w:val="single"/>
        </w:rPr>
      </w:pPr>
    </w:p>
    <w:p w:rsidR="00B00014" w:rsidRDefault="00B00014" w:rsidP="008A24BD">
      <w:pPr>
        <w:rPr>
          <w:u w:val="single"/>
        </w:rPr>
      </w:pPr>
    </w:p>
    <w:sectPr w:rsidR="00B00014" w:rsidSect="00566C6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14D"/>
    <w:multiLevelType w:val="hybridMultilevel"/>
    <w:tmpl w:val="8C9A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06F"/>
    <w:multiLevelType w:val="hybridMultilevel"/>
    <w:tmpl w:val="5F36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560"/>
    <w:multiLevelType w:val="hybridMultilevel"/>
    <w:tmpl w:val="A1BC3748"/>
    <w:lvl w:ilvl="0" w:tplc="97203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5912"/>
    <w:multiLevelType w:val="hybridMultilevel"/>
    <w:tmpl w:val="AD28845E"/>
    <w:lvl w:ilvl="0" w:tplc="2DC6906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7AFF"/>
    <w:multiLevelType w:val="hybridMultilevel"/>
    <w:tmpl w:val="6DB29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6630B"/>
    <w:multiLevelType w:val="hybridMultilevel"/>
    <w:tmpl w:val="11042AB8"/>
    <w:lvl w:ilvl="0" w:tplc="0472E154">
      <w:start w:val="102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69F5"/>
    <w:multiLevelType w:val="hybridMultilevel"/>
    <w:tmpl w:val="3E408C8A"/>
    <w:lvl w:ilvl="0" w:tplc="2DC6906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B42E8"/>
    <w:multiLevelType w:val="multilevel"/>
    <w:tmpl w:val="001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26742"/>
    <w:multiLevelType w:val="hybridMultilevel"/>
    <w:tmpl w:val="6DB29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32824"/>
    <w:multiLevelType w:val="hybridMultilevel"/>
    <w:tmpl w:val="60005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2ED4"/>
    <w:multiLevelType w:val="hybridMultilevel"/>
    <w:tmpl w:val="874A9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5073"/>
    <w:multiLevelType w:val="hybridMultilevel"/>
    <w:tmpl w:val="EC8429FE"/>
    <w:lvl w:ilvl="0" w:tplc="F414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2BA"/>
    <w:multiLevelType w:val="hybridMultilevel"/>
    <w:tmpl w:val="1472D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9"/>
    <w:rsid w:val="000379F7"/>
    <w:rsid w:val="000A3297"/>
    <w:rsid w:val="000C0EFA"/>
    <w:rsid w:val="000F3598"/>
    <w:rsid w:val="001141FE"/>
    <w:rsid w:val="00180D05"/>
    <w:rsid w:val="00195637"/>
    <w:rsid w:val="001A7357"/>
    <w:rsid w:val="001F5787"/>
    <w:rsid w:val="00203F9A"/>
    <w:rsid w:val="00210D09"/>
    <w:rsid w:val="0023015C"/>
    <w:rsid w:val="00256F57"/>
    <w:rsid w:val="00267CFE"/>
    <w:rsid w:val="002820D3"/>
    <w:rsid w:val="002C7145"/>
    <w:rsid w:val="002E7307"/>
    <w:rsid w:val="00300242"/>
    <w:rsid w:val="00321651"/>
    <w:rsid w:val="0032467D"/>
    <w:rsid w:val="00330F57"/>
    <w:rsid w:val="00335C05"/>
    <w:rsid w:val="003602FF"/>
    <w:rsid w:val="00382C5B"/>
    <w:rsid w:val="003906AE"/>
    <w:rsid w:val="003B3CE1"/>
    <w:rsid w:val="00450A9D"/>
    <w:rsid w:val="00466D8A"/>
    <w:rsid w:val="004811C8"/>
    <w:rsid w:val="0048308B"/>
    <w:rsid w:val="004A678E"/>
    <w:rsid w:val="004E0B9F"/>
    <w:rsid w:val="0050661E"/>
    <w:rsid w:val="005137C9"/>
    <w:rsid w:val="0052324E"/>
    <w:rsid w:val="00563F7D"/>
    <w:rsid w:val="00566C6F"/>
    <w:rsid w:val="00582035"/>
    <w:rsid w:val="00584BE3"/>
    <w:rsid w:val="005859A7"/>
    <w:rsid w:val="00594669"/>
    <w:rsid w:val="005E531D"/>
    <w:rsid w:val="005F7E45"/>
    <w:rsid w:val="006D15DF"/>
    <w:rsid w:val="006D3B68"/>
    <w:rsid w:val="006E3599"/>
    <w:rsid w:val="00700303"/>
    <w:rsid w:val="00717EE6"/>
    <w:rsid w:val="00720706"/>
    <w:rsid w:val="00732129"/>
    <w:rsid w:val="0074500C"/>
    <w:rsid w:val="00753388"/>
    <w:rsid w:val="00754160"/>
    <w:rsid w:val="00790F5A"/>
    <w:rsid w:val="00796161"/>
    <w:rsid w:val="007B1057"/>
    <w:rsid w:val="007B6F8C"/>
    <w:rsid w:val="007C1CFD"/>
    <w:rsid w:val="00865DDE"/>
    <w:rsid w:val="0089421A"/>
    <w:rsid w:val="008A24BD"/>
    <w:rsid w:val="008D7DED"/>
    <w:rsid w:val="00932F7A"/>
    <w:rsid w:val="00934109"/>
    <w:rsid w:val="00947D9E"/>
    <w:rsid w:val="00954773"/>
    <w:rsid w:val="0098263C"/>
    <w:rsid w:val="009E6CCA"/>
    <w:rsid w:val="00A20812"/>
    <w:rsid w:val="00A2393B"/>
    <w:rsid w:val="00A53FCF"/>
    <w:rsid w:val="00A7033A"/>
    <w:rsid w:val="00A86A15"/>
    <w:rsid w:val="00A95C5C"/>
    <w:rsid w:val="00AB3F05"/>
    <w:rsid w:val="00AD240E"/>
    <w:rsid w:val="00B00014"/>
    <w:rsid w:val="00B14C8D"/>
    <w:rsid w:val="00B31B7C"/>
    <w:rsid w:val="00B32810"/>
    <w:rsid w:val="00BB6B21"/>
    <w:rsid w:val="00BC13C0"/>
    <w:rsid w:val="00BC1909"/>
    <w:rsid w:val="00BF7AB8"/>
    <w:rsid w:val="00C03B2F"/>
    <w:rsid w:val="00C5156C"/>
    <w:rsid w:val="00C57B43"/>
    <w:rsid w:val="00C621EF"/>
    <w:rsid w:val="00C62B46"/>
    <w:rsid w:val="00C8220B"/>
    <w:rsid w:val="00C82AEE"/>
    <w:rsid w:val="00C82E50"/>
    <w:rsid w:val="00D14156"/>
    <w:rsid w:val="00D606B1"/>
    <w:rsid w:val="00D637D8"/>
    <w:rsid w:val="00DC344D"/>
    <w:rsid w:val="00DC508D"/>
    <w:rsid w:val="00DE2755"/>
    <w:rsid w:val="00DE27FF"/>
    <w:rsid w:val="00DF497D"/>
    <w:rsid w:val="00E1063F"/>
    <w:rsid w:val="00E17704"/>
    <w:rsid w:val="00E25788"/>
    <w:rsid w:val="00E31C13"/>
    <w:rsid w:val="00E509BD"/>
    <w:rsid w:val="00E574C4"/>
    <w:rsid w:val="00E712C9"/>
    <w:rsid w:val="00E93C29"/>
    <w:rsid w:val="00E970A3"/>
    <w:rsid w:val="00EA6994"/>
    <w:rsid w:val="00ED3436"/>
    <w:rsid w:val="00ED4556"/>
    <w:rsid w:val="00EF7418"/>
    <w:rsid w:val="00F0494B"/>
    <w:rsid w:val="00F3301A"/>
    <w:rsid w:val="00F3398B"/>
    <w:rsid w:val="00F53C39"/>
    <w:rsid w:val="00F724F7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5723"/>
  <w15:docId w15:val="{032487E3-91FF-4E90-9918-0E66E98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history-search-term">
    <w:name w:val="searchhistory-search-term"/>
    <w:basedOn w:val="DefaultParagraphFont"/>
    <w:rsid w:val="00E509BD"/>
  </w:style>
  <w:style w:type="character" w:styleId="Hyperlink">
    <w:name w:val="Hyperlink"/>
    <w:basedOn w:val="DefaultParagraphFont"/>
    <w:uiPriority w:val="99"/>
    <w:unhideWhenUsed/>
    <w:rsid w:val="002C7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145"/>
    <w:pPr>
      <w:ind w:left="720"/>
      <w:contextualSpacing/>
    </w:pPr>
    <w:rPr>
      <w:lang w:val="en-US" w:bidi="en-US"/>
    </w:rPr>
  </w:style>
  <w:style w:type="character" w:customStyle="1" w:styleId="apple-converted-space">
    <w:name w:val="apple-converted-space"/>
    <w:basedOn w:val="DefaultParagraphFont"/>
    <w:rsid w:val="002C7145"/>
  </w:style>
  <w:style w:type="paragraph" w:styleId="NormalWeb">
    <w:name w:val="Normal (Web)"/>
    <w:basedOn w:val="Normal"/>
    <w:uiPriority w:val="99"/>
    <w:unhideWhenUsed/>
    <w:rsid w:val="0051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159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1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6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5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4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2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9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7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5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0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5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3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3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3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8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7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8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8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7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0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0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3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9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6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0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6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4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7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8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5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2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9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1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6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3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3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6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6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8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1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8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2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6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4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0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1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5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8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1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5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4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8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4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4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1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7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8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EIDEGPHI</dc:creator>
  <cp:lastModifiedBy>Melissa</cp:lastModifiedBy>
  <cp:revision>2</cp:revision>
  <cp:lastPrinted>2014-08-11T14:45:00Z</cp:lastPrinted>
  <dcterms:created xsi:type="dcterms:W3CDTF">2017-07-27T13:56:00Z</dcterms:created>
  <dcterms:modified xsi:type="dcterms:W3CDTF">2017-07-27T13:56:00Z</dcterms:modified>
</cp:coreProperties>
</file>