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93" w:rsidRPr="00C96E97" w:rsidRDefault="001E1393" w:rsidP="001E1393">
      <w:pPr>
        <w:jc w:val="both"/>
        <w:rPr>
          <w:rFonts w:cstheme="minorHAnsi"/>
          <w:lang w:val="en-US"/>
        </w:rPr>
      </w:pPr>
      <w:r w:rsidRPr="00C96E97">
        <w:rPr>
          <w:rFonts w:cstheme="minorHAnsi"/>
          <w:b/>
          <w:lang w:val="en-US"/>
        </w:rPr>
        <w:t>S</w:t>
      </w:r>
      <w:r>
        <w:rPr>
          <w:rFonts w:cstheme="minorHAnsi"/>
          <w:b/>
          <w:lang w:val="en-US"/>
        </w:rPr>
        <w:t>1 </w:t>
      </w:r>
      <w:r w:rsidRPr="00C96E97">
        <w:rPr>
          <w:rFonts w:cstheme="minorHAnsi"/>
          <w:b/>
          <w:lang w:val="en-US"/>
        </w:rPr>
        <w:t>Table</w:t>
      </w:r>
      <w:r>
        <w:rPr>
          <w:rFonts w:cstheme="minorHAnsi"/>
          <w:b/>
          <w:lang w:val="en-US"/>
        </w:rPr>
        <w:t>. </w:t>
      </w:r>
      <w:r w:rsidRPr="00A52938">
        <w:rPr>
          <w:rFonts w:cstheme="minorHAnsi"/>
          <w:b/>
          <w:lang w:val="en-US"/>
        </w:rPr>
        <w:t>Ion peaks of interest that account for the variation between three histologically differing zones identified in haematoxylin-eosin stained skin porcine melanoma.</w:t>
      </w:r>
      <w:r w:rsidRPr="00C96E97">
        <w:rPr>
          <w:rFonts w:cstheme="minorHAnsi"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1124"/>
        <w:gridCol w:w="837"/>
        <w:gridCol w:w="1124"/>
        <w:gridCol w:w="837"/>
        <w:gridCol w:w="1124"/>
        <w:gridCol w:w="837"/>
        <w:gridCol w:w="1203"/>
        <w:gridCol w:w="894"/>
      </w:tblGrid>
      <w:tr w:rsidR="001E1393" w:rsidRPr="00F00615" w:rsidTr="006917F5">
        <w:trPr>
          <w:trHeight w:val="312"/>
        </w:trPr>
        <w:tc>
          <w:tcPr>
            <w:tcW w:w="597" w:type="pct"/>
            <w:vMerge w:val="restart"/>
            <w:shd w:val="clear" w:color="auto" w:fill="auto"/>
            <w:vAlign w:val="center"/>
          </w:tcPr>
          <w:p w:rsidR="001E1393" w:rsidRPr="00B046DE" w:rsidRDefault="001E1393" w:rsidP="006917F5">
            <w:pPr>
              <w:spacing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2"/>
                <w:lang w:val="en-US" w:eastAsia="cs-CZ"/>
              </w:rPr>
            </w:pPr>
            <w:r w:rsidRPr="00B046DE">
              <w:rPr>
                <w:rFonts w:eastAsia="Times New Roman" w:cstheme="minorHAnsi"/>
                <w:b/>
                <w:i/>
                <w:color w:val="000000"/>
                <w:sz w:val="22"/>
                <w:lang w:val="en-US" w:eastAsia="cs-CZ"/>
              </w:rPr>
              <w:t>m/z</w:t>
            </w:r>
            <w:r w:rsidRPr="00B046DE">
              <w:rPr>
                <w:rFonts w:eastAsia="Times New Roman" w:cstheme="minorHAnsi"/>
                <w:b/>
                <w:color w:val="000000"/>
                <w:sz w:val="22"/>
                <w:lang w:val="en-US" w:eastAsia="cs-CZ"/>
              </w:rPr>
              <w:t xml:space="preserve"> [Da]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:rsidR="001E1393" w:rsidRPr="00B046DE" w:rsidRDefault="001E1393" w:rsidP="006917F5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lang w:val="en-US" w:eastAsia="cs-CZ"/>
              </w:rPr>
            </w:pPr>
            <w:r w:rsidRPr="00B046DE">
              <w:rPr>
                <w:rFonts w:eastAsia="Times New Roman" w:cstheme="minorHAnsi"/>
                <w:b/>
                <w:color w:val="000000"/>
                <w:sz w:val="22"/>
                <w:lang w:val="en-US" w:eastAsia="cs-CZ"/>
              </w:rPr>
              <w:t>LSR vs ESR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:rsidR="001E1393" w:rsidRPr="00B046DE" w:rsidRDefault="001E1393" w:rsidP="006917F5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lang w:val="en-US" w:eastAsia="cs-CZ"/>
              </w:rPr>
            </w:pPr>
            <w:r w:rsidRPr="00B046DE">
              <w:rPr>
                <w:rFonts w:eastAsia="Times New Roman" w:cstheme="minorHAnsi"/>
                <w:b/>
                <w:color w:val="000000"/>
                <w:sz w:val="22"/>
                <w:lang w:val="en-US" w:eastAsia="cs-CZ"/>
              </w:rPr>
              <w:t>ESR vs GMT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:rsidR="001E1393" w:rsidRPr="00B046DE" w:rsidRDefault="001E1393" w:rsidP="006917F5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lang w:val="en-US" w:eastAsia="cs-CZ"/>
              </w:rPr>
            </w:pPr>
            <w:r w:rsidRPr="00B046DE">
              <w:rPr>
                <w:rFonts w:eastAsia="Times New Roman" w:cstheme="minorHAnsi"/>
                <w:b/>
                <w:color w:val="000000"/>
                <w:sz w:val="22"/>
                <w:lang w:val="en-US" w:eastAsia="cs-CZ"/>
              </w:rPr>
              <w:t>LSR vs GMT</w:t>
            </w:r>
          </w:p>
        </w:tc>
        <w:tc>
          <w:tcPr>
            <w:tcW w:w="1157" w:type="pct"/>
            <w:gridSpan w:val="2"/>
            <w:shd w:val="clear" w:color="auto" w:fill="auto"/>
            <w:vAlign w:val="center"/>
          </w:tcPr>
          <w:p w:rsidR="001E1393" w:rsidRPr="00B046DE" w:rsidRDefault="001E1393" w:rsidP="006917F5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lang w:val="pt-BR" w:eastAsia="cs-CZ"/>
              </w:rPr>
            </w:pPr>
            <w:r w:rsidRPr="00B046DE">
              <w:rPr>
                <w:rFonts w:eastAsia="Times New Roman" w:cstheme="minorHAnsi"/>
                <w:b/>
                <w:color w:val="000000"/>
                <w:sz w:val="22"/>
                <w:lang w:val="pt-BR" w:eastAsia="cs-CZ"/>
              </w:rPr>
              <w:t>ESR vs LSR vs GMT</w:t>
            </w:r>
          </w:p>
        </w:tc>
      </w:tr>
      <w:tr w:rsidR="001E1393" w:rsidRPr="00C96E97" w:rsidTr="006917F5">
        <w:trPr>
          <w:trHeight w:val="503"/>
        </w:trPr>
        <w:tc>
          <w:tcPr>
            <w:tcW w:w="597" w:type="pct"/>
            <w:vMerge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lang w:val="pt-BR" w:eastAsia="cs-CZ"/>
              </w:rPr>
            </w:pP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5149AC" w:rsidRDefault="001E1393" w:rsidP="006917F5">
            <w:pPr>
              <w:spacing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2"/>
                <w:lang w:val="en-US" w:eastAsia="cs-CZ"/>
              </w:rPr>
            </w:pPr>
            <w:r w:rsidRPr="005149AC">
              <w:rPr>
                <w:rFonts w:eastAsia="Times New Roman" w:cstheme="minorHAnsi"/>
                <w:b/>
                <w:i/>
                <w:color w:val="000000"/>
                <w:sz w:val="22"/>
                <w:lang w:val="en-US" w:eastAsia="cs-CZ"/>
              </w:rPr>
              <w:t>p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3C77CE" w:rsidRDefault="001E1393" w:rsidP="006917F5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lang w:val="en-US" w:eastAsia="cs-CZ"/>
              </w:rPr>
            </w:pPr>
            <w:r w:rsidRPr="003C77CE">
              <w:rPr>
                <w:rFonts w:eastAsia="Times New Roman" w:cstheme="minorHAnsi"/>
                <w:b/>
                <w:color w:val="000000"/>
                <w:sz w:val="22"/>
                <w:lang w:val="en-US" w:eastAsia="cs-CZ"/>
              </w:rPr>
              <w:t>Rating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5149AC" w:rsidRDefault="001E1393" w:rsidP="006917F5">
            <w:pPr>
              <w:spacing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2"/>
                <w:lang w:val="en-US" w:eastAsia="cs-CZ"/>
              </w:rPr>
            </w:pPr>
            <w:r w:rsidRPr="005149AC">
              <w:rPr>
                <w:rFonts w:eastAsia="Times New Roman" w:cstheme="minorHAnsi"/>
                <w:b/>
                <w:i/>
                <w:color w:val="000000"/>
                <w:sz w:val="22"/>
                <w:lang w:val="en-US" w:eastAsia="cs-CZ"/>
              </w:rPr>
              <w:t>p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3C77CE" w:rsidRDefault="001E1393" w:rsidP="006917F5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lang w:val="en-US" w:eastAsia="cs-CZ"/>
              </w:rPr>
            </w:pPr>
            <w:r w:rsidRPr="003C77CE">
              <w:rPr>
                <w:rFonts w:eastAsia="Times New Roman" w:cstheme="minorHAnsi"/>
                <w:b/>
                <w:color w:val="000000"/>
                <w:sz w:val="22"/>
                <w:lang w:val="en-US" w:eastAsia="cs-CZ"/>
              </w:rPr>
              <w:t>Rating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5149AC" w:rsidRDefault="001E1393" w:rsidP="006917F5">
            <w:pPr>
              <w:spacing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2"/>
                <w:lang w:val="en-US" w:eastAsia="cs-CZ"/>
              </w:rPr>
            </w:pPr>
            <w:r w:rsidRPr="005149AC">
              <w:rPr>
                <w:rFonts w:eastAsia="Times New Roman" w:cstheme="minorHAnsi"/>
                <w:b/>
                <w:i/>
                <w:color w:val="000000"/>
                <w:sz w:val="22"/>
                <w:lang w:val="en-US" w:eastAsia="cs-CZ"/>
              </w:rPr>
              <w:t>p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3C77CE" w:rsidRDefault="001E1393" w:rsidP="006917F5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lang w:val="en-US" w:eastAsia="cs-CZ"/>
              </w:rPr>
            </w:pPr>
            <w:r w:rsidRPr="003C77CE">
              <w:rPr>
                <w:rFonts w:eastAsia="Times New Roman" w:cstheme="minorHAnsi"/>
                <w:b/>
                <w:color w:val="000000"/>
                <w:sz w:val="22"/>
                <w:lang w:val="en-US" w:eastAsia="cs-CZ"/>
              </w:rPr>
              <w:t>Rating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1E1393" w:rsidRPr="005149AC" w:rsidRDefault="001E1393" w:rsidP="006917F5">
            <w:pPr>
              <w:spacing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2"/>
                <w:lang w:val="en-US" w:eastAsia="cs-CZ"/>
              </w:rPr>
            </w:pPr>
            <w:r w:rsidRPr="005149AC">
              <w:rPr>
                <w:rFonts w:eastAsia="Times New Roman" w:cstheme="minorHAnsi"/>
                <w:b/>
                <w:i/>
                <w:color w:val="000000"/>
                <w:sz w:val="22"/>
                <w:lang w:val="en-US" w:eastAsia="cs-CZ"/>
              </w:rPr>
              <w:t>p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1E1393" w:rsidRPr="003C77CE" w:rsidRDefault="001E1393" w:rsidP="006917F5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lang w:val="en-US" w:eastAsia="cs-CZ"/>
              </w:rPr>
            </w:pPr>
            <w:r w:rsidRPr="003C77CE">
              <w:rPr>
                <w:rFonts w:eastAsia="Times New Roman" w:cstheme="minorHAnsi"/>
                <w:b/>
                <w:color w:val="000000"/>
                <w:sz w:val="22"/>
                <w:lang w:val="en-US" w:eastAsia="cs-CZ"/>
              </w:rPr>
              <w:t>Rating</w:t>
            </w:r>
          </w:p>
        </w:tc>
      </w:tr>
      <w:tr w:rsidR="001E1393" w:rsidRPr="00C96E97" w:rsidTr="006917F5">
        <w:trPr>
          <w:trHeight w:val="481"/>
        </w:trPr>
        <w:tc>
          <w:tcPr>
            <w:tcW w:w="597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lang w:val="en-US" w:eastAsia="cs-CZ"/>
              </w:rPr>
            </w:pPr>
            <w:r w:rsidRPr="00B046DE">
              <w:rPr>
                <w:b/>
                <w:sz w:val="22"/>
                <w:lang w:val="en-US"/>
              </w:rPr>
              <w:t>3044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5,22E-06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highlight w:val="lightGray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***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0,730829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≥0.05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8,86E-06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***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3,53E-06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***</w:t>
            </w:r>
          </w:p>
        </w:tc>
      </w:tr>
      <w:tr w:rsidR="001E1393" w:rsidRPr="00C96E97" w:rsidTr="006917F5">
        <w:trPr>
          <w:trHeight w:val="481"/>
        </w:trPr>
        <w:tc>
          <w:tcPr>
            <w:tcW w:w="597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lang w:val="en-US" w:eastAsia="cs-CZ"/>
              </w:rPr>
            </w:pPr>
            <w:r w:rsidRPr="00B046DE">
              <w:rPr>
                <w:b/>
                <w:sz w:val="22"/>
                <w:lang w:val="en-US"/>
              </w:rPr>
              <w:t>3458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1,45E-06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highlight w:val="lightGray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***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0,000519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***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0,035937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4,90E-07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***</w:t>
            </w:r>
          </w:p>
        </w:tc>
      </w:tr>
      <w:tr w:rsidR="001E1393" w:rsidRPr="00C96E97" w:rsidTr="006917F5">
        <w:trPr>
          <w:trHeight w:val="481"/>
        </w:trPr>
        <w:tc>
          <w:tcPr>
            <w:tcW w:w="597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lang w:val="en-US" w:eastAsia="cs-CZ"/>
              </w:rPr>
            </w:pPr>
            <w:r w:rsidRPr="00B046DE">
              <w:rPr>
                <w:b/>
                <w:sz w:val="22"/>
                <w:lang w:val="en-US"/>
              </w:rPr>
              <w:t>4737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0,058033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≥0.05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0,14351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≥0.05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0,000932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***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0,002485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**</w:t>
            </w:r>
          </w:p>
        </w:tc>
      </w:tr>
      <w:tr w:rsidR="001E1393" w:rsidRPr="00C96E97" w:rsidTr="006917F5">
        <w:trPr>
          <w:trHeight w:val="481"/>
        </w:trPr>
        <w:tc>
          <w:tcPr>
            <w:tcW w:w="597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lang w:val="en-US" w:eastAsia="cs-CZ"/>
              </w:rPr>
            </w:pPr>
            <w:r w:rsidRPr="00B046DE">
              <w:rPr>
                <w:b/>
                <w:sz w:val="22"/>
                <w:lang w:val="en-US"/>
              </w:rPr>
              <w:t>4967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0,002145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**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0,733736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≥0.05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0,005018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0,003659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**</w:t>
            </w:r>
          </w:p>
        </w:tc>
      </w:tr>
      <w:tr w:rsidR="001E1393" w:rsidRPr="00C96E97" w:rsidTr="006917F5">
        <w:trPr>
          <w:trHeight w:val="481"/>
        </w:trPr>
        <w:tc>
          <w:tcPr>
            <w:tcW w:w="597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lang w:val="en-US" w:eastAsia="cs-CZ"/>
              </w:rPr>
            </w:pPr>
            <w:r w:rsidRPr="00B046DE">
              <w:rPr>
                <w:b/>
                <w:sz w:val="22"/>
                <w:lang w:val="en-US"/>
              </w:rPr>
              <w:t>6011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0,796221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≥0.05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0,286959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≥0.05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0,395439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≥0.05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0,315412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≥0.05</w:t>
            </w:r>
          </w:p>
        </w:tc>
      </w:tr>
      <w:tr w:rsidR="001E1393" w:rsidRPr="00C96E97" w:rsidTr="006917F5">
        <w:trPr>
          <w:trHeight w:val="481"/>
        </w:trPr>
        <w:tc>
          <w:tcPr>
            <w:tcW w:w="597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lang w:val="en-US" w:eastAsia="cs-CZ"/>
              </w:rPr>
            </w:pPr>
            <w:r w:rsidRPr="00B046DE">
              <w:rPr>
                <w:b/>
                <w:sz w:val="22"/>
                <w:lang w:val="en-US"/>
              </w:rPr>
              <w:t>6140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0,279508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≥0.05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0,014507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&lt;0.05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0,000932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***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0,000961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***</w:t>
            </w:r>
          </w:p>
        </w:tc>
      </w:tr>
      <w:tr w:rsidR="001E1393" w:rsidRPr="00C96E97" w:rsidTr="006917F5">
        <w:trPr>
          <w:trHeight w:val="481"/>
        </w:trPr>
        <w:tc>
          <w:tcPr>
            <w:tcW w:w="597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lang w:val="en-US" w:eastAsia="cs-CZ"/>
              </w:rPr>
            </w:pPr>
            <w:r w:rsidRPr="00B046DE">
              <w:rPr>
                <w:b/>
                <w:sz w:val="22"/>
                <w:lang w:val="en-US"/>
              </w:rPr>
              <w:t>6654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0,76052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≥0.05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0,432967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≥0.05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0,167988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≥0.05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0,315412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≥0.05</w:t>
            </w:r>
          </w:p>
        </w:tc>
      </w:tr>
      <w:tr w:rsidR="001E1393" w:rsidRPr="00C96E97" w:rsidTr="006917F5">
        <w:trPr>
          <w:trHeight w:val="481"/>
        </w:trPr>
        <w:tc>
          <w:tcPr>
            <w:tcW w:w="597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lang w:val="en-US" w:eastAsia="cs-CZ"/>
              </w:rPr>
            </w:pPr>
            <w:r w:rsidRPr="00B046DE">
              <w:rPr>
                <w:b/>
                <w:sz w:val="22"/>
                <w:lang w:val="en-US"/>
              </w:rPr>
              <w:t>6985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0,796221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≥0.05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0,375719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≥0.05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0,53984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≥0.05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0,427951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≥0.05</w:t>
            </w:r>
          </w:p>
        </w:tc>
      </w:tr>
      <w:tr w:rsidR="001E1393" w:rsidRPr="00C96E97" w:rsidTr="006917F5">
        <w:trPr>
          <w:trHeight w:val="481"/>
        </w:trPr>
        <w:tc>
          <w:tcPr>
            <w:tcW w:w="597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lang w:val="en-US" w:eastAsia="cs-CZ"/>
              </w:rPr>
            </w:pPr>
            <w:r w:rsidRPr="00B046DE">
              <w:rPr>
                <w:b/>
                <w:sz w:val="22"/>
                <w:lang w:val="en-US"/>
              </w:rPr>
              <w:t>9258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0,796221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≥0.05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0,657255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≥0.05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0,837091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≥0.05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0,775275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≥0.05</w:t>
            </w:r>
          </w:p>
        </w:tc>
      </w:tr>
      <w:tr w:rsidR="001E1393" w:rsidRPr="00C96E97" w:rsidTr="006917F5">
        <w:trPr>
          <w:trHeight w:val="481"/>
        </w:trPr>
        <w:tc>
          <w:tcPr>
            <w:tcW w:w="597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lang w:val="en-US" w:eastAsia="cs-CZ"/>
              </w:rPr>
            </w:pPr>
            <w:r w:rsidRPr="00B046DE">
              <w:rPr>
                <w:b/>
                <w:sz w:val="22"/>
                <w:lang w:val="en-US"/>
              </w:rPr>
              <w:t>10180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0,021762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*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0,730829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≥0.05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0,007126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**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0,017228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1E1393" w:rsidRPr="00B046DE" w:rsidRDefault="001E1393" w:rsidP="006917F5">
            <w:pPr>
              <w:jc w:val="center"/>
              <w:rPr>
                <w:rFonts w:cstheme="minorHAnsi"/>
                <w:color w:val="000000"/>
                <w:sz w:val="22"/>
                <w:lang w:val="en-US"/>
              </w:rPr>
            </w:pPr>
            <w:r w:rsidRPr="00B046DE">
              <w:rPr>
                <w:rFonts w:cstheme="minorHAnsi"/>
                <w:color w:val="000000"/>
                <w:sz w:val="22"/>
                <w:lang w:val="en-US"/>
              </w:rPr>
              <w:t>*</w:t>
            </w:r>
          </w:p>
        </w:tc>
      </w:tr>
    </w:tbl>
    <w:p w:rsidR="00822B91" w:rsidRDefault="001E1393" w:rsidP="008942C3">
      <w:pPr>
        <w:spacing w:line="276" w:lineRule="auto"/>
        <w:rPr>
          <w:rFonts w:eastAsiaTheme="majorEastAsia" w:cstheme="majorBidi"/>
          <w:b/>
          <w:bCs/>
          <w:sz w:val="36"/>
          <w:szCs w:val="28"/>
          <w:lang w:val="en-US"/>
        </w:rPr>
      </w:pPr>
      <w:r w:rsidRPr="00C96E97">
        <w:rPr>
          <w:rFonts w:cstheme="minorHAnsi"/>
          <w:lang w:val="en-US"/>
        </w:rPr>
        <w:t>GMT (normally growing melanoma tissue), ESR (early spontaneous regression), LSR (late spontaneous regression).</w:t>
      </w:r>
      <w:r>
        <w:rPr>
          <w:rFonts w:cstheme="minorHAnsi"/>
          <w:lang w:val="en-US"/>
        </w:rPr>
        <w:t xml:space="preserve"> Kruskal</w:t>
      </w:r>
      <w:r>
        <w:rPr>
          <w:rFonts w:cstheme="minorHAnsi"/>
          <w:lang w:val="en-US"/>
        </w:rPr>
        <w:noBreakHyphen/>
      </w:r>
      <w:r w:rsidRPr="00C96E97">
        <w:rPr>
          <w:rFonts w:cstheme="minorHAnsi"/>
          <w:lang w:val="en-US"/>
        </w:rPr>
        <w:t>Wallis test was used.</w:t>
      </w:r>
      <w:r>
        <w:rPr>
          <w:rFonts w:cstheme="minorHAnsi"/>
          <w:lang w:val="en-US"/>
        </w:rPr>
        <w:t xml:space="preserve"> Used rating: </w:t>
      </w:r>
      <w:r w:rsidRPr="006C5DA5">
        <w:rPr>
          <w:rFonts w:cstheme="minorHAnsi"/>
          <w:lang w:val="en-US"/>
        </w:rPr>
        <w:t xml:space="preserve">(*) </w:t>
      </w:r>
      <w:r w:rsidRPr="00F00615">
        <w:rPr>
          <w:rFonts w:cstheme="minorHAnsi"/>
          <w:i/>
          <w:lang w:val="en-US"/>
        </w:rPr>
        <w:t>p</w:t>
      </w:r>
      <w:r w:rsidR="00215383">
        <w:rPr>
          <w:rFonts w:cstheme="minorHAnsi"/>
          <w:lang w:val="en-US"/>
        </w:rPr>
        <w:t>-</w:t>
      </w:r>
      <w:r w:rsidRPr="006C5DA5">
        <w:rPr>
          <w:rFonts w:cstheme="minorHAnsi"/>
          <w:lang w:val="en-US"/>
        </w:rPr>
        <w:t>value &lt; 0.05</w:t>
      </w:r>
      <w:r w:rsidR="00C83237">
        <w:rPr>
          <w:rFonts w:cstheme="minorHAnsi"/>
          <w:lang w:val="en-US"/>
        </w:rPr>
        <w:t>, (**) </w:t>
      </w:r>
      <w:r w:rsidRPr="00D71BA2">
        <w:rPr>
          <w:rFonts w:cstheme="minorHAnsi"/>
          <w:i/>
          <w:lang w:val="en-US"/>
        </w:rPr>
        <w:t>p</w:t>
      </w:r>
      <w:r w:rsidR="00C83237">
        <w:rPr>
          <w:rFonts w:cstheme="minorHAnsi"/>
          <w:lang w:val="en-US"/>
        </w:rPr>
        <w:noBreakHyphen/>
      </w:r>
      <w:r>
        <w:rPr>
          <w:rFonts w:cstheme="minorHAnsi"/>
          <w:lang w:val="en-US"/>
        </w:rPr>
        <w:t>value &lt; </w:t>
      </w:r>
      <w:r w:rsidRPr="006C5DA5">
        <w:rPr>
          <w:rFonts w:cstheme="minorHAnsi"/>
          <w:lang w:val="en-US"/>
        </w:rPr>
        <w:t>0.01</w:t>
      </w:r>
      <w:r w:rsidR="00C83237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(***)</w:t>
      </w:r>
      <w:r w:rsidRPr="00D71BA2">
        <w:rPr>
          <w:rFonts w:cstheme="minorHAnsi"/>
          <w:i/>
          <w:lang w:val="en-US"/>
        </w:rPr>
        <w:t> p</w:t>
      </w:r>
      <w:r w:rsidR="00215383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>value &lt; </w:t>
      </w:r>
      <w:r w:rsidR="008942C3">
        <w:rPr>
          <w:rFonts w:cstheme="minorHAnsi"/>
          <w:lang w:val="en-US"/>
        </w:rPr>
        <w:t>0.001</w:t>
      </w:r>
      <w:bookmarkStart w:id="0" w:name="_GoBack"/>
      <w:bookmarkEnd w:id="0"/>
    </w:p>
    <w:sectPr w:rsidR="00822B91" w:rsidSect="008942C3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91"/>
    <w:rsid w:val="00101BA9"/>
    <w:rsid w:val="00104FDC"/>
    <w:rsid w:val="001E1393"/>
    <w:rsid w:val="00215383"/>
    <w:rsid w:val="002F06FE"/>
    <w:rsid w:val="00493DCB"/>
    <w:rsid w:val="004C463A"/>
    <w:rsid w:val="005149AC"/>
    <w:rsid w:val="00533EDF"/>
    <w:rsid w:val="005B450E"/>
    <w:rsid w:val="00651C07"/>
    <w:rsid w:val="0081707C"/>
    <w:rsid w:val="00822B91"/>
    <w:rsid w:val="0084753A"/>
    <w:rsid w:val="008942C3"/>
    <w:rsid w:val="009945C6"/>
    <w:rsid w:val="00A4374B"/>
    <w:rsid w:val="00AD6D12"/>
    <w:rsid w:val="00AE409A"/>
    <w:rsid w:val="00C83237"/>
    <w:rsid w:val="00D23EF1"/>
    <w:rsid w:val="00D71BA2"/>
    <w:rsid w:val="00E90A8F"/>
    <w:rsid w:val="00F0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C66B905"/>
  <w15:docId w15:val="{A52D2D6D-1710-4B18-AE03-EBE86F29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B91"/>
    <w:pPr>
      <w:spacing w:after="0" w:line="480" w:lineRule="auto"/>
    </w:pPr>
    <w:rPr>
      <w:sz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822B91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2B91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2B91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822B91"/>
    <w:rPr>
      <w:rFonts w:eastAsiaTheme="majorEastAsia" w:cstheme="majorBidi"/>
      <w:b/>
      <w:bCs/>
      <w:sz w:val="32"/>
      <w:szCs w:val="26"/>
      <w:lang w:val="en-GB"/>
    </w:rPr>
  </w:style>
  <w:style w:type="table" w:styleId="Mkatabulky">
    <w:name w:val="Table Grid"/>
    <w:basedOn w:val="Normlntabulka"/>
    <w:uiPriority w:val="59"/>
    <w:rsid w:val="0084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dku">
    <w:name w:val="line number"/>
    <w:basedOn w:val="Standardnpsmoodstavce"/>
    <w:uiPriority w:val="99"/>
    <w:semiHidden/>
    <w:unhideWhenUsed/>
    <w:rsid w:val="00E90A8F"/>
  </w:style>
  <w:style w:type="paragraph" w:styleId="Textbubliny">
    <w:name w:val="Balloon Text"/>
    <w:basedOn w:val="Normln"/>
    <w:link w:val="TextbublinyChar"/>
    <w:uiPriority w:val="99"/>
    <w:semiHidden/>
    <w:unhideWhenUsed/>
    <w:rsid w:val="00493D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DC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Guráň</dc:creator>
  <cp:lastModifiedBy>Vojtěch Adam</cp:lastModifiedBy>
  <cp:revision>3</cp:revision>
  <dcterms:created xsi:type="dcterms:W3CDTF">2017-11-30T15:41:00Z</dcterms:created>
  <dcterms:modified xsi:type="dcterms:W3CDTF">2017-11-30T15:42:00Z</dcterms:modified>
</cp:coreProperties>
</file>