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4" w:rsidRPr="00051539" w:rsidRDefault="00842527">
      <w:pPr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051539">
        <w:rPr>
          <w:rFonts w:ascii="Times New Roman" w:hAnsi="Times New Roman" w:cs="Times New Roman"/>
          <w:b/>
          <w:sz w:val="28"/>
          <w:lang w:val="en-US"/>
        </w:rPr>
        <w:t>Supporting information</w:t>
      </w:r>
    </w:p>
    <w:p w:rsidR="00842527" w:rsidRPr="00051539" w:rsidRDefault="00842527">
      <w:pPr>
        <w:rPr>
          <w:lang w:val="en-US"/>
        </w:rPr>
      </w:pPr>
    </w:p>
    <w:p w:rsidR="006C3B2E" w:rsidRPr="00B243AC" w:rsidRDefault="006C3B2E" w:rsidP="006C3B2E">
      <w:pPr>
        <w:pStyle w:val="Heading1"/>
        <w:numPr>
          <w:ilvl w:val="0"/>
          <w:numId w:val="0"/>
        </w:numPr>
        <w:spacing w:line="480" w:lineRule="auto"/>
        <w:rPr>
          <w:sz w:val="22"/>
          <w:szCs w:val="22"/>
          <w:lang w:val="en-US"/>
        </w:rPr>
      </w:pPr>
      <w:r w:rsidRPr="00B243AC">
        <w:rPr>
          <w:sz w:val="22"/>
          <w:szCs w:val="22"/>
          <w:lang w:val="en-US"/>
        </w:rPr>
        <w:t>Difficulties and flaws in performing accurate determinations of zeta potentials of metal nanoparticles in complex solutions – Four case studies</w:t>
      </w:r>
      <w:r w:rsidRPr="00B243AC" w:rsidDel="00041CC4">
        <w:rPr>
          <w:sz w:val="22"/>
          <w:szCs w:val="22"/>
          <w:lang w:val="en-US"/>
        </w:rPr>
        <w:t xml:space="preserve"> </w:t>
      </w:r>
    </w:p>
    <w:p w:rsidR="006C3B2E" w:rsidRPr="00B243AC" w:rsidRDefault="006C3B2E" w:rsidP="006C3B2E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6C3B2E" w:rsidRPr="00B243AC" w:rsidRDefault="006C3B2E" w:rsidP="006C3B2E">
      <w:pPr>
        <w:pStyle w:val="NormalWeb"/>
        <w:shd w:val="clear" w:color="auto" w:fill="FFFFFF"/>
        <w:spacing w:before="0" w:after="0" w:line="480" w:lineRule="auto"/>
        <w:jc w:val="both"/>
        <w:rPr>
          <w:i/>
          <w:sz w:val="22"/>
          <w:szCs w:val="22"/>
          <w:vertAlign w:val="superscript"/>
        </w:rPr>
      </w:pPr>
      <w:r w:rsidRPr="00B243AC">
        <w:rPr>
          <w:i/>
          <w:sz w:val="22"/>
          <w:szCs w:val="22"/>
        </w:rPr>
        <w:t>Sara Skoglund,</w:t>
      </w:r>
      <w:r w:rsidRPr="00B243AC">
        <w:rPr>
          <w:i/>
          <w:sz w:val="22"/>
          <w:szCs w:val="22"/>
          <w:vertAlign w:val="superscript"/>
        </w:rPr>
        <w:t>1</w:t>
      </w:r>
      <w:r w:rsidRPr="00B243AC">
        <w:rPr>
          <w:i/>
          <w:sz w:val="22"/>
          <w:szCs w:val="22"/>
        </w:rPr>
        <w:t xml:space="preserve"> Jonas Hedberg,</w:t>
      </w:r>
      <w:r w:rsidRPr="00B243AC">
        <w:rPr>
          <w:i/>
          <w:sz w:val="22"/>
          <w:szCs w:val="22"/>
          <w:vertAlign w:val="superscript"/>
        </w:rPr>
        <w:t>1</w:t>
      </w:r>
      <w:r w:rsidRPr="00B243AC">
        <w:rPr>
          <w:i/>
          <w:sz w:val="22"/>
          <w:szCs w:val="22"/>
        </w:rPr>
        <w:t>* Elena Yunda,</w:t>
      </w:r>
      <w:r w:rsidRPr="00B243AC">
        <w:rPr>
          <w:i/>
          <w:sz w:val="22"/>
          <w:szCs w:val="22"/>
          <w:vertAlign w:val="superscript"/>
        </w:rPr>
        <w:t>1,2</w:t>
      </w:r>
      <w:r w:rsidRPr="00B243AC">
        <w:rPr>
          <w:sz w:val="22"/>
          <w:szCs w:val="22"/>
        </w:rPr>
        <w:t xml:space="preserve"> </w:t>
      </w:r>
      <w:hyperlink r:id="rId6" w:history="1">
        <w:r w:rsidRPr="00B243AC">
          <w:rPr>
            <w:i/>
            <w:sz w:val="22"/>
            <w:szCs w:val="22"/>
          </w:rPr>
          <w:t>Anna Godymchuk</w:t>
        </w:r>
      </w:hyperlink>
      <w:r w:rsidRPr="00B243AC">
        <w:rPr>
          <w:i/>
          <w:sz w:val="22"/>
          <w:szCs w:val="22"/>
        </w:rPr>
        <w:t>,</w:t>
      </w:r>
      <w:r w:rsidRPr="00B243AC">
        <w:rPr>
          <w:i/>
          <w:sz w:val="22"/>
          <w:szCs w:val="22"/>
          <w:vertAlign w:val="superscript"/>
        </w:rPr>
        <w:t>2,3</w:t>
      </w:r>
      <w:r w:rsidRPr="00B243AC">
        <w:rPr>
          <w:i/>
          <w:sz w:val="22"/>
          <w:szCs w:val="22"/>
        </w:rPr>
        <w:t xml:space="preserve"> Eva Blomberg,</w:t>
      </w:r>
      <w:r w:rsidRPr="00B243AC">
        <w:rPr>
          <w:i/>
          <w:sz w:val="22"/>
          <w:szCs w:val="22"/>
          <w:vertAlign w:val="superscript"/>
        </w:rPr>
        <w:t>1,4</w:t>
      </w:r>
      <w:r w:rsidRPr="00B243AC">
        <w:rPr>
          <w:i/>
          <w:sz w:val="22"/>
          <w:szCs w:val="22"/>
        </w:rPr>
        <w:t xml:space="preserve"> Inger Odnevall Wallinder</w:t>
      </w:r>
      <w:r w:rsidRPr="00B243AC">
        <w:rPr>
          <w:i/>
          <w:sz w:val="22"/>
          <w:szCs w:val="22"/>
          <w:vertAlign w:val="superscript"/>
        </w:rPr>
        <w:t>1</w:t>
      </w:r>
    </w:p>
    <w:p w:rsidR="006C3B2E" w:rsidRPr="00B243AC" w:rsidRDefault="006C3B2E" w:rsidP="006C3B2E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B243AC">
        <w:rPr>
          <w:rFonts w:ascii="Times New Roman" w:hAnsi="Times New Roman" w:cs="Times New Roman"/>
          <w:vertAlign w:val="superscript"/>
          <w:lang w:val="en-US"/>
        </w:rPr>
        <w:t>1</w:t>
      </w:r>
      <w:r w:rsidRPr="00B243AC">
        <w:rPr>
          <w:rFonts w:ascii="Times New Roman" w:hAnsi="Times New Roman" w:cs="Times New Roman"/>
          <w:lang w:val="en-US"/>
        </w:rPr>
        <w:t>KTH Royal Institute of Technology, Division of Surface and Corrosion Science, School of Chemical Science and Engineering, SE-100 44 Stockholm, Sweden</w:t>
      </w:r>
    </w:p>
    <w:p w:rsidR="006C3B2E" w:rsidRPr="00B243AC" w:rsidRDefault="006C3B2E" w:rsidP="006C3B2E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B243AC">
        <w:rPr>
          <w:rFonts w:ascii="Times New Roman" w:hAnsi="Times New Roman" w:cs="Times New Roman"/>
          <w:vertAlign w:val="superscript"/>
          <w:lang w:val="en-US"/>
        </w:rPr>
        <w:t>2</w:t>
      </w:r>
      <w:r w:rsidRPr="00B243AC">
        <w:rPr>
          <w:rFonts w:ascii="Times New Roman" w:hAnsi="Times New Roman" w:cs="Times New Roman"/>
          <w:lang w:val="en-US"/>
        </w:rPr>
        <w:t>National Research Tomsk Polytechnic University, Tomsk 634050, Russia</w:t>
      </w:r>
    </w:p>
    <w:p w:rsidR="006C3B2E" w:rsidRPr="00B243AC" w:rsidRDefault="006C3B2E" w:rsidP="006C3B2E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B243AC">
        <w:rPr>
          <w:rFonts w:ascii="Times New Roman" w:hAnsi="Times New Roman" w:cs="Times New Roman"/>
          <w:vertAlign w:val="superscript"/>
          <w:lang w:val="en-US"/>
        </w:rPr>
        <w:t>3</w:t>
      </w:r>
      <w:r w:rsidRPr="00B243AC">
        <w:rPr>
          <w:rFonts w:ascii="Times New Roman" w:hAnsi="Times New Roman" w:cs="Times New Roman"/>
          <w:lang w:val="en-US"/>
        </w:rPr>
        <w:t>National University of Science and Technology “MISIS”, Moscow 119991, Russia</w:t>
      </w:r>
    </w:p>
    <w:p w:rsidR="006C3B2E" w:rsidRPr="00B243AC" w:rsidRDefault="006C3B2E" w:rsidP="006C3B2E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B243AC">
        <w:rPr>
          <w:rFonts w:ascii="Times New Roman" w:hAnsi="Times New Roman" w:cs="Times New Roman"/>
          <w:vertAlign w:val="superscript"/>
          <w:lang w:val="en-US"/>
        </w:rPr>
        <w:t>4</w:t>
      </w:r>
      <w:r w:rsidRPr="00B243AC">
        <w:rPr>
          <w:rFonts w:ascii="Times New Roman" w:hAnsi="Times New Roman" w:cs="Times New Roman"/>
          <w:lang w:val="en-US"/>
        </w:rPr>
        <w:t>RISE Research Institutes of Sweden, Chemistry, Materials and Surfaces, Sweden</w:t>
      </w:r>
    </w:p>
    <w:p w:rsidR="006C3B2E" w:rsidRPr="00B243AC" w:rsidRDefault="006C3B2E" w:rsidP="006C3B2E">
      <w:pPr>
        <w:pStyle w:val="NormalWeb"/>
        <w:shd w:val="clear" w:color="auto" w:fill="FFFFFF"/>
        <w:spacing w:before="0" w:after="0" w:line="480" w:lineRule="auto"/>
        <w:jc w:val="both"/>
        <w:rPr>
          <w:sz w:val="22"/>
          <w:szCs w:val="22"/>
          <w:lang w:val="en-US"/>
        </w:rPr>
      </w:pPr>
    </w:p>
    <w:p w:rsidR="006C3B2E" w:rsidRPr="00B243AC" w:rsidRDefault="006C3B2E" w:rsidP="006C3B2E">
      <w:pPr>
        <w:pStyle w:val="NormalWeb"/>
        <w:shd w:val="clear" w:color="auto" w:fill="FFFFFF"/>
        <w:spacing w:before="0" w:after="0" w:line="480" w:lineRule="auto"/>
        <w:jc w:val="both"/>
        <w:rPr>
          <w:sz w:val="22"/>
          <w:szCs w:val="22"/>
          <w:lang w:val="en-US"/>
        </w:rPr>
      </w:pPr>
      <w:r w:rsidRPr="00B243AC">
        <w:rPr>
          <w:sz w:val="22"/>
          <w:szCs w:val="22"/>
          <w:lang w:val="en-US"/>
        </w:rPr>
        <w:t>*Corresponding author:</w:t>
      </w:r>
    </w:p>
    <w:p w:rsidR="006C3B2E" w:rsidRPr="00A930A3" w:rsidRDefault="006C3B2E" w:rsidP="006C3B2E">
      <w:pPr>
        <w:pStyle w:val="NormalWeb"/>
        <w:shd w:val="clear" w:color="auto" w:fill="FFFFFF"/>
        <w:spacing w:before="0" w:after="0" w:line="480" w:lineRule="auto"/>
        <w:jc w:val="both"/>
        <w:rPr>
          <w:sz w:val="22"/>
          <w:szCs w:val="22"/>
          <w:lang w:val="de-DE"/>
        </w:rPr>
      </w:pPr>
      <w:r w:rsidRPr="00C61F42">
        <w:rPr>
          <w:sz w:val="22"/>
          <w:szCs w:val="22"/>
          <w:lang w:val="en-US"/>
        </w:rPr>
        <w:t xml:space="preserve"> </w:t>
      </w:r>
      <w:r w:rsidRPr="00A930A3">
        <w:rPr>
          <w:sz w:val="22"/>
          <w:szCs w:val="22"/>
          <w:lang w:val="de-DE"/>
        </w:rPr>
        <w:t xml:space="preserve">e-mail: </w:t>
      </w:r>
      <w:hyperlink r:id="rId7" w:history="1">
        <w:r w:rsidRPr="00A930A3">
          <w:rPr>
            <w:rStyle w:val="Hyperlink"/>
            <w:sz w:val="22"/>
            <w:szCs w:val="22"/>
            <w:lang w:val="de-DE"/>
          </w:rPr>
          <w:t>jhed@kth.se</w:t>
        </w:r>
      </w:hyperlink>
      <w:r w:rsidRPr="00A930A3">
        <w:rPr>
          <w:sz w:val="22"/>
          <w:szCs w:val="22"/>
          <w:lang w:val="de-DE"/>
        </w:rPr>
        <w:t xml:space="preserve"> (JH)</w:t>
      </w:r>
    </w:p>
    <w:p w:rsidR="00842527" w:rsidRPr="00A930A3" w:rsidRDefault="00842527">
      <w:pPr>
        <w:rPr>
          <w:lang w:val="de-DE"/>
        </w:rPr>
      </w:pPr>
    </w:p>
    <w:p w:rsidR="00842527" w:rsidRDefault="00842527">
      <w:pPr>
        <w:rPr>
          <w:rFonts w:ascii="Times New Roman" w:hAnsi="Times New Roman" w:cs="Times New Roman"/>
          <w:b/>
          <w:lang w:val="en-US"/>
        </w:rPr>
      </w:pPr>
      <w:r w:rsidRPr="00842527">
        <w:rPr>
          <w:rFonts w:ascii="Times New Roman" w:hAnsi="Times New Roman" w:cs="Times New Roman"/>
          <w:b/>
          <w:lang w:val="en-US"/>
        </w:rPr>
        <w:t xml:space="preserve">X-ray </w:t>
      </w:r>
      <w:r w:rsidR="00E154A0">
        <w:rPr>
          <w:rFonts w:ascii="Times New Roman" w:hAnsi="Times New Roman" w:cs="Times New Roman"/>
          <w:b/>
          <w:lang w:val="en-US"/>
        </w:rPr>
        <w:t>photoelectron spectroscopy</w:t>
      </w:r>
    </w:p>
    <w:p w:rsidR="00842527" w:rsidRDefault="00842527" w:rsidP="00842527">
      <w:pPr>
        <w:keepNext/>
      </w:pPr>
      <w:r>
        <w:object w:dxaOrig="4634" w:dyaOrig="3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pt;height:190.5pt" o:ole="">
            <v:imagedata r:id="rId8" o:title=""/>
          </v:shape>
          <o:OLEObject Type="Embed" ProgID="Origin50.Graph" ShapeID="_x0000_i1025" DrawAspect="Content" ObjectID="_1560779195" r:id="rId9"/>
        </w:object>
      </w:r>
    </w:p>
    <w:p w:rsidR="00842527" w:rsidRPr="00842527" w:rsidRDefault="00842527" w:rsidP="00842527">
      <w:pPr>
        <w:pStyle w:val="Caption"/>
        <w:rPr>
          <w:rFonts w:ascii="Times New Roman" w:hAnsi="Times New Roman" w:cs="Times New Roman"/>
          <w:color w:val="auto"/>
          <w:lang w:val="en-US"/>
        </w:rPr>
      </w:pPr>
      <w:r w:rsidRPr="00E931E8">
        <w:rPr>
          <w:rFonts w:ascii="Times New Roman" w:hAnsi="Times New Roman" w:cs="Times New Roman"/>
          <w:color w:val="auto"/>
          <w:lang w:val="en-US"/>
        </w:rPr>
        <w:t>Figure S</w:t>
      </w:r>
      <w:r w:rsidRPr="00842527">
        <w:rPr>
          <w:rFonts w:ascii="Times New Roman" w:hAnsi="Times New Roman" w:cs="Times New Roman"/>
          <w:color w:val="auto"/>
        </w:rPr>
        <w:fldChar w:fldCharType="begin"/>
      </w:r>
      <w:r w:rsidRPr="00E931E8">
        <w:rPr>
          <w:rFonts w:ascii="Times New Roman" w:hAnsi="Times New Roman" w:cs="Times New Roman"/>
          <w:color w:val="auto"/>
          <w:lang w:val="en-US"/>
        </w:rPr>
        <w:instrText xml:space="preserve"> SEQ Figur \* ARABIC </w:instrText>
      </w:r>
      <w:r w:rsidRPr="00842527">
        <w:rPr>
          <w:rFonts w:ascii="Times New Roman" w:hAnsi="Times New Roman" w:cs="Times New Roman"/>
          <w:color w:val="auto"/>
        </w:rPr>
        <w:fldChar w:fldCharType="separate"/>
      </w:r>
      <w:r w:rsidRPr="00E931E8">
        <w:rPr>
          <w:rFonts w:ascii="Times New Roman" w:hAnsi="Times New Roman" w:cs="Times New Roman"/>
          <w:noProof/>
          <w:color w:val="auto"/>
          <w:lang w:val="en-US"/>
        </w:rPr>
        <w:t>1</w:t>
      </w:r>
      <w:r w:rsidRPr="00842527">
        <w:rPr>
          <w:rFonts w:ascii="Times New Roman" w:hAnsi="Times New Roman" w:cs="Times New Roman"/>
          <w:color w:val="auto"/>
        </w:rPr>
        <w:fldChar w:fldCharType="end"/>
      </w:r>
      <w:r w:rsidRPr="00E931E8">
        <w:rPr>
          <w:rFonts w:ascii="Times New Roman" w:hAnsi="Times New Roman" w:cs="Times New Roman"/>
          <w:color w:val="auto"/>
          <w:lang w:val="en-US"/>
        </w:rPr>
        <w:t xml:space="preserve">. </w:t>
      </w:r>
      <w:r w:rsidR="00E931E8" w:rsidRPr="00E931E8">
        <w:rPr>
          <w:rFonts w:ascii="Times New Roman" w:hAnsi="Times New Roman" w:cs="Times New Roman"/>
          <w:b w:val="0"/>
          <w:color w:val="auto"/>
          <w:lang w:val="en-US"/>
        </w:rPr>
        <w:t xml:space="preserve">XPS spectra </w:t>
      </w:r>
      <w:r w:rsidR="00051539">
        <w:rPr>
          <w:rFonts w:ascii="Times New Roman" w:hAnsi="Times New Roman" w:cs="Times New Roman"/>
          <w:b w:val="0"/>
          <w:color w:val="auto"/>
          <w:lang w:val="en-US"/>
        </w:rPr>
        <w:t xml:space="preserve">of Cu 2p </w:t>
      </w:r>
      <w:r w:rsidR="00E931E8" w:rsidRPr="00E931E8">
        <w:rPr>
          <w:rFonts w:ascii="Times New Roman" w:hAnsi="Times New Roman" w:cs="Times New Roman"/>
          <w:b w:val="0"/>
          <w:color w:val="auto"/>
          <w:lang w:val="en-US"/>
        </w:rPr>
        <w:t xml:space="preserve">for Cu </w:t>
      </w:r>
      <w:r w:rsidR="00E931E8">
        <w:rPr>
          <w:rFonts w:ascii="Times New Roman" w:hAnsi="Times New Roman" w:cs="Times New Roman"/>
          <w:b w:val="0"/>
          <w:color w:val="auto"/>
          <w:lang w:val="en-US"/>
        </w:rPr>
        <w:t xml:space="preserve">NPs of </w:t>
      </w:r>
      <w:r w:rsidR="00E931E8" w:rsidRPr="00E931E8">
        <w:rPr>
          <w:rFonts w:ascii="Times New Roman" w:hAnsi="Times New Roman" w:cs="Times New Roman"/>
          <w:b w:val="0"/>
          <w:color w:val="auto"/>
          <w:lang w:val="en-US"/>
        </w:rPr>
        <w:t>the different invest</w:t>
      </w:r>
      <w:r w:rsidR="00E931E8">
        <w:rPr>
          <w:rFonts w:ascii="Times New Roman" w:hAnsi="Times New Roman" w:cs="Times New Roman"/>
          <w:b w:val="0"/>
          <w:color w:val="auto"/>
          <w:lang w:val="en-US"/>
        </w:rPr>
        <w:t xml:space="preserve">igated exposure and preparation: unexposed, exposed in </w:t>
      </w:r>
      <w:r w:rsidR="00051539">
        <w:rPr>
          <w:rFonts w:ascii="Times New Roman" w:hAnsi="Times New Roman" w:cs="Times New Roman"/>
          <w:b w:val="0"/>
          <w:color w:val="auto"/>
          <w:lang w:val="en-US"/>
        </w:rPr>
        <w:t xml:space="preserve">ultrapure </w:t>
      </w:r>
      <w:r w:rsidR="00E931E8">
        <w:rPr>
          <w:rFonts w:ascii="Times New Roman" w:hAnsi="Times New Roman" w:cs="Times New Roman"/>
          <w:b w:val="0"/>
          <w:color w:val="auto"/>
          <w:lang w:val="en-US"/>
        </w:rPr>
        <w:t xml:space="preserve">water for 15 min, sonicated </w:t>
      </w:r>
      <w:r w:rsidR="00051539">
        <w:rPr>
          <w:rFonts w:ascii="Times New Roman" w:hAnsi="Times New Roman" w:cs="Times New Roman"/>
          <w:b w:val="0"/>
          <w:color w:val="auto"/>
          <w:lang w:val="en-US"/>
        </w:rPr>
        <w:t xml:space="preserve">in ultrapure water </w:t>
      </w:r>
      <w:r w:rsidR="00E931E8">
        <w:rPr>
          <w:rFonts w:ascii="Times New Roman" w:hAnsi="Times New Roman" w:cs="Times New Roman"/>
          <w:b w:val="0"/>
          <w:color w:val="auto"/>
          <w:lang w:val="en-US"/>
        </w:rPr>
        <w:t>for 15 min.</w:t>
      </w:r>
    </w:p>
    <w:sectPr w:rsidR="00842527" w:rsidRPr="0084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BDC"/>
    <w:multiLevelType w:val="multilevel"/>
    <w:tmpl w:val="AC14E508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889" w:hanging="360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27"/>
    <w:rsid w:val="00051539"/>
    <w:rsid w:val="001F3074"/>
    <w:rsid w:val="006C3B2E"/>
    <w:rsid w:val="00842527"/>
    <w:rsid w:val="00A930A3"/>
    <w:rsid w:val="00E154A0"/>
    <w:rsid w:val="00E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527"/>
    <w:pPr>
      <w:keepNext/>
      <w:keepLines/>
      <w:numPr>
        <w:numId w:val="1"/>
      </w:numPr>
      <w:suppressAutoHyphens/>
      <w:autoSpaceDN w:val="0"/>
      <w:spacing w:before="480" w:after="0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527"/>
    <w:pPr>
      <w:keepNext/>
      <w:keepLines/>
      <w:numPr>
        <w:ilvl w:val="1"/>
        <w:numId w:val="1"/>
      </w:numPr>
      <w:suppressAutoHyphens/>
      <w:autoSpaceDN w:val="0"/>
      <w:spacing w:before="200" w:after="0"/>
      <w:ind w:left="360"/>
      <w:textAlignment w:val="baseline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42527"/>
    <w:pPr>
      <w:keepNext/>
      <w:keepLines/>
      <w:numPr>
        <w:ilvl w:val="2"/>
        <w:numId w:val="1"/>
      </w:numPr>
      <w:suppressAutoHyphens/>
      <w:autoSpaceDN w:val="0"/>
      <w:spacing w:before="200" w:after="0"/>
      <w:textAlignment w:val="baseline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5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252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42527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84252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8425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527"/>
    <w:pPr>
      <w:keepNext/>
      <w:keepLines/>
      <w:numPr>
        <w:numId w:val="1"/>
      </w:numPr>
      <w:suppressAutoHyphens/>
      <w:autoSpaceDN w:val="0"/>
      <w:spacing w:before="480" w:after="0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527"/>
    <w:pPr>
      <w:keepNext/>
      <w:keepLines/>
      <w:numPr>
        <w:ilvl w:val="1"/>
        <w:numId w:val="1"/>
      </w:numPr>
      <w:suppressAutoHyphens/>
      <w:autoSpaceDN w:val="0"/>
      <w:spacing w:before="200" w:after="0"/>
      <w:ind w:left="360"/>
      <w:textAlignment w:val="baseline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42527"/>
    <w:pPr>
      <w:keepNext/>
      <w:keepLines/>
      <w:numPr>
        <w:ilvl w:val="2"/>
        <w:numId w:val="1"/>
      </w:numPr>
      <w:suppressAutoHyphens/>
      <w:autoSpaceDN w:val="0"/>
      <w:spacing w:before="200" w:after="0"/>
      <w:textAlignment w:val="baseline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5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252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42527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84252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8425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jhed@k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A_Godymch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</cp:revision>
  <dcterms:created xsi:type="dcterms:W3CDTF">2017-07-05T15:00:00Z</dcterms:created>
  <dcterms:modified xsi:type="dcterms:W3CDTF">2017-07-05T15:00:00Z</dcterms:modified>
</cp:coreProperties>
</file>