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B8" w:rsidRPr="007654F8" w:rsidRDefault="005E372D">
      <w:pPr>
        <w:rPr>
          <w:rFonts w:ascii="Times New Roman" w:hAnsi="Times New Roman" w:cs="Times New Roman"/>
          <w:sz w:val="24"/>
          <w:szCs w:val="24"/>
        </w:rPr>
      </w:pPr>
      <w:r w:rsidRPr="007654F8">
        <w:rPr>
          <w:rFonts w:ascii="Times New Roman" w:hAnsi="Times New Roman" w:cs="Times New Roman"/>
          <w:b/>
          <w:sz w:val="24"/>
          <w:szCs w:val="24"/>
        </w:rPr>
        <w:t>Supplement Tab</w:t>
      </w:r>
      <w:r w:rsidR="00F91655" w:rsidRPr="007654F8">
        <w:rPr>
          <w:rFonts w:ascii="Times New Roman" w:hAnsi="Times New Roman" w:cs="Times New Roman"/>
          <w:b/>
          <w:sz w:val="24"/>
          <w:szCs w:val="24"/>
        </w:rPr>
        <w:t>l</w:t>
      </w:r>
      <w:r w:rsidRPr="007654F8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7164F2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7654F8">
        <w:rPr>
          <w:rFonts w:ascii="Times New Roman" w:hAnsi="Times New Roman" w:cs="Times New Roman"/>
          <w:b/>
          <w:sz w:val="24"/>
          <w:szCs w:val="24"/>
        </w:rPr>
        <w:t>. General mor</w:t>
      </w:r>
      <w:bookmarkStart w:id="0" w:name="_GoBack"/>
      <w:bookmarkEnd w:id="0"/>
      <w:r w:rsidRPr="007654F8">
        <w:rPr>
          <w:rFonts w:ascii="Times New Roman" w:hAnsi="Times New Roman" w:cs="Times New Roman"/>
          <w:b/>
          <w:sz w:val="24"/>
          <w:szCs w:val="24"/>
        </w:rPr>
        <w:t xml:space="preserve">phological characteristics of </w:t>
      </w:r>
      <w:r w:rsidRPr="007654F8">
        <w:rPr>
          <w:rFonts w:ascii="Times New Roman" w:hAnsi="Times New Roman" w:cs="Times New Roman"/>
          <w:b/>
          <w:i/>
          <w:sz w:val="24"/>
          <w:szCs w:val="24"/>
        </w:rPr>
        <w:t>Amorphophallus paeoniifolius</w:t>
      </w:r>
      <w:r w:rsidRPr="007654F8">
        <w:rPr>
          <w:rFonts w:ascii="Times New Roman" w:hAnsi="Times New Roman" w:cs="Times New Roman"/>
          <w:b/>
          <w:sz w:val="24"/>
          <w:szCs w:val="24"/>
        </w:rPr>
        <w:t xml:space="preserve"> in India, Indonesia and Thailand populations</w:t>
      </w:r>
      <w:r w:rsidRPr="007654F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005"/>
        <w:gridCol w:w="3006"/>
      </w:tblGrid>
      <w:tr w:rsidR="005E372D" w:rsidRPr="007654F8" w:rsidTr="00141618">
        <w:tc>
          <w:tcPr>
            <w:tcW w:w="2689" w:type="dxa"/>
          </w:tcPr>
          <w:p w:rsidR="005E372D" w:rsidRPr="007654F8" w:rsidRDefault="00F91655" w:rsidP="00F91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b/>
                <w:sz w:val="24"/>
                <w:szCs w:val="24"/>
              </w:rPr>
              <w:t>Main c</w:t>
            </w:r>
            <w:r w:rsidR="005E372D" w:rsidRPr="007654F8">
              <w:rPr>
                <w:rFonts w:ascii="Times New Roman" w:hAnsi="Times New Roman" w:cs="Times New Roman"/>
                <w:b/>
                <w:sz w:val="24"/>
                <w:szCs w:val="24"/>
              </w:rPr>
              <w:t>haracters</w:t>
            </w:r>
          </w:p>
        </w:tc>
        <w:tc>
          <w:tcPr>
            <w:tcW w:w="3005" w:type="dxa"/>
          </w:tcPr>
          <w:p w:rsidR="005E372D" w:rsidRPr="007654F8" w:rsidRDefault="005E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3006" w:type="dxa"/>
          </w:tcPr>
          <w:p w:rsidR="005E372D" w:rsidRPr="007654F8" w:rsidRDefault="005E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Distribution </w:t>
            </w:r>
            <w:r w:rsidR="00F91655" w:rsidRPr="00765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proofErr w:type="spellStart"/>
            <w:r w:rsidR="00F91655" w:rsidRPr="007654F8">
              <w:rPr>
                <w:rFonts w:ascii="Times New Roman" w:hAnsi="Times New Roman" w:cs="Times New Roman"/>
                <w:b/>
                <w:sz w:val="24"/>
                <w:szCs w:val="24"/>
              </w:rPr>
              <w:t>population</w:t>
            </w:r>
            <w:r w:rsidR="00065D41" w:rsidRPr="007654F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5E372D" w:rsidRPr="007654F8" w:rsidTr="00141618">
        <w:tc>
          <w:tcPr>
            <w:tcW w:w="2689" w:type="dxa"/>
          </w:tcPr>
          <w:p w:rsidR="005E372D" w:rsidRPr="007654F8" w:rsidRDefault="005E3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b/>
                <w:sz w:val="24"/>
                <w:szCs w:val="24"/>
              </w:rPr>
              <w:t>Petiole</w:t>
            </w:r>
          </w:p>
        </w:tc>
        <w:tc>
          <w:tcPr>
            <w:tcW w:w="3005" w:type="dxa"/>
          </w:tcPr>
          <w:p w:rsidR="005E372D" w:rsidRPr="007654F8" w:rsidRDefault="005E3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5E372D" w:rsidRPr="007654F8" w:rsidRDefault="005E3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7E" w:rsidRPr="007654F8" w:rsidTr="00141618">
        <w:tc>
          <w:tcPr>
            <w:tcW w:w="2689" w:type="dxa"/>
            <w:vMerge w:val="restart"/>
          </w:tcPr>
          <w:p w:rsidR="00AD3E7E" w:rsidRPr="007654F8" w:rsidRDefault="00AD3E7E" w:rsidP="005E372D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3005" w:type="dxa"/>
          </w:tcPr>
          <w:p w:rsidR="00AD3E7E" w:rsidRPr="007654F8" w:rsidRDefault="00AD3E7E" w:rsidP="005E372D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Light green</w:t>
            </w:r>
          </w:p>
        </w:tc>
        <w:tc>
          <w:tcPr>
            <w:tcW w:w="3006" w:type="dxa"/>
          </w:tcPr>
          <w:p w:rsidR="00AD3E7E" w:rsidRPr="007654F8" w:rsidRDefault="00AD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 w:rsidP="00FD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5E372D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3006" w:type="dxa"/>
          </w:tcPr>
          <w:p w:rsidR="00AD3E7E" w:rsidRPr="007654F8" w:rsidRDefault="00AD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 w:rsidP="00F9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5E372D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Green-pinkish</w:t>
            </w:r>
          </w:p>
        </w:tc>
        <w:tc>
          <w:tcPr>
            <w:tcW w:w="3006" w:type="dxa"/>
          </w:tcPr>
          <w:p w:rsidR="00AD3E7E" w:rsidRPr="007654F8" w:rsidRDefault="00AD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KUN, YOG2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 w:rsidP="00F91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F91655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Green-greyish</w:t>
            </w:r>
          </w:p>
        </w:tc>
        <w:tc>
          <w:tcPr>
            <w:tcW w:w="3006" w:type="dxa"/>
          </w:tcPr>
          <w:p w:rsidR="00AD3E7E" w:rsidRPr="007654F8" w:rsidRDefault="00AD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YOG1, YOG2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5E372D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Dark green</w:t>
            </w:r>
          </w:p>
        </w:tc>
        <w:tc>
          <w:tcPr>
            <w:tcW w:w="3006" w:type="dxa"/>
          </w:tcPr>
          <w:p w:rsidR="00AD3E7E" w:rsidRPr="007654F8" w:rsidRDefault="00AD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5E372D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Blackish green</w:t>
            </w:r>
          </w:p>
        </w:tc>
        <w:tc>
          <w:tcPr>
            <w:tcW w:w="3006" w:type="dxa"/>
          </w:tcPr>
          <w:p w:rsidR="00AD3E7E" w:rsidRPr="007654F8" w:rsidRDefault="00AD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Indonesia, Thailand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5E372D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Blackish pinkish</w:t>
            </w:r>
          </w:p>
        </w:tc>
        <w:tc>
          <w:tcPr>
            <w:tcW w:w="3006" w:type="dxa"/>
          </w:tcPr>
          <w:p w:rsidR="00AD3E7E" w:rsidRPr="007654F8" w:rsidRDefault="00AD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KUN, BALs, LOMBs</w:t>
            </w:r>
          </w:p>
        </w:tc>
      </w:tr>
      <w:tr w:rsidR="00AD3E7E" w:rsidRPr="007654F8" w:rsidTr="00141618">
        <w:tc>
          <w:tcPr>
            <w:tcW w:w="2689" w:type="dxa"/>
            <w:vMerge w:val="restart"/>
          </w:tcPr>
          <w:p w:rsidR="00AD3E7E" w:rsidRPr="007654F8" w:rsidRDefault="00AD3E7E" w:rsidP="008B2628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 xml:space="preserve">Maximum </w:t>
            </w:r>
            <w:r w:rsidR="008B26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height</w:t>
            </w: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 xml:space="preserve"> (cm)</w:t>
            </w:r>
          </w:p>
        </w:tc>
        <w:tc>
          <w:tcPr>
            <w:tcW w:w="3005" w:type="dxa"/>
          </w:tcPr>
          <w:p w:rsidR="00AD3E7E" w:rsidRPr="007654F8" w:rsidRDefault="00AD3E7E" w:rsidP="00F91655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&lt; 150 cm</w:t>
            </w:r>
          </w:p>
        </w:tc>
        <w:tc>
          <w:tcPr>
            <w:tcW w:w="3006" w:type="dxa"/>
          </w:tcPr>
          <w:p w:rsidR="00AD3E7E" w:rsidRPr="007654F8" w:rsidRDefault="00AD3E7E" w:rsidP="005E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 xml:space="preserve">India, Indonesia, Thailand 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 w:rsidP="00F91655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5E372D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&gt; 200 cm</w:t>
            </w:r>
          </w:p>
        </w:tc>
        <w:tc>
          <w:tcPr>
            <w:tcW w:w="3006" w:type="dxa"/>
          </w:tcPr>
          <w:p w:rsidR="00AD3E7E" w:rsidRPr="007654F8" w:rsidRDefault="00AD3E7E" w:rsidP="0059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RAYs, MAE</w:t>
            </w:r>
            <w:r w:rsidR="008B26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, KUN, MED</w:t>
            </w:r>
          </w:p>
        </w:tc>
      </w:tr>
      <w:tr w:rsidR="00AD3E7E" w:rsidRPr="007654F8" w:rsidTr="00141618">
        <w:tc>
          <w:tcPr>
            <w:tcW w:w="2689" w:type="dxa"/>
            <w:vMerge w:val="restart"/>
          </w:tcPr>
          <w:p w:rsidR="00AD3E7E" w:rsidRPr="007654F8" w:rsidRDefault="00AD3E7E" w:rsidP="005E372D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Roughness</w:t>
            </w:r>
          </w:p>
        </w:tc>
        <w:tc>
          <w:tcPr>
            <w:tcW w:w="3005" w:type="dxa"/>
          </w:tcPr>
          <w:p w:rsidR="00AD3E7E" w:rsidRPr="007654F8" w:rsidRDefault="00AD3E7E" w:rsidP="005E372D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Smooth</w:t>
            </w:r>
          </w:p>
        </w:tc>
        <w:tc>
          <w:tcPr>
            <w:tcW w:w="3006" w:type="dxa"/>
          </w:tcPr>
          <w:p w:rsidR="00AD3E7E" w:rsidRPr="007654F8" w:rsidRDefault="00AD3E7E" w:rsidP="005E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 w:rsidP="00F91655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5E372D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Rough</w:t>
            </w:r>
          </w:p>
        </w:tc>
        <w:tc>
          <w:tcPr>
            <w:tcW w:w="3006" w:type="dxa"/>
          </w:tcPr>
          <w:p w:rsidR="00AD3E7E" w:rsidRPr="007654F8" w:rsidRDefault="00AD3E7E" w:rsidP="005E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 w:rsidP="00F91655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5E372D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Very rough</w:t>
            </w:r>
          </w:p>
        </w:tc>
        <w:tc>
          <w:tcPr>
            <w:tcW w:w="3006" w:type="dxa"/>
          </w:tcPr>
          <w:p w:rsidR="00AD3E7E" w:rsidRPr="007654F8" w:rsidRDefault="00AD3E7E" w:rsidP="0059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LOMBs, MED</w:t>
            </w:r>
          </w:p>
        </w:tc>
      </w:tr>
      <w:tr w:rsidR="00AD3E7E" w:rsidRPr="007654F8" w:rsidTr="00141618">
        <w:tc>
          <w:tcPr>
            <w:tcW w:w="2689" w:type="dxa"/>
            <w:vMerge w:val="restart"/>
          </w:tcPr>
          <w:p w:rsidR="00AD3E7E" w:rsidRPr="007654F8" w:rsidRDefault="00AD3E7E" w:rsidP="00065D41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 xml:space="preserve">Spot size on petiole </w:t>
            </w:r>
          </w:p>
        </w:tc>
        <w:tc>
          <w:tcPr>
            <w:tcW w:w="3005" w:type="dxa"/>
          </w:tcPr>
          <w:p w:rsidR="00AD3E7E" w:rsidRPr="007654F8" w:rsidRDefault="00AD3E7E" w:rsidP="00065D41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Small (diameter &lt;2 cm)</w:t>
            </w:r>
          </w:p>
        </w:tc>
        <w:tc>
          <w:tcPr>
            <w:tcW w:w="3006" w:type="dxa"/>
          </w:tcPr>
          <w:p w:rsidR="00AD3E7E" w:rsidRPr="007654F8" w:rsidRDefault="00AD3E7E" w:rsidP="0006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 w:rsidP="00065D41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065D41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Large (diameter ≥ 2 cm)</w:t>
            </w:r>
          </w:p>
        </w:tc>
        <w:tc>
          <w:tcPr>
            <w:tcW w:w="3006" w:type="dxa"/>
          </w:tcPr>
          <w:p w:rsidR="00AD3E7E" w:rsidRPr="007654F8" w:rsidRDefault="00AD3E7E" w:rsidP="0006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FD2E7A" w:rsidRPr="007654F8" w:rsidTr="00141618">
        <w:tc>
          <w:tcPr>
            <w:tcW w:w="2689" w:type="dxa"/>
            <w:vMerge w:val="restart"/>
          </w:tcPr>
          <w:p w:rsidR="00FD2E7A" w:rsidRPr="007654F8" w:rsidRDefault="00FD2E7A" w:rsidP="00FD2E7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 xml:space="preserve">Additional color at tripartite branch </w:t>
            </w:r>
          </w:p>
        </w:tc>
        <w:tc>
          <w:tcPr>
            <w:tcW w:w="3005" w:type="dxa"/>
          </w:tcPr>
          <w:p w:rsidR="00FD2E7A" w:rsidRPr="007654F8" w:rsidRDefault="00FD2E7A" w:rsidP="00EF31E8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3006" w:type="dxa"/>
          </w:tcPr>
          <w:p w:rsidR="00FD2E7A" w:rsidRPr="007654F8" w:rsidRDefault="00FD2E7A" w:rsidP="00EF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FD2E7A" w:rsidRPr="007654F8" w:rsidTr="00141618">
        <w:tc>
          <w:tcPr>
            <w:tcW w:w="2689" w:type="dxa"/>
            <w:vMerge/>
          </w:tcPr>
          <w:p w:rsidR="00FD2E7A" w:rsidRPr="007654F8" w:rsidRDefault="00FD2E7A" w:rsidP="00EF31E8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FD2E7A" w:rsidRPr="007654F8" w:rsidRDefault="00FD2E7A" w:rsidP="00EF31E8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Present (pink, black)</w:t>
            </w:r>
          </w:p>
        </w:tc>
        <w:tc>
          <w:tcPr>
            <w:tcW w:w="3006" w:type="dxa"/>
          </w:tcPr>
          <w:p w:rsidR="00FD2E7A" w:rsidRPr="007654F8" w:rsidRDefault="00FD2E7A" w:rsidP="00EF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KUN, YOGs, BAL1, MED</w:t>
            </w:r>
          </w:p>
        </w:tc>
      </w:tr>
      <w:tr w:rsidR="00AD3E7E" w:rsidRPr="007654F8" w:rsidTr="00141618">
        <w:tc>
          <w:tcPr>
            <w:tcW w:w="2689" w:type="dxa"/>
            <w:vMerge w:val="restart"/>
          </w:tcPr>
          <w:p w:rsidR="00AD3E7E" w:rsidRPr="007654F8" w:rsidRDefault="00AD3E7E" w:rsidP="00EF31E8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Sap color</w:t>
            </w:r>
          </w:p>
        </w:tc>
        <w:tc>
          <w:tcPr>
            <w:tcW w:w="3005" w:type="dxa"/>
          </w:tcPr>
          <w:p w:rsidR="00AD3E7E" w:rsidRPr="007654F8" w:rsidRDefault="00AD3E7E" w:rsidP="00EF31E8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Colorless</w:t>
            </w:r>
          </w:p>
        </w:tc>
        <w:tc>
          <w:tcPr>
            <w:tcW w:w="3006" w:type="dxa"/>
          </w:tcPr>
          <w:p w:rsidR="00AD3E7E" w:rsidRPr="007654F8" w:rsidRDefault="00AD3E7E" w:rsidP="00EF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 w:rsidP="00594939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EF31E8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Pinkish</w:t>
            </w:r>
          </w:p>
        </w:tc>
        <w:tc>
          <w:tcPr>
            <w:tcW w:w="3006" w:type="dxa"/>
          </w:tcPr>
          <w:p w:rsidR="00AD3E7E" w:rsidRPr="007654F8" w:rsidRDefault="00AD3E7E" w:rsidP="00EF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KUN, YOGs, BAL1, MED, RAYs</w:t>
            </w:r>
          </w:p>
        </w:tc>
      </w:tr>
      <w:tr w:rsidR="00EF31E8" w:rsidRPr="007654F8" w:rsidTr="00141618">
        <w:tc>
          <w:tcPr>
            <w:tcW w:w="2689" w:type="dxa"/>
          </w:tcPr>
          <w:p w:rsidR="00EF31E8" w:rsidRPr="007654F8" w:rsidRDefault="00EF31E8" w:rsidP="00EF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b/>
                <w:sz w:val="24"/>
                <w:szCs w:val="24"/>
              </w:rPr>
              <w:t>Leaf</w:t>
            </w:r>
            <w:r w:rsidR="00AD3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blade</w:t>
            </w:r>
          </w:p>
        </w:tc>
        <w:tc>
          <w:tcPr>
            <w:tcW w:w="3005" w:type="dxa"/>
          </w:tcPr>
          <w:p w:rsidR="00EF31E8" w:rsidRPr="007654F8" w:rsidRDefault="00EF31E8" w:rsidP="00EF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F31E8" w:rsidRPr="007654F8" w:rsidRDefault="00EF31E8" w:rsidP="00EF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7E" w:rsidRPr="007654F8" w:rsidTr="00141618">
        <w:tc>
          <w:tcPr>
            <w:tcW w:w="2689" w:type="dxa"/>
            <w:vMerge w:val="restart"/>
          </w:tcPr>
          <w:p w:rsidR="00AD3E7E" w:rsidRPr="007654F8" w:rsidRDefault="00AD3E7E" w:rsidP="00FD2E7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Leaflets size</w:t>
            </w:r>
          </w:p>
        </w:tc>
        <w:tc>
          <w:tcPr>
            <w:tcW w:w="3005" w:type="dxa"/>
          </w:tcPr>
          <w:p w:rsidR="00AD3E7E" w:rsidRPr="007654F8" w:rsidRDefault="00AD3E7E" w:rsidP="00EF31E8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Small (width &lt; 5 cm)</w:t>
            </w:r>
          </w:p>
        </w:tc>
        <w:tc>
          <w:tcPr>
            <w:tcW w:w="3006" w:type="dxa"/>
          </w:tcPr>
          <w:p w:rsidR="00AD3E7E" w:rsidRPr="007654F8" w:rsidRDefault="00AD3E7E" w:rsidP="00EF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 w:rsidP="00FD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FD2E7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Large (width ≥ 5 cm)</w:t>
            </w:r>
          </w:p>
        </w:tc>
        <w:tc>
          <w:tcPr>
            <w:tcW w:w="3006" w:type="dxa"/>
          </w:tcPr>
          <w:p w:rsidR="00AD3E7E" w:rsidRPr="007654F8" w:rsidRDefault="00AD3E7E" w:rsidP="00EF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AD3E7E" w:rsidRPr="007654F8" w:rsidTr="00141618">
        <w:tc>
          <w:tcPr>
            <w:tcW w:w="2689" w:type="dxa"/>
            <w:vMerge w:val="restart"/>
          </w:tcPr>
          <w:p w:rsidR="00AD3E7E" w:rsidRPr="007654F8" w:rsidRDefault="00AD3E7E" w:rsidP="00FD2E7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Shiny leaflets</w:t>
            </w:r>
          </w:p>
        </w:tc>
        <w:tc>
          <w:tcPr>
            <w:tcW w:w="3005" w:type="dxa"/>
          </w:tcPr>
          <w:p w:rsidR="00AD3E7E" w:rsidRPr="007654F8" w:rsidRDefault="00AD3E7E" w:rsidP="00FD2E7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3006" w:type="dxa"/>
          </w:tcPr>
          <w:p w:rsidR="00AD3E7E" w:rsidRPr="007654F8" w:rsidRDefault="00AD3E7E" w:rsidP="00FD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 w:rsidP="00FD2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FD2E7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3006" w:type="dxa"/>
          </w:tcPr>
          <w:p w:rsidR="00AD3E7E" w:rsidRPr="007654F8" w:rsidRDefault="00AD3E7E" w:rsidP="0059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</w:t>
            </w:r>
          </w:p>
        </w:tc>
      </w:tr>
      <w:tr w:rsidR="00EF31E8" w:rsidRPr="007654F8" w:rsidTr="00141618">
        <w:tc>
          <w:tcPr>
            <w:tcW w:w="2689" w:type="dxa"/>
          </w:tcPr>
          <w:p w:rsidR="00EF31E8" w:rsidRPr="007654F8" w:rsidRDefault="00FD2E7A" w:rsidP="00EF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F8">
              <w:rPr>
                <w:rFonts w:ascii="Times New Roman" w:hAnsi="Times New Roman" w:cs="Times New Roman"/>
                <w:b/>
                <w:sz w:val="24"/>
                <w:szCs w:val="24"/>
              </w:rPr>
              <w:t>Corm</w:t>
            </w:r>
            <w:r w:rsidRPr="00765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3005" w:type="dxa"/>
          </w:tcPr>
          <w:p w:rsidR="00EF31E8" w:rsidRPr="007654F8" w:rsidRDefault="00EF31E8" w:rsidP="00EF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</w:tcPr>
          <w:p w:rsidR="00EF31E8" w:rsidRPr="007654F8" w:rsidRDefault="00EF31E8" w:rsidP="00EF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7E" w:rsidRPr="007654F8" w:rsidTr="00141618">
        <w:tc>
          <w:tcPr>
            <w:tcW w:w="2689" w:type="dxa"/>
            <w:vMerge w:val="restart"/>
          </w:tcPr>
          <w:p w:rsidR="00AD3E7E" w:rsidRPr="007654F8" w:rsidRDefault="00AD3E7E" w:rsidP="00FD2E7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Cormels</w:t>
            </w:r>
            <w:proofErr w:type="spellEnd"/>
            <w:r w:rsidRPr="007654F8">
              <w:rPr>
                <w:rFonts w:ascii="Times New Roman" w:hAnsi="Times New Roman" w:cs="Times New Roman"/>
                <w:sz w:val="24"/>
                <w:szCs w:val="24"/>
              </w:rPr>
              <w:t xml:space="preserve"> production</w:t>
            </w:r>
          </w:p>
        </w:tc>
        <w:tc>
          <w:tcPr>
            <w:tcW w:w="3005" w:type="dxa"/>
          </w:tcPr>
          <w:p w:rsidR="00AD3E7E" w:rsidRPr="007654F8" w:rsidRDefault="00AD3E7E" w:rsidP="00FD2E7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Absent</w:t>
            </w:r>
          </w:p>
        </w:tc>
        <w:tc>
          <w:tcPr>
            <w:tcW w:w="3006" w:type="dxa"/>
          </w:tcPr>
          <w:p w:rsidR="00AD3E7E" w:rsidRPr="007654F8" w:rsidRDefault="00AD3E7E" w:rsidP="00FD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 w:rsidP="00F53BEB">
            <w:pPr>
              <w:pStyle w:val="ListParagraph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FD2E7A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Abundant</w:t>
            </w:r>
          </w:p>
        </w:tc>
        <w:tc>
          <w:tcPr>
            <w:tcW w:w="3006" w:type="dxa"/>
          </w:tcPr>
          <w:p w:rsidR="00AD3E7E" w:rsidRPr="007654F8" w:rsidRDefault="00AD3E7E" w:rsidP="00FD2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Indonesia, Thailand</w:t>
            </w:r>
          </w:p>
        </w:tc>
      </w:tr>
      <w:tr w:rsidR="00AD3E7E" w:rsidRPr="007654F8" w:rsidTr="00141618">
        <w:tc>
          <w:tcPr>
            <w:tcW w:w="2689" w:type="dxa"/>
            <w:vMerge w:val="restart"/>
          </w:tcPr>
          <w:p w:rsidR="00AD3E7E" w:rsidRPr="007654F8" w:rsidRDefault="00AD3E7E" w:rsidP="00F53BEB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Corm shape</w:t>
            </w:r>
          </w:p>
        </w:tc>
        <w:tc>
          <w:tcPr>
            <w:tcW w:w="3005" w:type="dxa"/>
          </w:tcPr>
          <w:p w:rsidR="00AD3E7E" w:rsidRPr="007654F8" w:rsidRDefault="00AD3E7E" w:rsidP="00F53BEB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Globose</w:t>
            </w:r>
            <w:proofErr w:type="spellEnd"/>
          </w:p>
        </w:tc>
        <w:tc>
          <w:tcPr>
            <w:tcW w:w="3006" w:type="dxa"/>
          </w:tcPr>
          <w:p w:rsidR="00AD3E7E" w:rsidRPr="007654F8" w:rsidRDefault="00AD3E7E" w:rsidP="0059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 w:rsidP="00F5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F53BEB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 xml:space="preserve">Depressed </w:t>
            </w:r>
            <w:proofErr w:type="spellStart"/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globose</w:t>
            </w:r>
            <w:proofErr w:type="spellEnd"/>
          </w:p>
        </w:tc>
        <w:tc>
          <w:tcPr>
            <w:tcW w:w="3006" w:type="dxa"/>
          </w:tcPr>
          <w:p w:rsidR="00AD3E7E" w:rsidRPr="007654F8" w:rsidRDefault="00AD3E7E" w:rsidP="00F5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AD3E7E" w:rsidRPr="007654F8" w:rsidTr="00141618">
        <w:tc>
          <w:tcPr>
            <w:tcW w:w="2689" w:type="dxa"/>
            <w:vMerge w:val="restart"/>
          </w:tcPr>
          <w:p w:rsidR="00AD3E7E" w:rsidRPr="007654F8" w:rsidRDefault="00AD3E7E" w:rsidP="00F53BEB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Flesh color</w:t>
            </w:r>
          </w:p>
        </w:tc>
        <w:tc>
          <w:tcPr>
            <w:tcW w:w="3005" w:type="dxa"/>
          </w:tcPr>
          <w:p w:rsidR="00AD3E7E" w:rsidRPr="007654F8" w:rsidRDefault="00AD3E7E" w:rsidP="00F53BEB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3006" w:type="dxa"/>
          </w:tcPr>
          <w:p w:rsidR="00AD3E7E" w:rsidRPr="007654F8" w:rsidRDefault="00AD3E7E" w:rsidP="00F5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 w:rsidP="00F5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F53BEB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Light yellow</w:t>
            </w:r>
          </w:p>
        </w:tc>
        <w:tc>
          <w:tcPr>
            <w:tcW w:w="3006" w:type="dxa"/>
          </w:tcPr>
          <w:p w:rsidR="00AD3E7E" w:rsidRPr="007654F8" w:rsidRDefault="00AD3E7E" w:rsidP="00F5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 w:rsidP="00F5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F53BEB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Light pink</w:t>
            </w:r>
          </w:p>
        </w:tc>
        <w:tc>
          <w:tcPr>
            <w:tcW w:w="3006" w:type="dxa"/>
          </w:tcPr>
          <w:p w:rsidR="00AD3E7E" w:rsidRPr="007654F8" w:rsidRDefault="00AD3E7E" w:rsidP="00F5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 w:rsidP="00F5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F53BEB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3006" w:type="dxa"/>
          </w:tcPr>
          <w:p w:rsidR="00AD3E7E" w:rsidRPr="007654F8" w:rsidRDefault="00AD3E7E" w:rsidP="00F5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KUN, MED, MAEs</w:t>
            </w:r>
          </w:p>
        </w:tc>
      </w:tr>
      <w:tr w:rsidR="00AD3E7E" w:rsidRPr="007654F8" w:rsidTr="00141618">
        <w:tc>
          <w:tcPr>
            <w:tcW w:w="2689" w:type="dxa"/>
            <w:vMerge w:val="restart"/>
          </w:tcPr>
          <w:p w:rsidR="00AD3E7E" w:rsidRPr="007654F8" w:rsidRDefault="00AD3E7E" w:rsidP="00F53BEB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 xml:space="preserve">Corm </w:t>
            </w:r>
            <w:proofErr w:type="spellStart"/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acridity</w:t>
            </w:r>
            <w:r w:rsidRPr="007654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3005" w:type="dxa"/>
          </w:tcPr>
          <w:p w:rsidR="00AD3E7E" w:rsidRPr="007654F8" w:rsidRDefault="00AD3E7E" w:rsidP="00F53BEB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Non acrid</w:t>
            </w:r>
          </w:p>
        </w:tc>
        <w:tc>
          <w:tcPr>
            <w:tcW w:w="3006" w:type="dxa"/>
          </w:tcPr>
          <w:p w:rsidR="00AD3E7E" w:rsidRPr="007654F8" w:rsidRDefault="00AD3E7E" w:rsidP="00F5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 w:rsidP="00F5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F53BEB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Acrid</w:t>
            </w:r>
          </w:p>
        </w:tc>
        <w:tc>
          <w:tcPr>
            <w:tcW w:w="3006" w:type="dxa"/>
          </w:tcPr>
          <w:p w:rsidR="00AD3E7E" w:rsidRPr="007654F8" w:rsidRDefault="00AD3E7E" w:rsidP="00F5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India, Indonesia, Thailand</w:t>
            </w:r>
          </w:p>
        </w:tc>
      </w:tr>
      <w:tr w:rsidR="00AD3E7E" w:rsidRPr="007654F8" w:rsidTr="00141618">
        <w:tc>
          <w:tcPr>
            <w:tcW w:w="2689" w:type="dxa"/>
            <w:vMerge/>
          </w:tcPr>
          <w:p w:rsidR="00AD3E7E" w:rsidRPr="007654F8" w:rsidRDefault="00AD3E7E" w:rsidP="00F5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D3E7E" w:rsidRPr="007654F8" w:rsidRDefault="00AD3E7E" w:rsidP="00F53BEB">
            <w:pPr>
              <w:pStyle w:val="ListParagraph"/>
              <w:numPr>
                <w:ilvl w:val="0"/>
                <w:numId w:val="1"/>
              </w:numPr>
              <w:ind w:left="171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Very acrid</w:t>
            </w:r>
          </w:p>
        </w:tc>
        <w:tc>
          <w:tcPr>
            <w:tcW w:w="3006" w:type="dxa"/>
          </w:tcPr>
          <w:p w:rsidR="00AD3E7E" w:rsidRPr="007654F8" w:rsidRDefault="00AD3E7E" w:rsidP="00F5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F8">
              <w:rPr>
                <w:rFonts w:ascii="Times New Roman" w:hAnsi="Times New Roman" w:cs="Times New Roman"/>
                <w:sz w:val="24"/>
                <w:szCs w:val="24"/>
              </w:rPr>
              <w:t>BALs, LOMBs, MED</w:t>
            </w:r>
          </w:p>
        </w:tc>
      </w:tr>
    </w:tbl>
    <w:p w:rsidR="005E372D" w:rsidRPr="007654F8" w:rsidRDefault="00FD2E7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54F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7654F8">
        <w:rPr>
          <w:rFonts w:ascii="Times New Roman" w:hAnsi="Times New Roman" w:cs="Times New Roman"/>
          <w:sz w:val="24"/>
          <w:szCs w:val="24"/>
        </w:rPr>
        <w:t xml:space="preserve"> </w:t>
      </w:r>
      <w:r w:rsidR="00065D41" w:rsidRPr="007654F8">
        <w:rPr>
          <w:rFonts w:ascii="Times New Roman" w:hAnsi="Times New Roman" w:cs="Times New Roman"/>
          <w:sz w:val="24"/>
          <w:szCs w:val="24"/>
        </w:rPr>
        <w:t>Particular characters belong to general population, otherwise mentioned</w:t>
      </w:r>
      <w:r w:rsidRPr="007654F8">
        <w:rPr>
          <w:rFonts w:ascii="Times New Roman" w:hAnsi="Times New Roman" w:cs="Times New Roman"/>
          <w:sz w:val="24"/>
          <w:szCs w:val="24"/>
        </w:rPr>
        <w:t xml:space="preserve">, </w:t>
      </w:r>
      <w:r w:rsidRPr="007654F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7654F8">
        <w:rPr>
          <w:rFonts w:ascii="Times New Roman" w:hAnsi="Times New Roman" w:cs="Times New Roman"/>
          <w:sz w:val="24"/>
          <w:szCs w:val="24"/>
        </w:rPr>
        <w:t xml:space="preserve"> obtained from 3-5 corms</w:t>
      </w:r>
      <w:r w:rsidR="00594939" w:rsidRPr="007654F8">
        <w:rPr>
          <w:rFonts w:ascii="Times New Roman" w:hAnsi="Times New Roman" w:cs="Times New Roman"/>
          <w:sz w:val="24"/>
          <w:szCs w:val="24"/>
        </w:rPr>
        <w:t xml:space="preserve"> at late stage before dormant</w:t>
      </w:r>
      <w:r w:rsidR="00F53BEB" w:rsidRPr="007654F8">
        <w:rPr>
          <w:rFonts w:ascii="Times New Roman" w:hAnsi="Times New Roman" w:cs="Times New Roman"/>
          <w:sz w:val="24"/>
          <w:szCs w:val="24"/>
        </w:rPr>
        <w:t xml:space="preserve">, </w:t>
      </w:r>
      <w:r w:rsidR="00F53BEB" w:rsidRPr="007654F8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="00F53BEB" w:rsidRPr="007654F8">
        <w:rPr>
          <w:rFonts w:ascii="Times New Roman" w:hAnsi="Times New Roman" w:cs="Times New Roman"/>
          <w:sz w:val="24"/>
          <w:szCs w:val="24"/>
        </w:rPr>
        <w:t xml:space="preserve"> checked qualitatively by back-hand touching: very acrid remains </w:t>
      </w:r>
      <w:r w:rsidR="00141618">
        <w:rPr>
          <w:rFonts w:ascii="Times New Roman" w:hAnsi="Times New Roman" w:cs="Times New Roman"/>
          <w:sz w:val="24"/>
          <w:szCs w:val="24"/>
        </w:rPr>
        <w:t xml:space="preserve">itchy for </w:t>
      </w:r>
      <w:r w:rsidR="00F53BEB" w:rsidRPr="007654F8">
        <w:rPr>
          <w:rFonts w:ascii="Times New Roman" w:hAnsi="Times New Roman" w:cs="Times New Roman"/>
          <w:sz w:val="24"/>
          <w:szCs w:val="24"/>
        </w:rPr>
        <w:t>more than 1 hours.</w:t>
      </w:r>
    </w:p>
    <w:sectPr w:rsidR="005E372D" w:rsidRPr="00765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13BF8"/>
    <w:multiLevelType w:val="hybridMultilevel"/>
    <w:tmpl w:val="B7B407F0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5747EC"/>
    <w:multiLevelType w:val="hybridMultilevel"/>
    <w:tmpl w:val="FAAE922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2D"/>
    <w:rsid w:val="00065D41"/>
    <w:rsid w:val="00141618"/>
    <w:rsid w:val="00594939"/>
    <w:rsid w:val="005E372D"/>
    <w:rsid w:val="007164F2"/>
    <w:rsid w:val="007654F8"/>
    <w:rsid w:val="008B2628"/>
    <w:rsid w:val="00AD3E7E"/>
    <w:rsid w:val="00B978B8"/>
    <w:rsid w:val="00DD26CE"/>
    <w:rsid w:val="00EF31E8"/>
    <w:rsid w:val="00F53BEB"/>
    <w:rsid w:val="00F91655"/>
    <w:rsid w:val="00F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363EE-E0EC-4B48-A03F-040274EF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santosa</dc:creator>
  <cp:keywords/>
  <dc:description/>
  <cp:lastModifiedBy>edi santosa</cp:lastModifiedBy>
  <cp:revision>10</cp:revision>
  <dcterms:created xsi:type="dcterms:W3CDTF">2017-01-05T03:09:00Z</dcterms:created>
  <dcterms:modified xsi:type="dcterms:W3CDTF">2017-04-17T08:53:00Z</dcterms:modified>
</cp:coreProperties>
</file>