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A70" w:rsidRPr="00FB5A70" w:rsidRDefault="00FB5A70" w:rsidP="00FB5A70">
      <w:pPr>
        <w:pStyle w:val="Heading2"/>
        <w:rPr>
          <w:rFonts w:ascii="Arial" w:hAnsi="Arial" w:cs="Arial"/>
          <w:b/>
          <w:color w:val="auto"/>
          <w:sz w:val="22"/>
          <w:szCs w:val="22"/>
        </w:rPr>
      </w:pPr>
      <w:r w:rsidRPr="00FB5A70">
        <w:rPr>
          <w:rFonts w:ascii="Arial" w:hAnsi="Arial" w:cs="Arial"/>
          <w:b/>
          <w:color w:val="auto"/>
          <w:sz w:val="22"/>
          <w:szCs w:val="22"/>
        </w:rPr>
        <w:t>S</w:t>
      </w:r>
      <w:r w:rsidRPr="00FB5A70">
        <w:rPr>
          <w:rFonts w:ascii="Arial" w:hAnsi="Arial" w:cs="Arial"/>
          <w:b/>
          <w:color w:val="auto"/>
          <w:sz w:val="22"/>
          <w:szCs w:val="22"/>
        </w:rPr>
        <w:t>2 File</w:t>
      </w:r>
      <w:r w:rsidRPr="00FB5A70">
        <w:rPr>
          <w:rFonts w:ascii="Arial" w:hAnsi="Arial" w:cs="Arial"/>
          <w:b/>
          <w:color w:val="auto"/>
          <w:sz w:val="22"/>
          <w:szCs w:val="22"/>
        </w:rPr>
        <w:t>. Study Quality Checklist</w:t>
      </w:r>
    </w:p>
    <w:p w:rsidR="00FB5A70" w:rsidRPr="00FB5A70" w:rsidRDefault="00FB5A70" w:rsidP="00FB5A70"/>
    <w:tbl>
      <w:tblPr>
        <w:tblW w:w="86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2127"/>
        <w:gridCol w:w="5949"/>
      </w:tblGrid>
      <w:tr w:rsidR="00FB5A70" w:rsidRPr="00370553" w:rsidTr="00D44F70">
        <w:tc>
          <w:tcPr>
            <w:tcW w:w="2699" w:type="dxa"/>
            <w:gridSpan w:val="2"/>
            <w:shd w:val="clear" w:color="auto" w:fill="000000" w:themeFill="text1"/>
          </w:tcPr>
          <w:p w:rsidR="00FB5A70" w:rsidRPr="00370553" w:rsidRDefault="00FB5A70" w:rsidP="00D44F70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70553">
              <w:rPr>
                <w:rFonts w:ascii="Arial" w:eastAsia="Times New Roman" w:hAnsi="Arial" w:cs="Arial"/>
                <w:sz w:val="20"/>
                <w:szCs w:val="20"/>
              </w:rPr>
              <w:t>Quality Assessment</w:t>
            </w:r>
            <w:r w:rsidRPr="00370553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5949" w:type="dxa"/>
            <w:shd w:val="clear" w:color="auto" w:fill="000000" w:themeFill="text1"/>
          </w:tcPr>
          <w:p w:rsidR="00FB5A70" w:rsidRPr="00370553" w:rsidRDefault="00FB5A70" w:rsidP="00D44F70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B5A70" w:rsidRPr="00370553" w:rsidTr="00D44F70">
        <w:tc>
          <w:tcPr>
            <w:tcW w:w="8648" w:type="dxa"/>
            <w:gridSpan w:val="3"/>
            <w:shd w:val="clear" w:color="auto" w:fill="auto"/>
            <w:hideMark/>
          </w:tcPr>
          <w:p w:rsidR="00FB5A70" w:rsidRPr="00370553" w:rsidRDefault="00FB5A70" w:rsidP="00D44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0553">
              <w:rPr>
                <w:rFonts w:ascii="Arial" w:eastAsia="Times New Roman" w:hAnsi="Arial" w:cs="Arial"/>
                <w:b/>
                <w:sz w:val="20"/>
                <w:szCs w:val="20"/>
              </w:rPr>
              <w:t>Study design score</w:t>
            </w:r>
            <w:r w:rsidRPr="00370553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</w:p>
        </w:tc>
      </w:tr>
      <w:tr w:rsidR="00FB5A70" w:rsidRPr="00370553" w:rsidTr="00D44F70">
        <w:tc>
          <w:tcPr>
            <w:tcW w:w="572" w:type="dxa"/>
            <w:shd w:val="clear" w:color="auto" w:fill="auto"/>
            <w:hideMark/>
          </w:tcPr>
          <w:p w:rsidR="00FB5A70" w:rsidRPr="00370553" w:rsidRDefault="00FB5A70" w:rsidP="00D44F7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055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76" w:type="dxa"/>
            <w:gridSpan w:val="2"/>
          </w:tcPr>
          <w:p w:rsidR="00FB5A70" w:rsidRPr="00370553" w:rsidRDefault="00FB5A70" w:rsidP="00D44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Study without a comparison group – No analysis of change</w:t>
            </w:r>
          </w:p>
        </w:tc>
      </w:tr>
      <w:tr w:rsidR="00FB5A70" w:rsidRPr="00370553" w:rsidTr="00D44F70">
        <w:tc>
          <w:tcPr>
            <w:tcW w:w="572" w:type="dxa"/>
            <w:shd w:val="clear" w:color="auto" w:fill="auto"/>
          </w:tcPr>
          <w:p w:rsidR="00FB5A70" w:rsidRPr="00370553" w:rsidRDefault="00FB5A70" w:rsidP="00D44F7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055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76" w:type="dxa"/>
            <w:gridSpan w:val="2"/>
          </w:tcPr>
          <w:p w:rsidR="00FB5A70" w:rsidRPr="00370553" w:rsidRDefault="00FB5A70" w:rsidP="00D44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Inadequately controlled study – No analysis of change</w:t>
            </w:r>
          </w:p>
        </w:tc>
      </w:tr>
      <w:tr w:rsidR="00FB5A70" w:rsidRPr="00370553" w:rsidTr="00D44F70">
        <w:tc>
          <w:tcPr>
            <w:tcW w:w="572" w:type="dxa"/>
            <w:shd w:val="clear" w:color="auto" w:fill="auto"/>
          </w:tcPr>
          <w:p w:rsidR="00FB5A70" w:rsidRPr="00370553" w:rsidRDefault="00FB5A70" w:rsidP="00D44F7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055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076" w:type="dxa"/>
            <w:gridSpan w:val="2"/>
          </w:tcPr>
          <w:p w:rsidR="00FB5A70" w:rsidRPr="00370553" w:rsidRDefault="00FB5A70" w:rsidP="00D44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Study without a comparison group – With analysis of change</w:t>
            </w:r>
          </w:p>
        </w:tc>
      </w:tr>
      <w:tr w:rsidR="00FB5A70" w:rsidRPr="00370553" w:rsidTr="00D44F70">
        <w:tc>
          <w:tcPr>
            <w:tcW w:w="572" w:type="dxa"/>
            <w:shd w:val="clear" w:color="auto" w:fill="auto"/>
          </w:tcPr>
          <w:p w:rsidR="00FB5A70" w:rsidRPr="00370553" w:rsidRDefault="00FB5A70" w:rsidP="00D44F7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055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076" w:type="dxa"/>
            <w:gridSpan w:val="2"/>
          </w:tcPr>
          <w:p w:rsidR="00FB5A70" w:rsidRPr="00370553" w:rsidRDefault="00FB5A70" w:rsidP="00D44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Inadequately controlled study – With analysis of change</w:t>
            </w:r>
          </w:p>
        </w:tc>
      </w:tr>
      <w:tr w:rsidR="00FB5A70" w:rsidRPr="00370553" w:rsidTr="00D44F70">
        <w:tc>
          <w:tcPr>
            <w:tcW w:w="572" w:type="dxa"/>
            <w:shd w:val="clear" w:color="auto" w:fill="auto"/>
            <w:hideMark/>
          </w:tcPr>
          <w:p w:rsidR="00FB5A70" w:rsidRPr="00370553" w:rsidRDefault="00FB5A70" w:rsidP="00D44F7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055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076" w:type="dxa"/>
            <w:gridSpan w:val="2"/>
          </w:tcPr>
          <w:p w:rsidR="00FB5A70" w:rsidRPr="00370553" w:rsidRDefault="00FB5A70" w:rsidP="00D44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Controlled non-experimental study – No analysis of change</w:t>
            </w:r>
          </w:p>
        </w:tc>
      </w:tr>
      <w:tr w:rsidR="00FB5A70" w:rsidRPr="00370553" w:rsidTr="00D44F70">
        <w:tc>
          <w:tcPr>
            <w:tcW w:w="572" w:type="dxa"/>
            <w:shd w:val="clear" w:color="auto" w:fill="auto"/>
            <w:hideMark/>
          </w:tcPr>
          <w:p w:rsidR="00FB5A70" w:rsidRPr="00370553" w:rsidRDefault="00FB5A70" w:rsidP="00D44F7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055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076" w:type="dxa"/>
            <w:gridSpan w:val="2"/>
          </w:tcPr>
          <w:p w:rsidR="00FB5A70" w:rsidRPr="00370553" w:rsidRDefault="00FB5A70" w:rsidP="00D44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Controlled non-experimental study – With analysis of change</w:t>
            </w:r>
          </w:p>
        </w:tc>
      </w:tr>
      <w:tr w:rsidR="00FB5A70" w:rsidRPr="00370553" w:rsidTr="00D44F70">
        <w:tc>
          <w:tcPr>
            <w:tcW w:w="572" w:type="dxa"/>
            <w:shd w:val="clear" w:color="auto" w:fill="auto"/>
          </w:tcPr>
          <w:p w:rsidR="00FB5A70" w:rsidRPr="00370553" w:rsidRDefault="00FB5A70" w:rsidP="00D44F7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7055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076" w:type="dxa"/>
            <w:gridSpan w:val="2"/>
          </w:tcPr>
          <w:p w:rsidR="00FB5A70" w:rsidRPr="00370553" w:rsidRDefault="00FB5A70" w:rsidP="00D44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Randomised experiment targeting a risk factor</w:t>
            </w:r>
          </w:p>
        </w:tc>
      </w:tr>
      <w:tr w:rsidR="00FB5A70" w:rsidRPr="00370553" w:rsidTr="00D44F70">
        <w:tc>
          <w:tcPr>
            <w:tcW w:w="8648" w:type="dxa"/>
            <w:gridSpan w:val="3"/>
            <w:shd w:val="clear" w:color="auto" w:fill="auto"/>
          </w:tcPr>
          <w:p w:rsidR="00FB5A70" w:rsidRPr="00370553" w:rsidRDefault="00FB5A70" w:rsidP="00D44F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0553">
              <w:rPr>
                <w:rFonts w:ascii="Arial" w:eastAsia="Times New Roman" w:hAnsi="Arial" w:cs="Arial"/>
                <w:b/>
                <w:sz w:val="20"/>
                <w:szCs w:val="20"/>
              </w:rPr>
              <w:t>Cluster sampling (cluster= facility, community, school or other)</w:t>
            </w:r>
          </w:p>
        </w:tc>
      </w:tr>
      <w:tr w:rsidR="00FB5A70" w:rsidRPr="00370553" w:rsidTr="00D44F70">
        <w:tc>
          <w:tcPr>
            <w:tcW w:w="572" w:type="dxa"/>
            <w:shd w:val="clear" w:color="auto" w:fill="auto"/>
          </w:tcPr>
          <w:p w:rsidR="00FB5A70" w:rsidRPr="00370553" w:rsidRDefault="00FB5A70" w:rsidP="00D44F70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7055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076" w:type="dxa"/>
            <w:gridSpan w:val="2"/>
          </w:tcPr>
          <w:p w:rsidR="00FB5A70" w:rsidRPr="00370553" w:rsidRDefault="00FB5A70" w:rsidP="00D44F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Total population or random sampling</w:t>
            </w:r>
          </w:p>
        </w:tc>
      </w:tr>
      <w:tr w:rsidR="00FB5A70" w:rsidRPr="00370553" w:rsidTr="00D44F70">
        <w:tc>
          <w:tcPr>
            <w:tcW w:w="572" w:type="dxa"/>
            <w:shd w:val="clear" w:color="auto" w:fill="auto"/>
          </w:tcPr>
          <w:p w:rsidR="00FB5A70" w:rsidRPr="00370553" w:rsidRDefault="00FB5A70" w:rsidP="00D44F70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7055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76" w:type="dxa"/>
            <w:gridSpan w:val="2"/>
          </w:tcPr>
          <w:p w:rsidR="00FB5A70" w:rsidRPr="00370553" w:rsidRDefault="00FB5A70" w:rsidP="00D44F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Purposive sampling</w:t>
            </w:r>
          </w:p>
        </w:tc>
      </w:tr>
      <w:tr w:rsidR="00FB5A70" w:rsidRPr="00370553" w:rsidTr="00D44F70">
        <w:tc>
          <w:tcPr>
            <w:tcW w:w="572" w:type="dxa"/>
            <w:shd w:val="clear" w:color="auto" w:fill="auto"/>
          </w:tcPr>
          <w:p w:rsidR="00FB5A70" w:rsidRPr="00370553" w:rsidRDefault="00FB5A70" w:rsidP="00D44F70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7055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76" w:type="dxa"/>
            <w:gridSpan w:val="2"/>
          </w:tcPr>
          <w:p w:rsidR="00FB5A70" w:rsidRPr="00370553" w:rsidRDefault="00FB5A70" w:rsidP="00D44F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Convenience sampling</w:t>
            </w:r>
          </w:p>
        </w:tc>
      </w:tr>
      <w:tr w:rsidR="00FB5A70" w:rsidRPr="00370553" w:rsidTr="00D44F70">
        <w:tc>
          <w:tcPr>
            <w:tcW w:w="572" w:type="dxa"/>
            <w:shd w:val="clear" w:color="auto" w:fill="auto"/>
          </w:tcPr>
          <w:p w:rsidR="00FB5A70" w:rsidRPr="00370553" w:rsidRDefault="00FB5A70" w:rsidP="00D44F70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7055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076" w:type="dxa"/>
            <w:gridSpan w:val="2"/>
          </w:tcPr>
          <w:p w:rsidR="00FB5A70" w:rsidRPr="00370553" w:rsidRDefault="00FB5A70" w:rsidP="00D44F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Not reported</w:t>
            </w:r>
          </w:p>
        </w:tc>
      </w:tr>
      <w:tr w:rsidR="00FB5A70" w:rsidRPr="00370553" w:rsidTr="00D44F70">
        <w:tc>
          <w:tcPr>
            <w:tcW w:w="8648" w:type="dxa"/>
            <w:gridSpan w:val="3"/>
            <w:shd w:val="clear" w:color="auto" w:fill="auto"/>
          </w:tcPr>
          <w:p w:rsidR="00FB5A70" w:rsidRPr="00370553" w:rsidRDefault="00FB5A70" w:rsidP="00D44F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70553">
              <w:rPr>
                <w:rFonts w:ascii="Arial" w:hAnsi="Arial" w:cs="Arial"/>
                <w:b/>
                <w:sz w:val="20"/>
                <w:szCs w:val="20"/>
              </w:rPr>
              <w:t>Within-cluster sampling of participants</w:t>
            </w:r>
          </w:p>
        </w:tc>
      </w:tr>
      <w:tr w:rsidR="00FB5A70" w:rsidRPr="00370553" w:rsidTr="00D44F70">
        <w:tc>
          <w:tcPr>
            <w:tcW w:w="572" w:type="dxa"/>
            <w:shd w:val="clear" w:color="auto" w:fill="auto"/>
          </w:tcPr>
          <w:p w:rsidR="00FB5A70" w:rsidRPr="00370553" w:rsidRDefault="00FB5A70" w:rsidP="00D44F70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7055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076" w:type="dxa"/>
            <w:gridSpan w:val="2"/>
          </w:tcPr>
          <w:p w:rsidR="00FB5A70" w:rsidRPr="00370553" w:rsidRDefault="00FB5A70" w:rsidP="00D44F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Total population or random sampling</w:t>
            </w:r>
          </w:p>
        </w:tc>
      </w:tr>
      <w:tr w:rsidR="00FB5A70" w:rsidRPr="00370553" w:rsidTr="00D44F70">
        <w:tc>
          <w:tcPr>
            <w:tcW w:w="572" w:type="dxa"/>
            <w:shd w:val="clear" w:color="auto" w:fill="auto"/>
          </w:tcPr>
          <w:p w:rsidR="00FB5A70" w:rsidRPr="00370553" w:rsidRDefault="00FB5A70" w:rsidP="00D44F70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7055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76" w:type="dxa"/>
            <w:gridSpan w:val="2"/>
          </w:tcPr>
          <w:p w:rsidR="00FB5A70" w:rsidRPr="00370553" w:rsidRDefault="00FB5A70" w:rsidP="00D44F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Purposive sampling</w:t>
            </w:r>
          </w:p>
        </w:tc>
      </w:tr>
      <w:tr w:rsidR="00FB5A70" w:rsidRPr="00370553" w:rsidTr="00D44F70">
        <w:tc>
          <w:tcPr>
            <w:tcW w:w="572" w:type="dxa"/>
            <w:shd w:val="clear" w:color="auto" w:fill="auto"/>
          </w:tcPr>
          <w:p w:rsidR="00FB5A70" w:rsidRPr="00370553" w:rsidRDefault="00FB5A70" w:rsidP="00D44F70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7055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76" w:type="dxa"/>
            <w:gridSpan w:val="2"/>
          </w:tcPr>
          <w:p w:rsidR="00FB5A70" w:rsidRPr="00370553" w:rsidRDefault="00FB5A70" w:rsidP="00D44F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Convenience sampling</w:t>
            </w:r>
          </w:p>
        </w:tc>
      </w:tr>
      <w:tr w:rsidR="00FB5A70" w:rsidRPr="00370553" w:rsidTr="00D44F70">
        <w:tc>
          <w:tcPr>
            <w:tcW w:w="572" w:type="dxa"/>
            <w:shd w:val="clear" w:color="auto" w:fill="auto"/>
          </w:tcPr>
          <w:p w:rsidR="00FB5A70" w:rsidRPr="00370553" w:rsidRDefault="00FB5A70" w:rsidP="00D44F70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7055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076" w:type="dxa"/>
            <w:gridSpan w:val="2"/>
          </w:tcPr>
          <w:p w:rsidR="00FB5A70" w:rsidRPr="00370553" w:rsidRDefault="00FB5A70" w:rsidP="00D44F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Not reported</w:t>
            </w:r>
          </w:p>
        </w:tc>
      </w:tr>
      <w:tr w:rsidR="00FB5A70" w:rsidRPr="00370553" w:rsidTr="00D44F70">
        <w:tc>
          <w:tcPr>
            <w:tcW w:w="8648" w:type="dxa"/>
            <w:gridSpan w:val="3"/>
            <w:shd w:val="clear" w:color="auto" w:fill="auto"/>
          </w:tcPr>
          <w:p w:rsidR="00FB5A70" w:rsidRPr="00370553" w:rsidRDefault="00FB5A70" w:rsidP="00D44F70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0553">
              <w:rPr>
                <w:rFonts w:ascii="Arial" w:eastAsia="Times New Roman" w:hAnsi="Arial" w:cs="Arial"/>
                <w:b/>
                <w:sz w:val="20"/>
                <w:szCs w:val="20"/>
              </w:rPr>
              <w:t>Response rates</w:t>
            </w:r>
          </w:p>
        </w:tc>
      </w:tr>
      <w:tr w:rsidR="00FB5A70" w:rsidRPr="00370553" w:rsidTr="00D44F70">
        <w:tc>
          <w:tcPr>
            <w:tcW w:w="572" w:type="dxa"/>
            <w:shd w:val="clear" w:color="auto" w:fill="auto"/>
          </w:tcPr>
          <w:p w:rsidR="00FB5A70" w:rsidRPr="00370553" w:rsidRDefault="00FB5A70" w:rsidP="00D44F70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7055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76" w:type="dxa"/>
            <w:gridSpan w:val="2"/>
          </w:tcPr>
          <w:p w:rsidR="00FB5A70" w:rsidRPr="00370553" w:rsidRDefault="00FB5A70" w:rsidP="00D44F70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Response</w:t>
            </w:r>
            <w:r w:rsidRPr="0037055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370553">
              <w:rPr>
                <w:rFonts w:ascii="Arial" w:hAnsi="Arial" w:cs="Arial"/>
                <w:i/>
                <w:sz w:val="20"/>
                <w:szCs w:val="20"/>
              </w:rPr>
              <w:t xml:space="preserve">or </w:t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retention rates ≥70% </w:t>
            </w:r>
            <w:r w:rsidRPr="00370553">
              <w:rPr>
                <w:rFonts w:ascii="Arial" w:hAnsi="Arial" w:cs="Arial"/>
                <w:i/>
                <w:sz w:val="20"/>
                <w:szCs w:val="20"/>
              </w:rPr>
              <w:t>or</w:t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differential attrition ≤10%</w:t>
            </w:r>
            <w:r w:rsidRPr="00370553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"/>
            </w:r>
          </w:p>
        </w:tc>
      </w:tr>
      <w:tr w:rsidR="00FB5A70" w:rsidRPr="00370553" w:rsidTr="00D44F70">
        <w:tc>
          <w:tcPr>
            <w:tcW w:w="572" w:type="dxa"/>
            <w:shd w:val="clear" w:color="auto" w:fill="auto"/>
          </w:tcPr>
          <w:p w:rsidR="00FB5A70" w:rsidRPr="00370553" w:rsidRDefault="00FB5A70" w:rsidP="00D44F70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7055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76" w:type="dxa"/>
            <w:gridSpan w:val="2"/>
          </w:tcPr>
          <w:p w:rsidR="00FB5A70" w:rsidRPr="00370553" w:rsidRDefault="00FB5A70" w:rsidP="00D44F70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 xml:space="preserve">Response rate &lt;70% </w:t>
            </w:r>
            <w:r w:rsidRPr="00370553">
              <w:rPr>
                <w:rFonts w:ascii="Arial" w:hAnsi="Arial" w:cs="Arial"/>
                <w:i/>
                <w:sz w:val="20"/>
                <w:szCs w:val="20"/>
              </w:rPr>
              <w:t>or</w:t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retention rate &lt;70% </w:t>
            </w:r>
            <w:r w:rsidRPr="00370553">
              <w:rPr>
                <w:rFonts w:ascii="Arial" w:hAnsi="Arial" w:cs="Arial"/>
                <w:i/>
                <w:sz w:val="20"/>
                <w:szCs w:val="20"/>
              </w:rPr>
              <w:t>or</w:t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differential attrition &gt;10%</w:t>
            </w:r>
          </w:p>
        </w:tc>
      </w:tr>
      <w:tr w:rsidR="00FB5A70" w:rsidRPr="00370553" w:rsidTr="00D44F70">
        <w:tc>
          <w:tcPr>
            <w:tcW w:w="572" w:type="dxa"/>
            <w:shd w:val="clear" w:color="auto" w:fill="auto"/>
          </w:tcPr>
          <w:p w:rsidR="00FB5A70" w:rsidRPr="00370553" w:rsidRDefault="00FB5A70" w:rsidP="00D44F70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7055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076" w:type="dxa"/>
            <w:gridSpan w:val="2"/>
          </w:tcPr>
          <w:p w:rsidR="00FB5A70" w:rsidRPr="00370553" w:rsidRDefault="00FB5A70" w:rsidP="00D44F70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Not reported</w:t>
            </w:r>
          </w:p>
        </w:tc>
      </w:tr>
      <w:tr w:rsidR="00FB5A70" w:rsidRPr="00370553" w:rsidTr="00D44F70">
        <w:tc>
          <w:tcPr>
            <w:tcW w:w="8648" w:type="dxa"/>
            <w:gridSpan w:val="3"/>
            <w:shd w:val="clear" w:color="auto" w:fill="auto"/>
            <w:hideMark/>
          </w:tcPr>
          <w:p w:rsidR="00FB5A70" w:rsidRPr="00370553" w:rsidRDefault="00FB5A70" w:rsidP="00D44F70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0553">
              <w:rPr>
                <w:rFonts w:ascii="Arial" w:eastAsia="Times New Roman" w:hAnsi="Arial" w:cs="Arial"/>
                <w:b/>
                <w:sz w:val="20"/>
                <w:szCs w:val="20"/>
              </w:rPr>
              <w:t>Sample size score</w:t>
            </w:r>
          </w:p>
        </w:tc>
      </w:tr>
      <w:tr w:rsidR="00FB5A70" w:rsidRPr="00370553" w:rsidTr="00D44F70">
        <w:tc>
          <w:tcPr>
            <w:tcW w:w="572" w:type="dxa"/>
            <w:shd w:val="clear" w:color="auto" w:fill="auto"/>
          </w:tcPr>
          <w:p w:rsidR="00FB5A70" w:rsidRPr="00370553" w:rsidRDefault="00FB5A70" w:rsidP="00D44F70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7055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76" w:type="dxa"/>
            <w:gridSpan w:val="2"/>
          </w:tcPr>
          <w:p w:rsidR="00FB5A70" w:rsidRPr="00370553" w:rsidRDefault="00FB5A70" w:rsidP="00D44F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Sample size ≥400 (cohort studies) and ≥200 (experimental designs)</w:t>
            </w:r>
          </w:p>
        </w:tc>
      </w:tr>
      <w:tr w:rsidR="00FB5A70" w:rsidRPr="00370553" w:rsidTr="00D44F70">
        <w:tc>
          <w:tcPr>
            <w:tcW w:w="572" w:type="dxa"/>
            <w:shd w:val="clear" w:color="auto" w:fill="auto"/>
          </w:tcPr>
          <w:p w:rsidR="00FB5A70" w:rsidRPr="00370553" w:rsidRDefault="00FB5A70" w:rsidP="00D44F70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7055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076" w:type="dxa"/>
            <w:gridSpan w:val="2"/>
          </w:tcPr>
          <w:p w:rsidR="00FB5A70" w:rsidRPr="00370553" w:rsidRDefault="00FB5A70" w:rsidP="00D44F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Sample size &lt;400 (cohort studies) and &lt;200 (experimental designs)</w:t>
            </w:r>
          </w:p>
        </w:tc>
      </w:tr>
      <w:tr w:rsidR="00FB5A70" w:rsidRPr="00370553" w:rsidTr="00D44F70">
        <w:tc>
          <w:tcPr>
            <w:tcW w:w="8648" w:type="dxa"/>
            <w:gridSpan w:val="3"/>
            <w:shd w:val="clear" w:color="auto" w:fill="auto"/>
            <w:hideMark/>
          </w:tcPr>
          <w:p w:rsidR="00FB5A70" w:rsidRPr="00370553" w:rsidRDefault="00FB5A70" w:rsidP="00D44F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0553">
              <w:rPr>
                <w:rFonts w:ascii="Arial" w:eastAsia="Times New Roman" w:hAnsi="Arial" w:cs="Arial"/>
                <w:b/>
                <w:sz w:val="20"/>
                <w:szCs w:val="20"/>
              </w:rPr>
              <w:t>Outcome measures (</w:t>
            </w:r>
            <w:r w:rsidRPr="00370553">
              <w:rPr>
                <w:rFonts w:ascii="Arial" w:eastAsia="Times New Roman" w:hAnsi="Arial" w:cs="Arial"/>
                <w:i/>
                <w:sz w:val="20"/>
                <w:szCs w:val="20"/>
              </w:rPr>
              <w:t>complete for each different outcome</w:t>
            </w:r>
            <w:r w:rsidRPr="00370553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</w:tr>
      <w:tr w:rsidR="00FB5A70" w:rsidRPr="00370553" w:rsidTr="00D44F70">
        <w:tc>
          <w:tcPr>
            <w:tcW w:w="572" w:type="dxa"/>
            <w:shd w:val="clear" w:color="auto" w:fill="auto"/>
          </w:tcPr>
          <w:p w:rsidR="00FB5A70" w:rsidRPr="00370553" w:rsidRDefault="00FB5A70" w:rsidP="00D44F70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7055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076" w:type="dxa"/>
            <w:gridSpan w:val="2"/>
          </w:tcPr>
          <w:p w:rsidR="00FB5A70" w:rsidRPr="00370553" w:rsidRDefault="00FB5A70" w:rsidP="00D44F70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Self-reported measure validated through biomarker</w:t>
            </w:r>
          </w:p>
        </w:tc>
      </w:tr>
      <w:tr w:rsidR="00FB5A70" w:rsidRPr="00370553" w:rsidTr="00D44F70">
        <w:tc>
          <w:tcPr>
            <w:tcW w:w="572" w:type="dxa"/>
            <w:shd w:val="clear" w:color="auto" w:fill="auto"/>
          </w:tcPr>
          <w:p w:rsidR="00FB5A70" w:rsidRPr="00370553" w:rsidRDefault="00FB5A70" w:rsidP="00D44F70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7055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076" w:type="dxa"/>
            <w:gridSpan w:val="2"/>
          </w:tcPr>
          <w:p w:rsidR="00FB5A70" w:rsidRPr="00370553" w:rsidRDefault="00FB5A70" w:rsidP="00D44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Self-reported measure validated through other measurements</w:t>
            </w:r>
          </w:p>
        </w:tc>
      </w:tr>
      <w:tr w:rsidR="00FB5A70" w:rsidRPr="00370553" w:rsidTr="00D44F70">
        <w:tc>
          <w:tcPr>
            <w:tcW w:w="572" w:type="dxa"/>
            <w:shd w:val="clear" w:color="auto" w:fill="auto"/>
          </w:tcPr>
          <w:p w:rsidR="00FB5A70" w:rsidRPr="00370553" w:rsidRDefault="00FB5A70" w:rsidP="00D44F70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7055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76" w:type="dxa"/>
            <w:gridSpan w:val="2"/>
          </w:tcPr>
          <w:p w:rsidR="00FB5A70" w:rsidRPr="00370553" w:rsidRDefault="00FB5A70" w:rsidP="00D44F7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Self-reported measure collected through special techniques to improve response rate (e.g. AUDIO-ACASI/ AMASI, ACASI/ AMASI, sealed envelopes, etc.)</w:t>
            </w:r>
          </w:p>
        </w:tc>
      </w:tr>
      <w:tr w:rsidR="00FB5A70" w:rsidRPr="00370553" w:rsidTr="00D44F70">
        <w:tc>
          <w:tcPr>
            <w:tcW w:w="572" w:type="dxa"/>
            <w:shd w:val="clear" w:color="auto" w:fill="auto"/>
          </w:tcPr>
          <w:p w:rsidR="00FB5A70" w:rsidRPr="00370553" w:rsidRDefault="00FB5A70" w:rsidP="00D44F70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7055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76" w:type="dxa"/>
            <w:gridSpan w:val="2"/>
          </w:tcPr>
          <w:p w:rsidR="00FB5A70" w:rsidRPr="00370553" w:rsidRDefault="00FB5A70" w:rsidP="00D44F7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Self-reported measure collected through regular techniques</w:t>
            </w:r>
          </w:p>
        </w:tc>
      </w:tr>
      <w:tr w:rsidR="00FB5A70" w:rsidRPr="00370553" w:rsidTr="00D44F70">
        <w:tc>
          <w:tcPr>
            <w:tcW w:w="572" w:type="dxa"/>
            <w:shd w:val="clear" w:color="auto" w:fill="auto"/>
          </w:tcPr>
          <w:p w:rsidR="00FB5A70" w:rsidRPr="00370553" w:rsidRDefault="00FB5A70" w:rsidP="00D44F70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7055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076" w:type="dxa"/>
            <w:gridSpan w:val="2"/>
          </w:tcPr>
          <w:p w:rsidR="00FB5A70" w:rsidRPr="00370553" w:rsidRDefault="00FB5A70" w:rsidP="00D44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Not reported</w:t>
            </w:r>
          </w:p>
        </w:tc>
      </w:tr>
      <w:tr w:rsidR="00FB5A70" w:rsidRPr="00370553" w:rsidTr="00D44F70">
        <w:tc>
          <w:tcPr>
            <w:tcW w:w="8648" w:type="dxa"/>
            <w:gridSpan w:val="3"/>
            <w:shd w:val="clear" w:color="auto" w:fill="auto"/>
          </w:tcPr>
          <w:p w:rsidR="00FB5A70" w:rsidRPr="00370553" w:rsidRDefault="00FB5A70" w:rsidP="00D44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70553">
              <w:rPr>
                <w:rFonts w:ascii="Arial" w:eastAsia="Times New Roman" w:hAnsi="Arial" w:cs="Arial"/>
                <w:b/>
                <w:sz w:val="20"/>
                <w:szCs w:val="20"/>
              </w:rPr>
              <w:t>Determinant measures (</w:t>
            </w:r>
            <w:r w:rsidRPr="00370553">
              <w:rPr>
                <w:rFonts w:ascii="Arial" w:eastAsia="Times New Roman" w:hAnsi="Arial" w:cs="Arial"/>
                <w:i/>
                <w:sz w:val="20"/>
                <w:szCs w:val="20"/>
              </w:rPr>
              <w:t>complete for each different determinant</w:t>
            </w:r>
            <w:r w:rsidRPr="00370553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</w:tr>
      <w:tr w:rsidR="00FB5A70" w:rsidRPr="00370553" w:rsidTr="00D44F70">
        <w:tc>
          <w:tcPr>
            <w:tcW w:w="572" w:type="dxa"/>
            <w:shd w:val="clear" w:color="auto" w:fill="auto"/>
            <w:hideMark/>
          </w:tcPr>
          <w:p w:rsidR="00FB5A70" w:rsidRPr="00370553" w:rsidRDefault="00FB5A70" w:rsidP="00D44F70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7055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076" w:type="dxa"/>
            <w:gridSpan w:val="2"/>
          </w:tcPr>
          <w:p w:rsidR="00FB5A70" w:rsidRPr="00370553" w:rsidRDefault="00FB5A70" w:rsidP="00D44F7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 xml:space="preserve">Reliability coefficient ≥.75 and reasonable face validity </w:t>
            </w:r>
            <w:r w:rsidRPr="00370553">
              <w:rPr>
                <w:rFonts w:ascii="Arial" w:hAnsi="Arial" w:cs="Arial"/>
                <w:i/>
                <w:sz w:val="20"/>
                <w:szCs w:val="20"/>
              </w:rPr>
              <w:t>or</w:t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criterion or convergent validity coefficient ≥ 0.3 </w:t>
            </w:r>
            <w:r w:rsidRPr="00370553">
              <w:rPr>
                <w:rFonts w:ascii="Arial" w:hAnsi="Arial" w:cs="Arial"/>
                <w:i/>
                <w:sz w:val="20"/>
                <w:szCs w:val="20"/>
              </w:rPr>
              <w:t>or</w:t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more than one instrument or information source used</w:t>
            </w:r>
          </w:p>
        </w:tc>
      </w:tr>
      <w:tr w:rsidR="00FB5A70" w:rsidRPr="00370553" w:rsidTr="00D44F70">
        <w:tc>
          <w:tcPr>
            <w:tcW w:w="572" w:type="dxa"/>
            <w:shd w:val="clear" w:color="auto" w:fill="auto"/>
          </w:tcPr>
          <w:p w:rsidR="00FB5A70" w:rsidRPr="00370553" w:rsidRDefault="00FB5A70" w:rsidP="00D44F70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7055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76" w:type="dxa"/>
            <w:gridSpan w:val="2"/>
          </w:tcPr>
          <w:p w:rsidR="00FB5A70" w:rsidRPr="00370553" w:rsidRDefault="00FB5A70" w:rsidP="00D44F7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Use of an instrument used in previous studies with the same sample</w:t>
            </w:r>
          </w:p>
        </w:tc>
      </w:tr>
      <w:tr w:rsidR="00FB5A70" w:rsidRPr="00370553" w:rsidTr="00D44F70">
        <w:tc>
          <w:tcPr>
            <w:tcW w:w="572" w:type="dxa"/>
            <w:shd w:val="clear" w:color="auto" w:fill="auto"/>
          </w:tcPr>
          <w:p w:rsidR="00FB5A70" w:rsidRPr="00370553" w:rsidRDefault="00FB5A70" w:rsidP="00D44F70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7055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76" w:type="dxa"/>
            <w:gridSpan w:val="2"/>
          </w:tcPr>
          <w:p w:rsidR="00FB5A70" w:rsidRPr="00370553" w:rsidRDefault="00FB5A70" w:rsidP="00D44F7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Use of a non-validated measure</w:t>
            </w:r>
          </w:p>
        </w:tc>
      </w:tr>
      <w:tr w:rsidR="00FB5A70" w:rsidRPr="00370553" w:rsidTr="00D44F70">
        <w:tc>
          <w:tcPr>
            <w:tcW w:w="572" w:type="dxa"/>
            <w:shd w:val="clear" w:color="auto" w:fill="auto"/>
          </w:tcPr>
          <w:p w:rsidR="00FB5A70" w:rsidRPr="00370553" w:rsidRDefault="00FB5A70" w:rsidP="00D44F70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7055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076" w:type="dxa"/>
            <w:gridSpan w:val="2"/>
          </w:tcPr>
          <w:p w:rsidR="00FB5A70" w:rsidRPr="00370553" w:rsidRDefault="00FB5A70" w:rsidP="00D44F7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Not reported</w:t>
            </w:r>
          </w:p>
        </w:tc>
      </w:tr>
      <w:tr w:rsidR="00FB5A70" w:rsidRPr="00370553" w:rsidTr="00D44F70">
        <w:tc>
          <w:tcPr>
            <w:tcW w:w="8648" w:type="dxa"/>
            <w:gridSpan w:val="3"/>
            <w:shd w:val="clear" w:color="000000" w:fill="FFFFFF"/>
            <w:hideMark/>
          </w:tcPr>
          <w:p w:rsidR="00FB5A70" w:rsidRPr="00370553" w:rsidRDefault="00FB5A70" w:rsidP="00D44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0553">
              <w:rPr>
                <w:rFonts w:ascii="Arial" w:eastAsia="Times New Roman" w:hAnsi="Arial" w:cs="Arial"/>
                <w:b/>
                <w:sz w:val="20"/>
                <w:szCs w:val="20"/>
              </w:rPr>
              <w:t>Determinant (causal risk factor/ risk factor) score (</w:t>
            </w:r>
            <w:r w:rsidRPr="00370553">
              <w:rPr>
                <w:rFonts w:ascii="Arial" w:eastAsia="Times New Roman" w:hAnsi="Arial" w:cs="Arial"/>
                <w:i/>
                <w:sz w:val="20"/>
                <w:szCs w:val="20"/>
              </w:rPr>
              <w:t>complete for each different determinant</w:t>
            </w:r>
            <w:r w:rsidRPr="00370553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</w:tr>
      <w:tr w:rsidR="00FB5A70" w:rsidRPr="00370553" w:rsidTr="00D44F70">
        <w:tc>
          <w:tcPr>
            <w:tcW w:w="572" w:type="dxa"/>
            <w:shd w:val="clear" w:color="000000" w:fill="FFFFFF"/>
          </w:tcPr>
          <w:p w:rsidR="00FB5A70" w:rsidRPr="00370553" w:rsidRDefault="00FB5A70" w:rsidP="00D44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55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076" w:type="dxa"/>
            <w:gridSpan w:val="2"/>
            <w:shd w:val="clear" w:color="000000" w:fill="FFFFFF"/>
          </w:tcPr>
          <w:p w:rsidR="00FB5A70" w:rsidRPr="00370553" w:rsidRDefault="00FB5A70" w:rsidP="00D44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Analysis with variation in the predictor and adequately balanced, with analysis of change</w:t>
            </w:r>
          </w:p>
        </w:tc>
      </w:tr>
      <w:tr w:rsidR="00FB5A70" w:rsidRPr="00370553" w:rsidTr="00D44F70">
        <w:tc>
          <w:tcPr>
            <w:tcW w:w="572" w:type="dxa"/>
            <w:shd w:val="clear" w:color="000000" w:fill="FFFFFF"/>
          </w:tcPr>
          <w:p w:rsidR="00FB5A70" w:rsidRPr="00370553" w:rsidRDefault="00FB5A70" w:rsidP="00D44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55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076" w:type="dxa"/>
            <w:gridSpan w:val="2"/>
            <w:shd w:val="clear" w:color="000000" w:fill="FFFFFF"/>
          </w:tcPr>
          <w:p w:rsidR="00FB5A70" w:rsidRPr="00370553" w:rsidRDefault="00FB5A70" w:rsidP="00D44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Analysis with variation in the predictor and adequately balanced, no analysis of change</w:t>
            </w:r>
          </w:p>
        </w:tc>
      </w:tr>
      <w:tr w:rsidR="00FB5A70" w:rsidRPr="00370553" w:rsidTr="00D44F70">
        <w:tc>
          <w:tcPr>
            <w:tcW w:w="572" w:type="dxa"/>
            <w:shd w:val="clear" w:color="000000" w:fill="FFFFFF"/>
          </w:tcPr>
          <w:p w:rsidR="00FB5A70" w:rsidRPr="00370553" w:rsidRDefault="00FB5A70" w:rsidP="00D44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55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076" w:type="dxa"/>
            <w:gridSpan w:val="2"/>
            <w:shd w:val="clear" w:color="000000" w:fill="FFFFFF"/>
          </w:tcPr>
          <w:p w:rsidR="00FB5A70" w:rsidRPr="00370553" w:rsidRDefault="00FB5A70" w:rsidP="00D44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Analysis with variation in the predictor but inadequately balanced, with analysis of change</w:t>
            </w:r>
          </w:p>
        </w:tc>
      </w:tr>
      <w:tr w:rsidR="00FB5A70" w:rsidRPr="00370553" w:rsidTr="00D44F70">
        <w:tc>
          <w:tcPr>
            <w:tcW w:w="572" w:type="dxa"/>
            <w:shd w:val="clear" w:color="000000" w:fill="FFFFFF"/>
          </w:tcPr>
          <w:p w:rsidR="00FB5A70" w:rsidRPr="00370553" w:rsidRDefault="00FB5A70" w:rsidP="00D44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55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076" w:type="dxa"/>
            <w:gridSpan w:val="2"/>
            <w:shd w:val="clear" w:color="000000" w:fill="FFFFFF"/>
          </w:tcPr>
          <w:p w:rsidR="00FB5A70" w:rsidRPr="00370553" w:rsidRDefault="00FB5A70" w:rsidP="00D44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Analysis without variation in the predictor, with analysis of change</w:t>
            </w:r>
          </w:p>
        </w:tc>
      </w:tr>
      <w:tr w:rsidR="00FB5A70" w:rsidRPr="00370553" w:rsidTr="00D44F70">
        <w:tc>
          <w:tcPr>
            <w:tcW w:w="572" w:type="dxa"/>
            <w:shd w:val="clear" w:color="000000" w:fill="FFFFFF"/>
          </w:tcPr>
          <w:p w:rsidR="00FB5A70" w:rsidRPr="00370553" w:rsidRDefault="00FB5A70" w:rsidP="00D44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55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76" w:type="dxa"/>
            <w:gridSpan w:val="2"/>
            <w:shd w:val="clear" w:color="000000" w:fill="FFFFFF"/>
          </w:tcPr>
          <w:p w:rsidR="00FB5A70" w:rsidRPr="00370553" w:rsidRDefault="00FB5A70" w:rsidP="00D44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Analysis with variation in the predictor but inadequately balanced, no analysis of change</w:t>
            </w:r>
          </w:p>
        </w:tc>
      </w:tr>
      <w:tr w:rsidR="00FB5A70" w:rsidRPr="00370553" w:rsidTr="00D44F70">
        <w:tc>
          <w:tcPr>
            <w:tcW w:w="572" w:type="dxa"/>
            <w:tcBorders>
              <w:bottom w:val="single" w:sz="4" w:space="0" w:color="auto"/>
            </w:tcBorders>
            <w:shd w:val="clear" w:color="000000" w:fill="FFFFFF"/>
          </w:tcPr>
          <w:p w:rsidR="00FB5A70" w:rsidRPr="00370553" w:rsidRDefault="00FB5A70" w:rsidP="00D44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55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76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FB5A70" w:rsidRPr="00370553" w:rsidRDefault="00FB5A70" w:rsidP="00D44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Analysis without variation in the predictor, no analysis of change</w:t>
            </w:r>
          </w:p>
        </w:tc>
      </w:tr>
    </w:tbl>
    <w:p w:rsidR="00FB5A70" w:rsidRPr="00370553" w:rsidRDefault="00FB5A70" w:rsidP="00FB5A70">
      <w:pPr>
        <w:rPr>
          <w:rFonts w:ascii="Arial" w:hAnsi="Arial" w:cs="Arial"/>
        </w:rPr>
      </w:pPr>
    </w:p>
    <w:p w:rsidR="00FB5A70" w:rsidRPr="00370553" w:rsidRDefault="00FB5A70" w:rsidP="00FB5A70">
      <w:pPr>
        <w:rPr>
          <w:rFonts w:ascii="Arial" w:hAnsi="Arial" w:cs="Arial"/>
          <w:b/>
          <w:i/>
        </w:rPr>
      </w:pPr>
    </w:p>
    <w:p w:rsidR="00FB5A70" w:rsidRPr="00370553" w:rsidRDefault="007E712D" w:rsidP="00FB5A70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Risk of Bias Assessment</w:t>
      </w:r>
      <w:bookmarkStart w:id="0" w:name="_GoBack"/>
      <w:bookmarkEnd w:id="0"/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1805"/>
        <w:gridCol w:w="1531"/>
        <w:gridCol w:w="1876"/>
        <w:gridCol w:w="1760"/>
        <w:gridCol w:w="2054"/>
      </w:tblGrid>
      <w:tr w:rsidR="00FB5A70" w:rsidRPr="00370553" w:rsidTr="00D44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B5A70" w:rsidRPr="00370553" w:rsidRDefault="00FB5A70" w:rsidP="00D44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 xml:space="preserve">Risk of Bias criteria ↓/ Study Design </w:t>
            </w:r>
            <w:r w:rsidRPr="00370553">
              <w:rPr>
                <w:rFonts w:ascii="Arial" w:hAnsi="Arial" w:cs="Arial"/>
                <w:b w:val="0"/>
                <w:bCs w:val="0"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</w:tcPr>
          <w:p w:rsidR="00FB5A70" w:rsidRPr="00370553" w:rsidRDefault="00FB5A70" w:rsidP="00D44F7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Randomised controlled trials</w:t>
            </w:r>
          </w:p>
        </w:tc>
        <w:tc>
          <w:tcPr>
            <w:tcW w:w="0" w:type="auto"/>
          </w:tcPr>
          <w:p w:rsidR="00FB5A70" w:rsidRPr="00370553" w:rsidRDefault="00FB5A70" w:rsidP="00D44F7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Non-randomised controlled trials, pre-and post-test, experimental designs</w:t>
            </w:r>
          </w:p>
        </w:tc>
        <w:tc>
          <w:tcPr>
            <w:tcW w:w="0" w:type="auto"/>
          </w:tcPr>
          <w:p w:rsidR="00FB5A70" w:rsidRPr="00370553" w:rsidRDefault="00FB5A70" w:rsidP="00D44F7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Non-experimental longitudinal or cross-sectional designs</w:t>
            </w:r>
          </w:p>
        </w:tc>
        <w:tc>
          <w:tcPr>
            <w:tcW w:w="0" w:type="auto"/>
          </w:tcPr>
          <w:p w:rsidR="00FB5A70" w:rsidRPr="00370553" w:rsidRDefault="00FB5A70" w:rsidP="00D44F7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Notes</w:t>
            </w:r>
          </w:p>
        </w:tc>
      </w:tr>
      <w:tr w:rsidR="00FB5A70" w:rsidRPr="00370553" w:rsidTr="00D44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B5A70" w:rsidRPr="00370553" w:rsidRDefault="00FB5A70" w:rsidP="00D44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Random sequence generation (selection bias)</w:t>
            </w:r>
          </w:p>
        </w:tc>
        <w:tc>
          <w:tcPr>
            <w:tcW w:w="0" w:type="auto"/>
          </w:tcPr>
          <w:p w:rsidR="00FB5A70" w:rsidRPr="00370553" w:rsidRDefault="00FB5A70" w:rsidP="00D44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low risk</w:t>
            </w:r>
          </w:p>
          <w:p w:rsidR="00FB5A70" w:rsidRPr="00370553" w:rsidRDefault="00FB5A70" w:rsidP="00D44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high risk</w:t>
            </w:r>
          </w:p>
          <w:p w:rsidR="00FB5A70" w:rsidRPr="00370553" w:rsidRDefault="00FB5A70" w:rsidP="00D44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not clear</w:t>
            </w:r>
          </w:p>
        </w:tc>
        <w:tc>
          <w:tcPr>
            <w:tcW w:w="0" w:type="auto"/>
          </w:tcPr>
          <w:p w:rsidR="00FB5A70" w:rsidRPr="00370553" w:rsidRDefault="00FB5A70" w:rsidP="00D44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high risk</w:t>
            </w:r>
          </w:p>
          <w:p w:rsidR="00FB5A70" w:rsidRPr="00370553" w:rsidRDefault="00FB5A70" w:rsidP="00D44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low risk</w:t>
            </w:r>
          </w:p>
          <w:p w:rsidR="00FB5A70" w:rsidRPr="00370553" w:rsidRDefault="00FB5A70" w:rsidP="00D44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not clear</w:t>
            </w:r>
          </w:p>
        </w:tc>
        <w:tc>
          <w:tcPr>
            <w:tcW w:w="0" w:type="auto"/>
          </w:tcPr>
          <w:p w:rsidR="00FB5A70" w:rsidRPr="00370553" w:rsidRDefault="00FB5A70" w:rsidP="00D44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high risk</w:t>
            </w:r>
          </w:p>
          <w:p w:rsidR="00FB5A70" w:rsidRPr="00370553" w:rsidRDefault="00FB5A70" w:rsidP="00D44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low risk</w:t>
            </w:r>
          </w:p>
          <w:p w:rsidR="00FB5A70" w:rsidRPr="00370553" w:rsidRDefault="00FB5A70" w:rsidP="00D44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not clear</w:t>
            </w:r>
          </w:p>
        </w:tc>
        <w:tc>
          <w:tcPr>
            <w:tcW w:w="0" w:type="auto"/>
            <w:vMerge w:val="restart"/>
            <w:vAlign w:val="center"/>
          </w:tcPr>
          <w:p w:rsidR="00FB5A70" w:rsidRPr="00370553" w:rsidRDefault="00FB5A70" w:rsidP="00D44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For non-RCTs, consider sampling strategy.</w:t>
            </w:r>
          </w:p>
        </w:tc>
      </w:tr>
      <w:tr w:rsidR="00FB5A70" w:rsidRPr="00370553" w:rsidTr="00D44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B5A70" w:rsidRPr="00370553" w:rsidRDefault="00FB5A70" w:rsidP="00D44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Allocation concealment (selection bias)</w:t>
            </w:r>
          </w:p>
        </w:tc>
        <w:tc>
          <w:tcPr>
            <w:tcW w:w="0" w:type="auto"/>
          </w:tcPr>
          <w:p w:rsidR="00FB5A70" w:rsidRPr="00370553" w:rsidRDefault="00FB5A70" w:rsidP="00D44F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low risk</w:t>
            </w:r>
          </w:p>
          <w:p w:rsidR="00FB5A70" w:rsidRPr="00370553" w:rsidRDefault="00FB5A70" w:rsidP="00D44F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high risk</w:t>
            </w:r>
          </w:p>
          <w:p w:rsidR="00FB5A70" w:rsidRPr="00370553" w:rsidRDefault="00FB5A70" w:rsidP="00D44F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not clear</w:t>
            </w:r>
          </w:p>
        </w:tc>
        <w:tc>
          <w:tcPr>
            <w:tcW w:w="0" w:type="auto"/>
          </w:tcPr>
          <w:p w:rsidR="00FB5A70" w:rsidRPr="00370553" w:rsidRDefault="00FB5A70" w:rsidP="00D44F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high risk</w:t>
            </w:r>
          </w:p>
          <w:p w:rsidR="00FB5A70" w:rsidRPr="00370553" w:rsidRDefault="00FB5A70" w:rsidP="00D44F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low risk</w:t>
            </w:r>
          </w:p>
          <w:p w:rsidR="00FB5A70" w:rsidRPr="00370553" w:rsidRDefault="00FB5A70" w:rsidP="00D44F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not clear</w:t>
            </w:r>
          </w:p>
        </w:tc>
        <w:tc>
          <w:tcPr>
            <w:tcW w:w="0" w:type="auto"/>
          </w:tcPr>
          <w:p w:rsidR="00FB5A70" w:rsidRPr="00370553" w:rsidRDefault="00FB5A70" w:rsidP="00D44F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high risk</w:t>
            </w:r>
          </w:p>
          <w:p w:rsidR="00FB5A70" w:rsidRPr="00370553" w:rsidRDefault="00FB5A70" w:rsidP="00D44F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low risk</w:t>
            </w:r>
          </w:p>
          <w:p w:rsidR="00FB5A70" w:rsidRPr="00370553" w:rsidRDefault="00FB5A70" w:rsidP="00D44F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not clear</w:t>
            </w:r>
          </w:p>
        </w:tc>
        <w:tc>
          <w:tcPr>
            <w:tcW w:w="0" w:type="auto"/>
            <w:vMerge/>
          </w:tcPr>
          <w:p w:rsidR="00FB5A70" w:rsidRPr="00370553" w:rsidRDefault="00FB5A70" w:rsidP="00D44F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70" w:rsidRPr="00370553" w:rsidTr="00D44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B5A70" w:rsidRPr="00370553" w:rsidRDefault="00FB5A70" w:rsidP="00D44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Blinding of participants and personnel (performance bias)</w:t>
            </w:r>
          </w:p>
        </w:tc>
        <w:tc>
          <w:tcPr>
            <w:tcW w:w="0" w:type="auto"/>
          </w:tcPr>
          <w:p w:rsidR="00FB5A70" w:rsidRPr="00370553" w:rsidRDefault="00FB5A70" w:rsidP="00D44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low risk</w:t>
            </w:r>
          </w:p>
          <w:p w:rsidR="00FB5A70" w:rsidRPr="00370553" w:rsidRDefault="00FB5A70" w:rsidP="00D44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high risk</w:t>
            </w:r>
          </w:p>
          <w:p w:rsidR="00FB5A70" w:rsidRPr="00370553" w:rsidRDefault="00FB5A70" w:rsidP="00D44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not clear</w:t>
            </w:r>
          </w:p>
        </w:tc>
        <w:tc>
          <w:tcPr>
            <w:tcW w:w="0" w:type="auto"/>
          </w:tcPr>
          <w:p w:rsidR="00FB5A70" w:rsidRPr="00370553" w:rsidRDefault="00FB5A70" w:rsidP="00D44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high risk</w:t>
            </w:r>
          </w:p>
          <w:p w:rsidR="00FB5A70" w:rsidRPr="00370553" w:rsidRDefault="00FB5A70" w:rsidP="00D44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low risk</w:t>
            </w:r>
          </w:p>
          <w:p w:rsidR="00FB5A70" w:rsidRPr="00370553" w:rsidRDefault="00FB5A70" w:rsidP="00D44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not clear</w:t>
            </w:r>
          </w:p>
        </w:tc>
        <w:tc>
          <w:tcPr>
            <w:tcW w:w="0" w:type="auto"/>
          </w:tcPr>
          <w:p w:rsidR="00FB5A70" w:rsidRPr="00370553" w:rsidRDefault="00FB5A70" w:rsidP="00D44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high risk</w:t>
            </w:r>
          </w:p>
          <w:p w:rsidR="00FB5A70" w:rsidRPr="00370553" w:rsidRDefault="00FB5A70" w:rsidP="00D44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low risk</w:t>
            </w:r>
          </w:p>
          <w:p w:rsidR="00FB5A70" w:rsidRPr="00370553" w:rsidRDefault="00FB5A70" w:rsidP="00D44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not clear</w:t>
            </w:r>
          </w:p>
        </w:tc>
        <w:tc>
          <w:tcPr>
            <w:tcW w:w="0" w:type="auto"/>
          </w:tcPr>
          <w:p w:rsidR="00FB5A70" w:rsidRPr="00370553" w:rsidRDefault="00FB5A70" w:rsidP="00D44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70" w:rsidRPr="00370553" w:rsidTr="00D44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B5A70" w:rsidRPr="00370553" w:rsidRDefault="00FB5A70" w:rsidP="00D44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Blinding of outcome assessment (outcome bias)</w:t>
            </w:r>
          </w:p>
        </w:tc>
        <w:tc>
          <w:tcPr>
            <w:tcW w:w="0" w:type="auto"/>
          </w:tcPr>
          <w:p w:rsidR="00FB5A70" w:rsidRPr="00370553" w:rsidRDefault="00FB5A70" w:rsidP="00D44F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low risk</w:t>
            </w:r>
          </w:p>
          <w:p w:rsidR="00FB5A70" w:rsidRPr="00370553" w:rsidRDefault="00FB5A70" w:rsidP="00D44F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high risk</w:t>
            </w:r>
          </w:p>
          <w:p w:rsidR="00FB5A70" w:rsidRPr="00370553" w:rsidRDefault="00FB5A70" w:rsidP="00D44F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not clear</w:t>
            </w:r>
          </w:p>
        </w:tc>
        <w:tc>
          <w:tcPr>
            <w:tcW w:w="0" w:type="auto"/>
          </w:tcPr>
          <w:p w:rsidR="00FB5A70" w:rsidRPr="00370553" w:rsidRDefault="00FB5A70" w:rsidP="00D44F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high risk</w:t>
            </w:r>
          </w:p>
          <w:p w:rsidR="00FB5A70" w:rsidRPr="00370553" w:rsidRDefault="00FB5A70" w:rsidP="00D44F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low risk</w:t>
            </w:r>
          </w:p>
          <w:p w:rsidR="00FB5A70" w:rsidRPr="00370553" w:rsidRDefault="00FB5A70" w:rsidP="00D44F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not clear</w:t>
            </w:r>
          </w:p>
        </w:tc>
        <w:tc>
          <w:tcPr>
            <w:tcW w:w="0" w:type="auto"/>
          </w:tcPr>
          <w:p w:rsidR="00FB5A70" w:rsidRPr="00370553" w:rsidRDefault="00FB5A70" w:rsidP="00D44F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high risk</w:t>
            </w:r>
          </w:p>
          <w:p w:rsidR="00FB5A70" w:rsidRPr="00370553" w:rsidRDefault="00FB5A70" w:rsidP="00D44F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low risk</w:t>
            </w:r>
          </w:p>
          <w:p w:rsidR="00FB5A70" w:rsidRPr="00370553" w:rsidRDefault="00FB5A70" w:rsidP="00D44F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not clear</w:t>
            </w:r>
          </w:p>
        </w:tc>
        <w:tc>
          <w:tcPr>
            <w:tcW w:w="0" w:type="auto"/>
          </w:tcPr>
          <w:p w:rsidR="00FB5A70" w:rsidRPr="00370553" w:rsidRDefault="00FB5A70" w:rsidP="00D44F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For non-RCTs, consider outcome measurements methods.</w:t>
            </w:r>
          </w:p>
        </w:tc>
      </w:tr>
      <w:tr w:rsidR="00FB5A70" w:rsidRPr="00370553" w:rsidTr="00D44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B5A70" w:rsidRPr="00370553" w:rsidRDefault="00FB5A70" w:rsidP="00D44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Incomplete outcome data (attrition bias)</w:t>
            </w:r>
          </w:p>
        </w:tc>
        <w:tc>
          <w:tcPr>
            <w:tcW w:w="0" w:type="auto"/>
          </w:tcPr>
          <w:p w:rsidR="00FB5A70" w:rsidRPr="00370553" w:rsidRDefault="00FB5A70" w:rsidP="00D44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low risk</w:t>
            </w:r>
          </w:p>
          <w:p w:rsidR="00FB5A70" w:rsidRPr="00370553" w:rsidRDefault="00FB5A70" w:rsidP="00D44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high risk</w:t>
            </w:r>
          </w:p>
          <w:p w:rsidR="00FB5A70" w:rsidRPr="00370553" w:rsidRDefault="00FB5A70" w:rsidP="00D44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not clear</w:t>
            </w:r>
          </w:p>
        </w:tc>
        <w:tc>
          <w:tcPr>
            <w:tcW w:w="0" w:type="auto"/>
          </w:tcPr>
          <w:p w:rsidR="00FB5A70" w:rsidRPr="00370553" w:rsidRDefault="00FB5A70" w:rsidP="00D44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high risk</w:t>
            </w:r>
          </w:p>
          <w:p w:rsidR="00FB5A70" w:rsidRPr="00370553" w:rsidRDefault="00FB5A70" w:rsidP="00D44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low risk</w:t>
            </w:r>
          </w:p>
          <w:p w:rsidR="00FB5A70" w:rsidRPr="00370553" w:rsidRDefault="00FB5A70" w:rsidP="00D44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not clear</w:t>
            </w:r>
          </w:p>
        </w:tc>
        <w:tc>
          <w:tcPr>
            <w:tcW w:w="0" w:type="auto"/>
          </w:tcPr>
          <w:p w:rsidR="00FB5A70" w:rsidRPr="00370553" w:rsidRDefault="00FB5A70" w:rsidP="00D44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high risk</w:t>
            </w:r>
          </w:p>
          <w:p w:rsidR="00FB5A70" w:rsidRPr="00370553" w:rsidRDefault="00FB5A70" w:rsidP="00D44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low risk</w:t>
            </w:r>
          </w:p>
          <w:p w:rsidR="00FB5A70" w:rsidRPr="00370553" w:rsidRDefault="00FB5A70" w:rsidP="00D44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not clear</w:t>
            </w:r>
          </w:p>
        </w:tc>
        <w:tc>
          <w:tcPr>
            <w:tcW w:w="0" w:type="auto"/>
          </w:tcPr>
          <w:p w:rsidR="00FB5A70" w:rsidRPr="00370553" w:rsidRDefault="00FB5A70" w:rsidP="00D44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For non-RCTs, consider reporting of (1) missing data, (2) response rate, and (3) retention rate.</w:t>
            </w:r>
          </w:p>
        </w:tc>
      </w:tr>
      <w:tr w:rsidR="00FB5A70" w:rsidRPr="00370553" w:rsidTr="00D44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B5A70" w:rsidRPr="00370553" w:rsidRDefault="00FB5A70" w:rsidP="00D44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Selective reporting (reporting bias)</w:t>
            </w:r>
          </w:p>
        </w:tc>
        <w:tc>
          <w:tcPr>
            <w:tcW w:w="0" w:type="auto"/>
          </w:tcPr>
          <w:p w:rsidR="00FB5A70" w:rsidRPr="00370553" w:rsidRDefault="00FB5A70" w:rsidP="00D44F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low risk</w:t>
            </w:r>
          </w:p>
          <w:p w:rsidR="00FB5A70" w:rsidRPr="00370553" w:rsidRDefault="00FB5A70" w:rsidP="00D44F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high risk</w:t>
            </w:r>
          </w:p>
          <w:p w:rsidR="00FB5A70" w:rsidRPr="00370553" w:rsidRDefault="00FB5A70" w:rsidP="00D44F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not clear</w:t>
            </w:r>
          </w:p>
        </w:tc>
        <w:tc>
          <w:tcPr>
            <w:tcW w:w="0" w:type="auto"/>
          </w:tcPr>
          <w:p w:rsidR="00FB5A70" w:rsidRPr="00370553" w:rsidRDefault="00FB5A70" w:rsidP="00D44F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high risk</w:t>
            </w:r>
          </w:p>
          <w:p w:rsidR="00FB5A70" w:rsidRPr="00370553" w:rsidRDefault="00FB5A70" w:rsidP="00D44F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low risk</w:t>
            </w:r>
          </w:p>
          <w:p w:rsidR="00FB5A70" w:rsidRPr="00370553" w:rsidRDefault="00FB5A70" w:rsidP="00D44F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not clear</w:t>
            </w:r>
          </w:p>
        </w:tc>
        <w:tc>
          <w:tcPr>
            <w:tcW w:w="0" w:type="auto"/>
          </w:tcPr>
          <w:p w:rsidR="00FB5A70" w:rsidRPr="00370553" w:rsidRDefault="00FB5A70" w:rsidP="00D44F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high risk</w:t>
            </w:r>
          </w:p>
          <w:p w:rsidR="00FB5A70" w:rsidRPr="00370553" w:rsidRDefault="00FB5A70" w:rsidP="00D44F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low risk</w:t>
            </w:r>
          </w:p>
          <w:p w:rsidR="00FB5A70" w:rsidRPr="00370553" w:rsidRDefault="00FB5A70" w:rsidP="00D44F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not clear</w:t>
            </w:r>
          </w:p>
        </w:tc>
        <w:tc>
          <w:tcPr>
            <w:tcW w:w="0" w:type="auto"/>
          </w:tcPr>
          <w:p w:rsidR="00FB5A70" w:rsidRPr="00370553" w:rsidRDefault="00FB5A70" w:rsidP="00D44F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70" w:rsidRPr="00370553" w:rsidTr="00D44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B5A70" w:rsidRPr="00370553" w:rsidRDefault="00FB5A70" w:rsidP="00D44F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Other bias</w:t>
            </w:r>
          </w:p>
        </w:tc>
        <w:tc>
          <w:tcPr>
            <w:tcW w:w="0" w:type="auto"/>
          </w:tcPr>
          <w:p w:rsidR="00FB5A70" w:rsidRPr="00370553" w:rsidRDefault="00FB5A70" w:rsidP="00D44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low risk</w:t>
            </w:r>
          </w:p>
          <w:p w:rsidR="00FB5A70" w:rsidRPr="00370553" w:rsidRDefault="00FB5A70" w:rsidP="00D44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high risk</w:t>
            </w:r>
          </w:p>
          <w:p w:rsidR="00FB5A70" w:rsidRPr="00370553" w:rsidRDefault="00FB5A70" w:rsidP="00D44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not clear</w:t>
            </w:r>
          </w:p>
        </w:tc>
        <w:tc>
          <w:tcPr>
            <w:tcW w:w="0" w:type="auto"/>
          </w:tcPr>
          <w:p w:rsidR="00FB5A70" w:rsidRPr="00370553" w:rsidRDefault="00FB5A70" w:rsidP="00D44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high risk</w:t>
            </w:r>
          </w:p>
          <w:p w:rsidR="00FB5A70" w:rsidRPr="00370553" w:rsidRDefault="00FB5A70" w:rsidP="00D44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low risk</w:t>
            </w:r>
          </w:p>
          <w:p w:rsidR="00FB5A70" w:rsidRPr="00370553" w:rsidRDefault="00FB5A70" w:rsidP="00D44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not clear</w:t>
            </w:r>
          </w:p>
        </w:tc>
        <w:tc>
          <w:tcPr>
            <w:tcW w:w="0" w:type="auto"/>
          </w:tcPr>
          <w:p w:rsidR="00FB5A70" w:rsidRPr="00370553" w:rsidRDefault="00FB5A70" w:rsidP="00D44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high risk</w:t>
            </w:r>
          </w:p>
          <w:p w:rsidR="00FB5A70" w:rsidRPr="00370553" w:rsidRDefault="00FB5A70" w:rsidP="00D44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low risk</w:t>
            </w:r>
          </w:p>
          <w:p w:rsidR="00FB5A70" w:rsidRPr="00370553" w:rsidRDefault="00FB5A70" w:rsidP="00D44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05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05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0553">
              <w:rPr>
                <w:rFonts w:ascii="Arial" w:hAnsi="Arial" w:cs="Arial"/>
                <w:sz w:val="20"/>
                <w:szCs w:val="20"/>
              </w:rPr>
              <w:t xml:space="preserve"> not clear</w:t>
            </w:r>
          </w:p>
        </w:tc>
        <w:tc>
          <w:tcPr>
            <w:tcW w:w="0" w:type="auto"/>
          </w:tcPr>
          <w:p w:rsidR="00FB5A70" w:rsidRPr="00370553" w:rsidRDefault="00FB5A70" w:rsidP="00D44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0553">
              <w:rPr>
                <w:rFonts w:ascii="Arial" w:hAnsi="Arial" w:cs="Arial"/>
                <w:sz w:val="20"/>
                <w:szCs w:val="20"/>
              </w:rPr>
              <w:t>Contamination in cluster RCTs.</w:t>
            </w:r>
          </w:p>
        </w:tc>
      </w:tr>
    </w:tbl>
    <w:p w:rsidR="00D52A0C" w:rsidRDefault="00064DE1"/>
    <w:sectPr w:rsidR="00D52A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DE1" w:rsidRDefault="00064DE1" w:rsidP="00FB5A70">
      <w:pPr>
        <w:spacing w:after="0" w:line="240" w:lineRule="auto"/>
      </w:pPr>
      <w:r>
        <w:separator/>
      </w:r>
    </w:p>
  </w:endnote>
  <w:endnote w:type="continuationSeparator" w:id="0">
    <w:p w:rsidR="00064DE1" w:rsidRDefault="00064DE1" w:rsidP="00FB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DE1" w:rsidRDefault="00064DE1" w:rsidP="00FB5A70">
      <w:pPr>
        <w:spacing w:after="0" w:line="240" w:lineRule="auto"/>
      </w:pPr>
      <w:r>
        <w:separator/>
      </w:r>
    </w:p>
  </w:footnote>
  <w:footnote w:type="continuationSeparator" w:id="0">
    <w:p w:rsidR="00064DE1" w:rsidRDefault="00064DE1" w:rsidP="00FB5A70">
      <w:pPr>
        <w:spacing w:after="0" w:line="240" w:lineRule="auto"/>
      </w:pPr>
      <w:r>
        <w:continuationSeparator/>
      </w:r>
    </w:p>
  </w:footnote>
  <w:footnote w:id="1">
    <w:p w:rsidR="00FB5A70" w:rsidRPr="00CF3B94" w:rsidRDefault="00FB5A70" w:rsidP="00FB5A70">
      <w:pPr>
        <w:pStyle w:val="FootnoteText"/>
        <w:rPr>
          <w:lang w:val="en-US"/>
        </w:rPr>
      </w:pPr>
      <w:r w:rsidRPr="00902637">
        <w:rPr>
          <w:rStyle w:val="FootnoteReference"/>
        </w:rPr>
        <w:footnoteRef/>
      </w:r>
      <w:r>
        <w:t xml:space="preserve"> </w:t>
      </w:r>
      <w:r w:rsidRPr="00CF3B94">
        <w:rPr>
          <w:rFonts w:ascii="Palatino Linotype" w:hAnsi="Palatino Linotype"/>
          <w:sz w:val="18"/>
          <w:szCs w:val="18"/>
        </w:rPr>
        <w:t>Scoring to be completed separately for each analyzed association between</w:t>
      </w:r>
      <w:r>
        <w:rPr>
          <w:rFonts w:ascii="Palatino Linotype" w:hAnsi="Palatino Linotype"/>
          <w:sz w:val="18"/>
          <w:szCs w:val="18"/>
        </w:rPr>
        <w:t xml:space="preserve"> an outcome and an associated fa</w:t>
      </w:r>
      <w:r w:rsidRPr="00CF3B94">
        <w:rPr>
          <w:rFonts w:ascii="Palatino Linotype" w:hAnsi="Palatino Linotype"/>
          <w:sz w:val="18"/>
          <w:szCs w:val="18"/>
        </w:rPr>
        <w:t>ctor.</w:t>
      </w:r>
    </w:p>
  </w:footnote>
  <w:footnote w:id="2">
    <w:p w:rsidR="00FB5A70" w:rsidRPr="009D2D01" w:rsidRDefault="00FB5A70" w:rsidP="00FB5A70">
      <w:pPr>
        <w:pStyle w:val="FootnoteText"/>
        <w:rPr>
          <w:lang w:val="en-US"/>
        </w:rPr>
      </w:pPr>
      <w:r w:rsidRPr="00902637"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Items 1 and 2 will be scored for cross-sectional study designs.</w:t>
      </w:r>
    </w:p>
  </w:footnote>
  <w:footnote w:id="3">
    <w:p w:rsidR="00FB5A70" w:rsidRPr="00CF3B94" w:rsidRDefault="00FB5A70" w:rsidP="00FB5A70">
      <w:pPr>
        <w:pStyle w:val="FootnoteText"/>
        <w:rPr>
          <w:lang w:val="en-US"/>
        </w:rPr>
      </w:pPr>
      <w:r w:rsidRPr="00902637">
        <w:rPr>
          <w:rStyle w:val="FootnoteReference"/>
        </w:rPr>
        <w:footnoteRef/>
      </w:r>
      <w:r>
        <w:t xml:space="preserve"> R</w:t>
      </w:r>
      <w:r w:rsidRPr="00CF3B94">
        <w:rPr>
          <w:rFonts w:ascii="Palatino Linotype" w:hAnsi="Palatino Linotype"/>
          <w:sz w:val="18"/>
          <w:szCs w:val="18"/>
        </w:rPr>
        <w:t>esponse rate scored fo</w:t>
      </w:r>
      <w:r>
        <w:rPr>
          <w:rFonts w:ascii="Palatino Linotype" w:hAnsi="Palatino Linotype"/>
          <w:sz w:val="18"/>
          <w:szCs w:val="18"/>
        </w:rPr>
        <w:t>r cross-sectional study designs.</w:t>
      </w:r>
      <w:r w:rsidRPr="00CF3B94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>R</w:t>
      </w:r>
      <w:r w:rsidRPr="00CF3B94">
        <w:rPr>
          <w:rFonts w:ascii="Palatino Linotype" w:hAnsi="Palatino Linotype"/>
          <w:sz w:val="18"/>
          <w:szCs w:val="18"/>
        </w:rPr>
        <w:t>etention rate scored for longitudinal study design</w:t>
      </w:r>
      <w:r w:rsidRPr="00CF3B94">
        <w:rPr>
          <w:i/>
        </w:rPr>
        <w:t>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70"/>
    <w:rsid w:val="00064DE1"/>
    <w:rsid w:val="00226E17"/>
    <w:rsid w:val="004018F4"/>
    <w:rsid w:val="00537782"/>
    <w:rsid w:val="00657336"/>
    <w:rsid w:val="007E712D"/>
    <w:rsid w:val="0091634B"/>
    <w:rsid w:val="009B0310"/>
    <w:rsid w:val="00A259A4"/>
    <w:rsid w:val="00CC1D49"/>
    <w:rsid w:val="00E06A96"/>
    <w:rsid w:val="00FB5A70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0C4FC-DB90-4CD1-8567-AE5F33CA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A7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5A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5A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nhideWhenUsed/>
    <w:rsid w:val="00FB5A70"/>
    <w:pPr>
      <w:spacing w:after="0" w:line="240" w:lineRule="auto"/>
    </w:pPr>
    <w:rPr>
      <w:rFonts w:eastAsiaTheme="minorEastAsia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FB5A70"/>
    <w:rPr>
      <w:rFonts w:eastAsiaTheme="minorEastAsia"/>
      <w:sz w:val="20"/>
      <w:szCs w:val="20"/>
      <w:lang w:val="en-GB"/>
    </w:rPr>
  </w:style>
  <w:style w:type="character" w:styleId="FootnoteReference">
    <w:name w:val="footnote reference"/>
    <w:basedOn w:val="DefaultParagraphFont"/>
    <w:unhideWhenUsed/>
    <w:rsid w:val="00FB5A70"/>
    <w:rPr>
      <w:vertAlign w:val="superscript"/>
    </w:rPr>
  </w:style>
  <w:style w:type="table" w:customStyle="1" w:styleId="PlainTable21">
    <w:name w:val="Plain Table 21"/>
    <w:basedOn w:val="TableNormal"/>
    <w:uiPriority w:val="42"/>
    <w:rsid w:val="00FB5A70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Elona Toska</dc:creator>
  <cp:keywords/>
  <dc:description/>
  <cp:lastModifiedBy>Elona Toska</cp:lastModifiedBy>
  <cp:revision>2</cp:revision>
  <dcterms:created xsi:type="dcterms:W3CDTF">2017-02-01T14:28:00Z</dcterms:created>
  <dcterms:modified xsi:type="dcterms:W3CDTF">2017-02-01T14:29:00Z</dcterms:modified>
</cp:coreProperties>
</file>