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0" w:rsidRDefault="00D432F2" w:rsidP="000070E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S1</w:t>
      </w:r>
      <w:r w:rsidR="001D153F">
        <w:rPr>
          <w:sz w:val="20"/>
          <w:szCs w:val="20"/>
        </w:rPr>
        <w:t xml:space="preserve"> Table</w:t>
      </w:r>
      <w:r w:rsidR="001223D0" w:rsidRPr="000070EF">
        <w:rPr>
          <w:sz w:val="20"/>
          <w:szCs w:val="20"/>
        </w:rPr>
        <w:t>.</w:t>
      </w:r>
      <w:proofErr w:type="gramEnd"/>
      <w:r w:rsidR="001223D0" w:rsidRPr="000070EF">
        <w:rPr>
          <w:sz w:val="20"/>
          <w:szCs w:val="20"/>
        </w:rPr>
        <w:t xml:space="preserve"> Mild adverse reactions to SMC reported to health posts in 2009.</w:t>
      </w:r>
    </w:p>
    <w:p w:rsidR="003705F9" w:rsidRDefault="003705F9" w:rsidP="000070EF">
      <w:pPr>
        <w:spacing w:after="0" w:line="240" w:lineRule="auto"/>
        <w:rPr>
          <w:sz w:val="20"/>
          <w:szCs w:val="20"/>
        </w:rPr>
      </w:pPr>
    </w:p>
    <w:p w:rsidR="000070EF" w:rsidRPr="00397229" w:rsidRDefault="000070EF" w:rsidP="000070EF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W w:w="8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3"/>
        <w:gridCol w:w="1134"/>
        <w:gridCol w:w="992"/>
        <w:gridCol w:w="993"/>
        <w:gridCol w:w="992"/>
      </w:tblGrid>
      <w:tr w:rsidR="000070EF" w:rsidRPr="00356CB2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    Sep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   Oct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    Nov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 Total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No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of children treated 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89347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89405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91694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270446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No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of children with reported adverse reaction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%</w:t>
            </w:r>
            <w:r w:rsidRPr="00397229">
              <w:rPr>
                <w:rFonts w:cs="Calibri"/>
                <w:color w:val="000000"/>
                <w:sz w:val="20"/>
                <w:szCs w:val="20"/>
              </w:rPr>
              <w:t xml:space="preserve"> children with reported adverse reaction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0.20%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0.20%</w:t>
            </w:r>
          </w:p>
        </w:tc>
      </w:tr>
      <w:tr w:rsidR="000070EF" w:rsidRPr="00B008DC" w:rsidTr="000070EF">
        <w:trPr>
          <w:trHeight w:val="114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070EF" w:rsidRPr="00B008DC" w:rsidTr="000070EF">
        <w:trPr>
          <w:trHeight w:val="281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Abdominal pain or vomiting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163 (61%)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98 (54%)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62 (76%)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323 (61%)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29 (11%)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29 (16%)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 (2.4%)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60 (11%)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Drowsiness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10 (3.7%)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7 (3.9%)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 (1.2%)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18 (3.4%)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19 (7.1%)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27 (15%)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5 (6.1%)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51 (9.6%)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20 (7.5%)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7 (3.9%)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11 (13%)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38 (7.2%)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Itching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24 (9.0%)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9 (5.0%)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33 (6.2%)</w:t>
            </w:r>
          </w:p>
        </w:tc>
      </w:tr>
      <w:tr w:rsidR="000070EF" w:rsidRPr="00B008DC" w:rsidTr="000070EF">
        <w:trPr>
          <w:trHeight w:val="300"/>
        </w:trPr>
        <w:tc>
          <w:tcPr>
            <w:tcW w:w="4093" w:type="dxa"/>
            <w:noWrap/>
            <w:vAlign w:val="bottom"/>
          </w:tcPr>
          <w:p w:rsidR="000070EF" w:rsidRPr="00397229" w:rsidRDefault="000070EF" w:rsidP="00A2127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97229">
              <w:rPr>
                <w:rFonts w:cs="Calibri"/>
                <w:color w:val="000000"/>
                <w:sz w:val="20"/>
                <w:szCs w:val="20"/>
              </w:rPr>
              <w:t>Rash</w:t>
            </w:r>
          </w:p>
        </w:tc>
        <w:tc>
          <w:tcPr>
            <w:tcW w:w="1134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 (0.7%)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993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992" w:type="dxa"/>
            <w:noWrap/>
            <w:vAlign w:val="bottom"/>
          </w:tcPr>
          <w:p w:rsidR="000070EF" w:rsidRPr="00397229" w:rsidRDefault="000070EF" w:rsidP="00A2127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97229">
              <w:rPr>
                <w:rFonts w:cstheme="minorHAnsi"/>
                <w:color w:val="000000"/>
                <w:sz w:val="18"/>
                <w:szCs w:val="18"/>
              </w:rPr>
              <w:t>2 (0.4%)</w:t>
            </w:r>
          </w:p>
        </w:tc>
      </w:tr>
    </w:tbl>
    <w:p w:rsidR="00FD4523" w:rsidRDefault="00FD4523"/>
    <w:sectPr w:rsidR="00FD4523" w:rsidSect="003705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61" w:rsidRDefault="00F23061" w:rsidP="00761BA1">
      <w:pPr>
        <w:spacing w:after="0" w:line="240" w:lineRule="auto"/>
      </w:pPr>
      <w:r>
        <w:separator/>
      </w:r>
    </w:p>
  </w:endnote>
  <w:endnote w:type="continuationSeparator" w:id="0">
    <w:p w:rsidR="00F23061" w:rsidRDefault="00F23061" w:rsidP="0076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61" w:rsidRDefault="00F23061" w:rsidP="00761BA1">
      <w:pPr>
        <w:spacing w:after="0" w:line="240" w:lineRule="auto"/>
      </w:pPr>
      <w:r>
        <w:separator/>
      </w:r>
    </w:p>
  </w:footnote>
  <w:footnote w:type="continuationSeparator" w:id="0">
    <w:p w:rsidR="00F23061" w:rsidRDefault="00F23061" w:rsidP="00761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9"/>
    <w:rsid w:val="000070EF"/>
    <w:rsid w:val="0001198C"/>
    <w:rsid w:val="00031AB4"/>
    <w:rsid w:val="00040509"/>
    <w:rsid w:val="000A4CEC"/>
    <w:rsid w:val="000C3528"/>
    <w:rsid w:val="001223D0"/>
    <w:rsid w:val="001506E9"/>
    <w:rsid w:val="00191AAE"/>
    <w:rsid w:val="001A364B"/>
    <w:rsid w:val="001A4ED1"/>
    <w:rsid w:val="001D06A4"/>
    <w:rsid w:val="001D153F"/>
    <w:rsid w:val="00224BD0"/>
    <w:rsid w:val="002956FC"/>
    <w:rsid w:val="002960CE"/>
    <w:rsid w:val="003218EB"/>
    <w:rsid w:val="00321AD8"/>
    <w:rsid w:val="00337F5A"/>
    <w:rsid w:val="00344AF7"/>
    <w:rsid w:val="003705F9"/>
    <w:rsid w:val="00387EB7"/>
    <w:rsid w:val="003D0241"/>
    <w:rsid w:val="004152F7"/>
    <w:rsid w:val="00437092"/>
    <w:rsid w:val="00454209"/>
    <w:rsid w:val="005013C5"/>
    <w:rsid w:val="005C3D93"/>
    <w:rsid w:val="005F0A35"/>
    <w:rsid w:val="00680381"/>
    <w:rsid w:val="006D1845"/>
    <w:rsid w:val="006E20D4"/>
    <w:rsid w:val="00701784"/>
    <w:rsid w:val="00761BA1"/>
    <w:rsid w:val="00782584"/>
    <w:rsid w:val="007A1511"/>
    <w:rsid w:val="007C64CB"/>
    <w:rsid w:val="007D0E91"/>
    <w:rsid w:val="00875FD4"/>
    <w:rsid w:val="008C5DCB"/>
    <w:rsid w:val="008D0081"/>
    <w:rsid w:val="008E01EF"/>
    <w:rsid w:val="00914D8C"/>
    <w:rsid w:val="00962AB5"/>
    <w:rsid w:val="00980226"/>
    <w:rsid w:val="00982F4E"/>
    <w:rsid w:val="009C25F8"/>
    <w:rsid w:val="009D6446"/>
    <w:rsid w:val="009D699B"/>
    <w:rsid w:val="00A35D02"/>
    <w:rsid w:val="00A76F35"/>
    <w:rsid w:val="00A93D40"/>
    <w:rsid w:val="00B036B2"/>
    <w:rsid w:val="00B73F92"/>
    <w:rsid w:val="00B93DE6"/>
    <w:rsid w:val="00BE6074"/>
    <w:rsid w:val="00C20DF5"/>
    <w:rsid w:val="00C80901"/>
    <w:rsid w:val="00C80FA3"/>
    <w:rsid w:val="00C90596"/>
    <w:rsid w:val="00CC2EB9"/>
    <w:rsid w:val="00CE0565"/>
    <w:rsid w:val="00D20F4C"/>
    <w:rsid w:val="00D432F2"/>
    <w:rsid w:val="00D434C3"/>
    <w:rsid w:val="00D4795B"/>
    <w:rsid w:val="00DA7563"/>
    <w:rsid w:val="00E3421F"/>
    <w:rsid w:val="00E4620D"/>
    <w:rsid w:val="00E97A12"/>
    <w:rsid w:val="00ED7FB0"/>
    <w:rsid w:val="00F0502B"/>
    <w:rsid w:val="00F23061"/>
    <w:rsid w:val="00F448AD"/>
    <w:rsid w:val="00F450E2"/>
    <w:rsid w:val="00F60675"/>
    <w:rsid w:val="00F66D24"/>
    <w:rsid w:val="00FB5FE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A1"/>
  </w:style>
  <w:style w:type="paragraph" w:styleId="Footer">
    <w:name w:val="footer"/>
    <w:basedOn w:val="Normal"/>
    <w:link w:val="FooterChar"/>
    <w:uiPriority w:val="99"/>
    <w:semiHidden/>
    <w:unhideWhenUsed/>
    <w:rsid w:val="0076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A1"/>
  </w:style>
  <w:style w:type="table" w:styleId="LightShading-Accent1">
    <w:name w:val="Light Shading Accent 1"/>
    <w:basedOn w:val="TableNormal"/>
    <w:uiPriority w:val="60"/>
    <w:rsid w:val="003D0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D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D02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D02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A1"/>
  </w:style>
  <w:style w:type="paragraph" w:styleId="Footer">
    <w:name w:val="footer"/>
    <w:basedOn w:val="Normal"/>
    <w:link w:val="FooterChar"/>
    <w:uiPriority w:val="99"/>
    <w:semiHidden/>
    <w:unhideWhenUsed/>
    <w:rsid w:val="0076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A1"/>
  </w:style>
  <w:style w:type="table" w:styleId="LightShading-Accent1">
    <w:name w:val="Light Shading Accent 1"/>
    <w:basedOn w:val="TableNormal"/>
    <w:uiPriority w:val="60"/>
    <w:rsid w:val="003D02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D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D02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D024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2014-05-08T00:31:00Z</cp:lastPrinted>
  <dcterms:created xsi:type="dcterms:W3CDTF">2016-08-26T17:57:00Z</dcterms:created>
  <dcterms:modified xsi:type="dcterms:W3CDTF">2016-10-06T20:16:00Z</dcterms:modified>
</cp:coreProperties>
</file>