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85" w:rsidRPr="00B72088" w:rsidRDefault="00985C85" w:rsidP="00985C85">
      <w:pPr>
        <w:pStyle w:val="VDTableTitle"/>
        <w:spacing w:after="0"/>
        <w:jc w:val="center"/>
        <w:rPr>
          <w:rFonts w:ascii="Times New Roman" w:hAnsi="Times New Roman"/>
          <w:color w:val="000000" w:themeColor="text1"/>
          <w:szCs w:val="24"/>
        </w:rPr>
      </w:pPr>
      <w:r w:rsidRPr="00B72088">
        <w:rPr>
          <w:rFonts w:ascii="Times New Roman" w:hAnsi="Times New Roman"/>
          <w:b/>
          <w:color w:val="000000" w:themeColor="text1"/>
          <w:szCs w:val="24"/>
        </w:rPr>
        <w:t>S9</w:t>
      </w:r>
      <w:r>
        <w:rPr>
          <w:rFonts w:ascii="Times New Roman" w:hAnsi="Times New Roman"/>
          <w:b/>
          <w:color w:val="000000" w:themeColor="text1"/>
          <w:szCs w:val="24"/>
        </w:rPr>
        <w:t xml:space="preserve"> Table</w:t>
      </w:r>
      <w:r w:rsidRPr="00B72088">
        <w:rPr>
          <w:rFonts w:ascii="Times New Roman" w:hAnsi="Times New Roman"/>
          <w:b/>
          <w:color w:val="000000" w:themeColor="text1"/>
          <w:szCs w:val="24"/>
        </w:rPr>
        <w:t>.</w:t>
      </w:r>
      <w:r w:rsidRPr="00B72088">
        <w:rPr>
          <w:rFonts w:ascii="Times New Roman" w:hAnsi="Times New Roman"/>
          <w:color w:val="000000" w:themeColor="text1"/>
          <w:szCs w:val="24"/>
        </w:rPr>
        <w:t xml:space="preserve"> Peptide-bound CAM conformers</w:t>
      </w:r>
      <w:r w:rsidRPr="00B72088">
        <w:rPr>
          <w:rStyle w:val="CommentReference"/>
          <w:rFonts w:ascii="Times New Roman" w:hAnsi="Times New Roman"/>
          <w:color w:val="000000" w:themeColor="text1"/>
          <w:szCs w:val="24"/>
        </w:rPr>
        <w:t xml:space="preserve"> </w:t>
      </w:r>
      <w:r w:rsidRPr="00B72088">
        <w:rPr>
          <w:rFonts w:ascii="Times New Roman" w:hAnsi="Times New Roman"/>
          <w:color w:val="000000" w:themeColor="text1"/>
          <w:szCs w:val="24"/>
        </w:rPr>
        <w:t>using blind search</w:t>
      </w:r>
    </w:p>
    <w:tbl>
      <w:tblPr>
        <w:tblStyle w:val="TableGrid"/>
        <w:tblW w:w="7964" w:type="dxa"/>
        <w:jc w:val="center"/>
        <w:tblLayout w:type="fixed"/>
        <w:tblLook w:val="04A0" w:firstRow="1" w:lastRow="0" w:firstColumn="1" w:lastColumn="0" w:noHBand="0" w:noVBand="1"/>
      </w:tblPr>
      <w:tblGrid>
        <w:gridCol w:w="1493"/>
        <w:gridCol w:w="1599"/>
        <w:gridCol w:w="843"/>
        <w:gridCol w:w="992"/>
        <w:gridCol w:w="1016"/>
        <w:gridCol w:w="1016"/>
        <w:gridCol w:w="1005"/>
      </w:tblGrid>
      <w:tr w:rsidR="00985C85" w:rsidRPr="00B72088" w:rsidTr="00F670EB">
        <w:trPr>
          <w:jc w:val="center"/>
        </w:trPr>
        <w:tc>
          <w:tcPr>
            <w:tcW w:w="1493" w:type="dxa"/>
            <w:vMerge w:val="restart"/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Generation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/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cycle</w:t>
            </w:r>
            <w:proofErr w:type="spellEnd"/>
          </w:p>
        </w:tc>
        <w:tc>
          <w:tcPr>
            <w:tcW w:w="1599" w:type="dxa"/>
            <w:vMerge w:val="restart"/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Total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number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of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conformers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in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each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cycle</w:t>
            </w:r>
            <w:proofErr w:type="spellEnd"/>
          </w:p>
        </w:tc>
        <w:tc>
          <w:tcPr>
            <w:tcW w:w="4872" w:type="dxa"/>
            <w:gridSpan w:val="5"/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Number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of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conformers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within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specific</w:t>
            </w:r>
            <w:proofErr w:type="spellEnd"/>
          </w:p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RMSD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range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to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closed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structure</w:t>
            </w:r>
            <w:r w:rsidRPr="00B72088">
              <w:rPr>
                <w:rFonts w:ascii="Times New Roman" w:hAnsi="Times New Roman"/>
                <w:i/>
                <w:color w:val="000000" w:themeColor="text1"/>
                <w:szCs w:val="24"/>
                <w:vertAlign w:val="superscript"/>
              </w:rPr>
              <w:t>a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985C85" w:rsidRPr="00B72088" w:rsidTr="00F670EB">
        <w:trPr>
          <w:jc w:val="center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3-4 Å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4-5 Å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5-6 Å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6-6.7 Å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&gt;6.7 Å</w:t>
            </w:r>
          </w:p>
        </w:tc>
      </w:tr>
      <w:tr w:rsidR="00985C85" w:rsidRPr="00B72088" w:rsidTr="00F670EB">
        <w:trPr>
          <w:jc w:val="center"/>
        </w:trPr>
        <w:tc>
          <w:tcPr>
            <w:tcW w:w="1493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599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43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16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16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05" w:type="dxa"/>
            <w:tcBorders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</w:tr>
      <w:tr w:rsidR="00985C85" w:rsidRPr="00B72088" w:rsidTr="00F670EB">
        <w:trPr>
          <w:jc w:val="center"/>
        </w:trPr>
        <w:tc>
          <w:tcPr>
            <w:tcW w:w="1493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</w:tr>
      <w:tr w:rsidR="00985C85" w:rsidRPr="00B72088" w:rsidTr="00F670EB">
        <w:trPr>
          <w:jc w:val="center"/>
        </w:trPr>
        <w:tc>
          <w:tcPr>
            <w:tcW w:w="1493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</w:tr>
      <w:tr w:rsidR="00985C85" w:rsidRPr="00B72088" w:rsidTr="00F670EB">
        <w:trPr>
          <w:jc w:val="center"/>
        </w:trPr>
        <w:tc>
          <w:tcPr>
            <w:tcW w:w="1493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All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cycles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32</w:t>
            </w:r>
          </w:p>
        </w:tc>
        <w:tc>
          <w:tcPr>
            <w:tcW w:w="843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</w:tcBorders>
          </w:tcPr>
          <w:p w:rsidR="00985C85" w:rsidRPr="00B72088" w:rsidRDefault="00985C85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</w:tr>
    </w:tbl>
    <w:p w:rsidR="00985C85" w:rsidRPr="00B72088" w:rsidRDefault="00985C85" w:rsidP="00985C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:rsidR="00985C85" w:rsidRPr="00B72088" w:rsidRDefault="00985C85" w:rsidP="00985C85">
      <w:pPr>
        <w:pStyle w:val="VDTableTitle"/>
        <w:spacing w:after="0"/>
        <w:ind w:firstLine="720"/>
        <w:jc w:val="left"/>
        <w:rPr>
          <w:rFonts w:ascii="Times New Roman" w:hAnsi="Times New Roman"/>
          <w:color w:val="000000" w:themeColor="text1"/>
          <w:szCs w:val="24"/>
        </w:rPr>
      </w:pPr>
      <w:r w:rsidRPr="00B72088">
        <w:rPr>
          <w:rFonts w:ascii="Times New Roman" w:hAnsi="Times New Roman"/>
          <w:i/>
          <w:color w:val="000000" w:themeColor="text1"/>
          <w:szCs w:val="24"/>
          <w:vertAlign w:val="superscript"/>
        </w:rPr>
        <w:t xml:space="preserve">a </w:t>
      </w:r>
      <w:r w:rsidRPr="00B72088">
        <w:rPr>
          <w:rFonts w:ascii="Times New Roman" w:hAnsi="Times New Roman"/>
          <w:color w:val="000000" w:themeColor="text1"/>
          <w:szCs w:val="24"/>
        </w:rPr>
        <w:t>RMSD includes protein and peptide alpha-carbons.</w:t>
      </w:r>
    </w:p>
    <w:p w:rsidR="00985C85" w:rsidRPr="00B72088" w:rsidRDefault="00985C85" w:rsidP="00985C8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B51" w:rsidRDefault="00911B51">
      <w:bookmarkStart w:id="0" w:name="_GoBack"/>
      <w:bookmarkEnd w:id="0"/>
    </w:p>
    <w:sectPr w:rsidR="0091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85"/>
    <w:rsid w:val="00911B51"/>
    <w:rsid w:val="009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8E3FD-4BC0-4280-996E-9F81120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C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85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C85"/>
    <w:rPr>
      <w:sz w:val="16"/>
      <w:szCs w:val="16"/>
    </w:rPr>
  </w:style>
  <w:style w:type="paragraph" w:customStyle="1" w:styleId="TCTableBody">
    <w:name w:val="TC_Table_Body"/>
    <w:basedOn w:val="Normal"/>
    <w:rsid w:val="00985C85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VDTableTitle">
    <w:name w:val="VD_Table_Title"/>
    <w:basedOn w:val="Normal"/>
    <w:next w:val="Normal"/>
    <w:rsid w:val="00985C85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Kurkcuoglu</dc:creator>
  <cp:keywords/>
  <dc:description/>
  <cp:lastModifiedBy>Zeynep Kurkcuoglu</cp:lastModifiedBy>
  <cp:revision>1</cp:revision>
  <dcterms:created xsi:type="dcterms:W3CDTF">2016-06-14T23:35:00Z</dcterms:created>
  <dcterms:modified xsi:type="dcterms:W3CDTF">2016-06-14T23:35:00Z</dcterms:modified>
</cp:coreProperties>
</file>