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32"/>
        <w:gridCol w:w="3310"/>
      </w:tblGrid>
      <w:tr w:rsidR="006128C7" w:rsidRPr="000F065F" w:rsidTr="00326381">
        <w:trPr>
          <w:tblHeader/>
        </w:trPr>
        <w:tc>
          <w:tcPr>
            <w:tcW w:w="5932" w:type="dxa"/>
          </w:tcPr>
          <w:p w:rsidR="006128C7" w:rsidRPr="000F065F" w:rsidRDefault="006128C7" w:rsidP="00326381">
            <w:pPr>
              <w:spacing w:line="240" w:lineRule="auto"/>
              <w:rPr>
                <w:b/>
                <w:sz w:val="20"/>
                <w:szCs w:val="20"/>
              </w:rPr>
            </w:pPr>
            <w:r w:rsidRPr="000F065F">
              <w:rPr>
                <w:b/>
                <w:sz w:val="20"/>
                <w:szCs w:val="20"/>
              </w:rPr>
              <w:t>Characteristic</w:t>
            </w:r>
          </w:p>
        </w:tc>
        <w:tc>
          <w:tcPr>
            <w:tcW w:w="3310" w:type="dxa"/>
          </w:tcPr>
          <w:p w:rsidR="006128C7" w:rsidRPr="000F065F" w:rsidRDefault="006128C7" w:rsidP="00326381">
            <w:pPr>
              <w:spacing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F065F">
              <w:rPr>
                <w:b/>
                <w:sz w:val="20"/>
                <w:szCs w:val="20"/>
              </w:rPr>
              <w:t>Osteoporosis studies (N=239)</w:t>
            </w:r>
            <w:r w:rsidRPr="000F065F">
              <w:rPr>
                <w:b/>
                <w:sz w:val="20"/>
                <w:szCs w:val="20"/>
                <w:vertAlign w:val="superscript"/>
              </w:rPr>
              <w:t>a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Lead sponsor </w:t>
            </w:r>
            <w:proofErr w:type="spellStart"/>
            <w:r w:rsidRPr="002B50B9">
              <w:rPr>
                <w:rFonts w:eastAsia="Times New Roman"/>
                <w:b/>
                <w:color w:val="000000"/>
                <w:sz w:val="20"/>
                <w:szCs w:val="20"/>
              </w:rPr>
              <w:t>classification</w:t>
            </w:r>
            <w:r w:rsidRPr="002B50B9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3310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105/239  (43.9)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NIH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3/239  (1.3)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 xml:space="preserve">U.S.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>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eral government 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2/239  (0.8)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129/239  (54.0)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b/>
                <w:color w:val="000000"/>
                <w:sz w:val="20"/>
                <w:szCs w:val="20"/>
              </w:rPr>
              <w:t>One sponsor or collaborator</w:t>
            </w:r>
          </w:p>
        </w:tc>
        <w:tc>
          <w:tcPr>
            <w:tcW w:w="3310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146/239  (61.1)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2B50B9">
              <w:rPr>
                <w:rFonts w:eastAsia="Times New Roman"/>
                <w:b/>
                <w:color w:val="000000"/>
                <w:sz w:val="20"/>
                <w:szCs w:val="20"/>
              </w:rPr>
              <w:t>Collaborators</w:t>
            </w:r>
            <w:r w:rsidRPr="002B50B9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3310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Industry collaborator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32/239  (13.4)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NIH collaborator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12/239  (5.0)</w:t>
            </w:r>
          </w:p>
        </w:tc>
      </w:tr>
      <w:tr w:rsidR="006128C7" w:rsidRPr="002B50B9" w:rsidTr="00326381">
        <w:tc>
          <w:tcPr>
            <w:tcW w:w="5932" w:type="dxa"/>
            <w:tcBorders>
              <w:bottom w:val="single" w:sz="6" w:space="0" w:color="auto"/>
            </w:tcBorders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 xml:space="preserve">U.S.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>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eral gov’t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 xml:space="preserve"> collaborator</w:t>
            </w:r>
          </w:p>
        </w:tc>
        <w:tc>
          <w:tcPr>
            <w:tcW w:w="3310" w:type="dxa"/>
            <w:tcBorders>
              <w:bottom w:val="single" w:sz="6" w:space="0" w:color="auto"/>
            </w:tcBorders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1/239  (0.4)</w:t>
            </w:r>
          </w:p>
        </w:tc>
      </w:tr>
      <w:tr w:rsidR="006128C7" w:rsidRPr="002B50B9" w:rsidTr="00326381"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Other collaborator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53/239  (22.2)</w:t>
            </w:r>
          </w:p>
        </w:tc>
      </w:tr>
      <w:tr w:rsidR="006128C7" w:rsidRPr="002B50B9" w:rsidTr="00326381"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b/>
                <w:color w:val="000000"/>
                <w:sz w:val="20"/>
                <w:szCs w:val="20"/>
              </w:rPr>
              <w:t>Lead sponsor or collaborators</w:t>
            </w:r>
          </w:p>
        </w:tc>
        <w:tc>
          <w:tcPr>
            <w:tcW w:w="3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28C7" w:rsidRPr="002B50B9" w:rsidTr="00326381">
        <w:tc>
          <w:tcPr>
            <w:tcW w:w="5932" w:type="dxa"/>
            <w:tcBorders>
              <w:top w:val="single" w:sz="6" w:space="0" w:color="auto"/>
            </w:tcBorders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Industry lead or collaborator</w:t>
            </w:r>
          </w:p>
        </w:tc>
        <w:tc>
          <w:tcPr>
            <w:tcW w:w="3310" w:type="dxa"/>
            <w:tcBorders>
              <w:top w:val="single" w:sz="6" w:space="0" w:color="auto"/>
            </w:tcBorders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122/239  (51.0)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NIH lead or collaborator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15/239  (6.3)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 xml:space="preserve">U.S.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f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>ed</w:t>
            </w:r>
            <w:r>
              <w:rPr>
                <w:rFonts w:eastAsia="Times New Roman"/>
                <w:color w:val="000000"/>
                <w:sz w:val="20"/>
                <w:szCs w:val="20"/>
              </w:rPr>
              <w:t>eral gov’t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 xml:space="preserve"> lead or collaborator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3/239  (1.3)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Other lead or collaborator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134/239  (56.1)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b/>
                <w:color w:val="000000"/>
                <w:sz w:val="20"/>
                <w:szCs w:val="20"/>
              </w:rPr>
              <w:t>Funding source</w:t>
            </w:r>
            <w:r w:rsidRPr="002B50B9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3310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Industry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122/239  (51.0)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NIH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15/239  (6.3)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102/239  (42.7)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B50B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Funding source/number of </w:t>
            </w:r>
            <w:proofErr w:type="spellStart"/>
            <w:r w:rsidRPr="002B50B9">
              <w:rPr>
                <w:rFonts w:eastAsia="Times New Roman"/>
                <w:b/>
                <w:color w:val="000000"/>
                <w:sz w:val="20"/>
                <w:szCs w:val="20"/>
              </w:rPr>
              <w:t>centers</w:t>
            </w:r>
            <w:proofErr w:type="spellEnd"/>
            <w:r w:rsidRPr="002B50B9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classification</w:t>
            </w:r>
          </w:p>
        </w:tc>
        <w:tc>
          <w:tcPr>
            <w:tcW w:w="3310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Industry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>funded single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B50B9">
              <w:rPr>
                <w:rFonts w:eastAsia="Times New Roman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41/209  (19.6)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Industry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>funded multi-</w:t>
            </w:r>
            <w:proofErr w:type="spellStart"/>
            <w:r w:rsidRPr="002B50B9">
              <w:rPr>
                <w:rFonts w:eastAsia="Times New Roman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56/209  (26.8)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NIH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>funded single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B50B9">
              <w:rPr>
                <w:rFonts w:eastAsia="Times New Roman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13/209  (6.2)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NIH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 xml:space="preserve">funded </w:t>
            </w:r>
            <w:proofErr w:type="spellStart"/>
            <w:r w:rsidRPr="002B50B9">
              <w:rPr>
                <w:rFonts w:eastAsia="Times New Roman"/>
                <w:color w:val="000000"/>
                <w:sz w:val="20"/>
                <w:szCs w:val="20"/>
              </w:rPr>
              <w:t>multicenter</w:t>
            </w:r>
            <w:proofErr w:type="spellEnd"/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1/209  (0.5)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Other-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>ingle</w:t>
            </w: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2B50B9">
              <w:rPr>
                <w:rFonts w:eastAsia="Times New Roman"/>
                <w:color w:val="000000"/>
                <w:sz w:val="20"/>
                <w:szCs w:val="20"/>
              </w:rPr>
              <w:t>center</w:t>
            </w:r>
            <w:proofErr w:type="spellEnd"/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84/209  (40.2)</w:t>
            </w:r>
          </w:p>
        </w:tc>
      </w:tr>
      <w:tr w:rsidR="006128C7" w:rsidRPr="002B50B9" w:rsidTr="00326381">
        <w:tc>
          <w:tcPr>
            <w:tcW w:w="5932" w:type="dxa"/>
            <w:noWrap/>
            <w:hideMark/>
          </w:tcPr>
          <w:p w:rsidR="006128C7" w:rsidRPr="002B50B9" w:rsidRDefault="006128C7" w:rsidP="00326381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Other-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m</w:t>
            </w:r>
            <w:r w:rsidRPr="002B50B9">
              <w:rPr>
                <w:rFonts w:eastAsia="Times New Roman"/>
                <w:color w:val="000000"/>
                <w:sz w:val="20"/>
                <w:szCs w:val="20"/>
              </w:rPr>
              <w:t>ulticenter</w:t>
            </w:r>
            <w:proofErr w:type="spellEnd"/>
          </w:p>
        </w:tc>
        <w:tc>
          <w:tcPr>
            <w:tcW w:w="3310" w:type="dxa"/>
            <w:noWrap/>
            <w:vAlign w:val="center"/>
            <w:hideMark/>
          </w:tcPr>
          <w:p w:rsidR="006128C7" w:rsidRPr="002B50B9" w:rsidRDefault="006128C7" w:rsidP="00326381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B50B9">
              <w:rPr>
                <w:rFonts w:eastAsia="Times New Roman"/>
                <w:color w:val="000000"/>
                <w:sz w:val="20"/>
                <w:szCs w:val="20"/>
              </w:rPr>
              <w:t>14/209  (6.7)</w:t>
            </w:r>
          </w:p>
        </w:tc>
      </w:tr>
    </w:tbl>
    <w:p w:rsidR="006128C7" w:rsidRPr="002B50B9" w:rsidRDefault="006128C7" w:rsidP="006128C7">
      <w:pPr>
        <w:spacing w:line="240" w:lineRule="auto"/>
        <w:rPr>
          <w:sz w:val="20"/>
          <w:szCs w:val="20"/>
        </w:rPr>
      </w:pPr>
      <w:r w:rsidRPr="002B50B9">
        <w:rPr>
          <w:sz w:val="20"/>
          <w:szCs w:val="20"/>
        </w:rPr>
        <w:t xml:space="preserve">Values are given as numerator/denominator (%). </w:t>
      </w:r>
    </w:p>
    <w:p w:rsidR="006128C7" w:rsidRPr="00661BD7" w:rsidRDefault="006128C7" w:rsidP="006128C7">
      <w:pPr>
        <w:spacing w:line="240" w:lineRule="auto"/>
        <w:rPr>
          <w:sz w:val="20"/>
          <w:szCs w:val="20"/>
        </w:rPr>
      </w:pPr>
      <w:proofErr w:type="spellStart"/>
      <w:r w:rsidRPr="00661BD7">
        <w:rPr>
          <w:sz w:val="20"/>
          <w:szCs w:val="20"/>
          <w:vertAlign w:val="superscript"/>
        </w:rPr>
        <w:t>a</w:t>
      </w:r>
      <w:r w:rsidRPr="00661BD7">
        <w:rPr>
          <w:sz w:val="20"/>
          <w:szCs w:val="20"/>
        </w:rPr>
        <w:t>Missing</w:t>
      </w:r>
      <w:proofErr w:type="spellEnd"/>
      <w:r w:rsidRPr="00661BD7">
        <w:rPr>
          <w:sz w:val="20"/>
          <w:szCs w:val="20"/>
        </w:rPr>
        <w:t xml:space="preserve"> values are excluded from denominators before calculating percentages.</w:t>
      </w:r>
    </w:p>
    <w:p w:rsidR="006128C7" w:rsidRPr="00661BD7" w:rsidRDefault="006128C7" w:rsidP="006128C7">
      <w:pPr>
        <w:spacing w:line="240" w:lineRule="auto"/>
        <w:rPr>
          <w:sz w:val="20"/>
          <w:szCs w:val="20"/>
        </w:rPr>
      </w:pPr>
      <w:proofErr w:type="spellStart"/>
      <w:r w:rsidRPr="00661BD7">
        <w:rPr>
          <w:sz w:val="20"/>
          <w:szCs w:val="20"/>
          <w:vertAlign w:val="superscript"/>
        </w:rPr>
        <w:t>b</w:t>
      </w:r>
      <w:r w:rsidRPr="00661BD7">
        <w:rPr>
          <w:sz w:val="20"/>
          <w:szCs w:val="20"/>
        </w:rPr>
        <w:t>Each</w:t>
      </w:r>
      <w:proofErr w:type="spellEnd"/>
      <w:r w:rsidRPr="00661BD7">
        <w:rPr>
          <w:sz w:val="20"/>
          <w:szCs w:val="20"/>
        </w:rPr>
        <w:t xml:space="preserve"> study has one lead sponsor</w:t>
      </w:r>
      <w:r>
        <w:rPr>
          <w:sz w:val="20"/>
          <w:szCs w:val="20"/>
        </w:rPr>
        <w:t>.</w:t>
      </w:r>
      <w:r w:rsidRPr="00661BD7">
        <w:rPr>
          <w:sz w:val="20"/>
          <w:szCs w:val="20"/>
        </w:rPr>
        <w:t xml:space="preserve"> </w:t>
      </w:r>
    </w:p>
    <w:p w:rsidR="006128C7" w:rsidRPr="00661BD7" w:rsidRDefault="006128C7" w:rsidP="006128C7">
      <w:pPr>
        <w:spacing w:line="240" w:lineRule="auto"/>
        <w:rPr>
          <w:sz w:val="20"/>
          <w:szCs w:val="20"/>
        </w:rPr>
      </w:pPr>
      <w:proofErr w:type="spellStart"/>
      <w:r w:rsidRPr="00661BD7">
        <w:rPr>
          <w:sz w:val="20"/>
          <w:szCs w:val="20"/>
          <w:vertAlign w:val="superscript"/>
        </w:rPr>
        <w:t>c</w:t>
      </w:r>
      <w:r w:rsidRPr="00661BD7">
        <w:rPr>
          <w:sz w:val="20"/>
          <w:szCs w:val="20"/>
        </w:rPr>
        <w:t>A</w:t>
      </w:r>
      <w:proofErr w:type="spellEnd"/>
      <w:r w:rsidRPr="00661BD7">
        <w:rPr>
          <w:sz w:val="20"/>
          <w:szCs w:val="20"/>
        </w:rPr>
        <w:t xml:space="preserve"> study may have several collaborators</w:t>
      </w:r>
      <w:r>
        <w:rPr>
          <w:sz w:val="20"/>
          <w:szCs w:val="20"/>
        </w:rPr>
        <w:t>.</w:t>
      </w:r>
    </w:p>
    <w:p w:rsidR="006128C7" w:rsidRPr="00661BD7" w:rsidRDefault="006128C7" w:rsidP="006128C7">
      <w:pPr>
        <w:spacing w:line="240" w:lineRule="auto"/>
        <w:rPr>
          <w:sz w:val="20"/>
          <w:szCs w:val="20"/>
        </w:rPr>
      </w:pPr>
      <w:proofErr w:type="spellStart"/>
      <w:r w:rsidRPr="00661BD7">
        <w:rPr>
          <w:sz w:val="20"/>
          <w:szCs w:val="20"/>
          <w:vertAlign w:val="superscript"/>
        </w:rPr>
        <w:t>d</w:t>
      </w:r>
      <w:r w:rsidRPr="00661BD7">
        <w:rPr>
          <w:sz w:val="20"/>
          <w:szCs w:val="20"/>
        </w:rPr>
        <w:t>Derived</w:t>
      </w:r>
      <w:proofErr w:type="spellEnd"/>
      <w:r w:rsidRPr="00661BD7">
        <w:rPr>
          <w:sz w:val="20"/>
          <w:szCs w:val="20"/>
        </w:rPr>
        <w:t xml:space="preserve"> from lead sponsor and collaborator fields using the “Derived funding source” algorithm described in Methods.</w:t>
      </w:r>
    </w:p>
    <w:p w:rsidR="00075076" w:rsidRDefault="00075076"/>
    <w:sectPr w:rsidR="00075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7"/>
    <w:rsid w:val="00075076"/>
    <w:rsid w:val="001D4457"/>
    <w:rsid w:val="006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053F4-E65E-4EF1-A929-4DA18F08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C7"/>
    <w:pPr>
      <w:spacing w:after="0" w:line="48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8C7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Company>Duke Clinical Research Institute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Hoffmann</dc:creator>
  <cp:keywords/>
  <dc:description/>
  <cp:lastModifiedBy>Peter Hoffmann</cp:lastModifiedBy>
  <cp:revision>2</cp:revision>
  <dcterms:created xsi:type="dcterms:W3CDTF">2015-10-15T14:54:00Z</dcterms:created>
  <dcterms:modified xsi:type="dcterms:W3CDTF">2015-10-15T15:22:00Z</dcterms:modified>
</cp:coreProperties>
</file>