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C0" w:rsidRPr="00582E1C" w:rsidRDefault="002E346D" w:rsidP="004E5B69">
      <w:pPr>
        <w:widowControl/>
        <w:spacing w:line="480" w:lineRule="auto"/>
        <w:jc w:val="left"/>
        <w:rPr>
          <w:rFonts w:asciiTheme="minorHAnsi" w:eastAsiaTheme="minorEastAsia" w:hAnsiTheme="minorHAnsi" w:cstheme="minorBidi"/>
          <w:b/>
          <w:sz w:val="18"/>
          <w:szCs w:val="18"/>
        </w:rPr>
      </w:pPr>
      <w:r>
        <w:rPr>
          <w:rFonts w:asciiTheme="minorHAnsi" w:eastAsiaTheme="minorEastAsia" w:hAnsiTheme="minorHAnsi" w:cstheme="minorBidi"/>
          <w:b/>
          <w:sz w:val="18"/>
          <w:szCs w:val="18"/>
        </w:rPr>
        <w:t>S7</w:t>
      </w:r>
      <w:r w:rsidR="00563194">
        <w:rPr>
          <w:rFonts w:asciiTheme="minorHAnsi" w:eastAsiaTheme="minorEastAsia" w:hAnsiTheme="minorHAnsi" w:cstheme="minorBidi"/>
          <w:b/>
          <w:sz w:val="18"/>
          <w:szCs w:val="18"/>
        </w:rPr>
        <w:t xml:space="preserve"> </w:t>
      </w:r>
      <w:r w:rsidR="00B7223F">
        <w:rPr>
          <w:rFonts w:asciiTheme="minorHAnsi" w:eastAsiaTheme="minorEastAsia" w:hAnsiTheme="minorHAnsi" w:cstheme="minorBidi"/>
          <w:b/>
          <w:sz w:val="18"/>
          <w:szCs w:val="18"/>
        </w:rPr>
        <w:t>Table</w:t>
      </w:r>
      <w:r w:rsidR="00563194">
        <w:rPr>
          <w:rFonts w:asciiTheme="minorHAnsi" w:eastAsiaTheme="minorEastAsia" w:hAnsiTheme="minorHAnsi" w:cstheme="minorBidi"/>
          <w:b/>
          <w:sz w:val="18"/>
          <w:szCs w:val="18"/>
        </w:rPr>
        <w:t>.</w:t>
      </w:r>
      <w:r w:rsidR="00B7223F" w:rsidRPr="00563194">
        <w:rPr>
          <w:rFonts w:asciiTheme="minorHAnsi" w:eastAsiaTheme="minorEastAsia" w:hAnsiTheme="minorHAnsi" w:cstheme="minorBidi" w:hint="eastAsia"/>
          <w:b/>
          <w:sz w:val="18"/>
          <w:szCs w:val="18"/>
        </w:rPr>
        <w:t xml:space="preserve"> </w:t>
      </w:r>
      <w:r w:rsidRPr="002E346D">
        <w:rPr>
          <w:rFonts w:asciiTheme="minorHAnsi" w:hAnsiTheme="minorHAnsi"/>
          <w:b/>
          <w:sz w:val="18"/>
          <w:szCs w:val="18"/>
        </w:rPr>
        <w:t xml:space="preserve">Disease index on cabbage seedlings inoculated with </w:t>
      </w:r>
      <w:r w:rsidRPr="002E346D">
        <w:rPr>
          <w:rFonts w:asciiTheme="minorHAnsi" w:hAnsiTheme="minorHAnsi" w:hint="eastAsia"/>
          <w:b/>
          <w:sz w:val="18"/>
          <w:szCs w:val="18"/>
        </w:rPr>
        <w:t>wi</w:t>
      </w:r>
      <w:r w:rsidRPr="002E346D">
        <w:rPr>
          <w:rFonts w:asciiTheme="minorHAnsi" w:hAnsiTheme="minorHAnsi"/>
          <w:b/>
          <w:sz w:val="18"/>
          <w:szCs w:val="18"/>
        </w:rPr>
        <w:t>l</w:t>
      </w:r>
      <w:r w:rsidRPr="002E346D">
        <w:rPr>
          <w:rFonts w:asciiTheme="minorHAnsi" w:hAnsiTheme="minorHAnsi" w:hint="eastAsia"/>
          <w:b/>
          <w:sz w:val="18"/>
          <w:szCs w:val="18"/>
        </w:rPr>
        <w:t>d type</w:t>
      </w:r>
      <w:r w:rsidRPr="002E346D">
        <w:rPr>
          <w:rFonts w:asciiTheme="minorHAnsi" w:hAnsiTheme="minorHAnsi"/>
          <w:b/>
          <w:sz w:val="18"/>
          <w:szCs w:val="18"/>
        </w:rPr>
        <w:t xml:space="preserve"> </w:t>
      </w:r>
      <w:r w:rsidRPr="002E346D">
        <w:rPr>
          <w:rFonts w:asciiTheme="minorHAnsi" w:hAnsiTheme="minorHAnsi" w:hint="eastAsia"/>
          <w:b/>
          <w:sz w:val="18"/>
          <w:szCs w:val="18"/>
        </w:rPr>
        <w:t>isolate</w:t>
      </w:r>
      <w:r w:rsidRPr="002E346D">
        <w:rPr>
          <w:rFonts w:asciiTheme="minorHAnsi" w:hAnsiTheme="minorHAnsi"/>
          <w:b/>
          <w:sz w:val="18"/>
          <w:szCs w:val="18"/>
        </w:rPr>
        <w:t xml:space="preserve"> Foc and mutants Foc-∆SIX1 at 8, 10 and 12 dpi.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417"/>
      </w:tblGrid>
      <w:tr w:rsidR="002E346D" w:rsidRPr="002E346D" w:rsidTr="006E5A8D"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E346D" w:rsidRPr="00C97D70" w:rsidRDefault="002E346D" w:rsidP="006E5A8D">
            <w:pPr>
              <w:spacing w:line="480" w:lineRule="auto"/>
              <w:ind w:firstLineChars="250" w:firstLine="452"/>
              <w:rPr>
                <w:rFonts w:asciiTheme="minorHAnsi" w:hAnsiTheme="minorHAnsi"/>
                <w:b/>
                <w:sz w:val="18"/>
                <w:szCs w:val="18"/>
              </w:rPr>
            </w:pPr>
            <w:r w:rsidRPr="00C97D70">
              <w:rPr>
                <w:rFonts w:asciiTheme="minorHAnsi" w:hAnsiTheme="minorHAnsi"/>
                <w:b/>
                <w:sz w:val="18"/>
                <w:szCs w:val="18"/>
              </w:rPr>
              <w:t>Isolate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46D" w:rsidRPr="00C97D70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97D70">
              <w:rPr>
                <w:rFonts w:asciiTheme="minorHAnsi" w:hAnsiTheme="minorHAnsi"/>
                <w:b/>
                <w:sz w:val="18"/>
                <w:szCs w:val="18"/>
              </w:rPr>
              <w:t>Disease index (DI)</w:t>
            </w:r>
          </w:p>
        </w:tc>
      </w:tr>
      <w:tr w:rsidR="002E346D" w:rsidRPr="002E346D" w:rsidTr="006E5A8D">
        <w:trPr>
          <w:trHeight w:val="502"/>
        </w:trPr>
        <w:tc>
          <w:tcPr>
            <w:tcW w:w="156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E346D" w:rsidRPr="002E346D" w:rsidRDefault="002E346D" w:rsidP="006E5A8D">
            <w:pPr>
              <w:spacing w:line="480" w:lineRule="auto"/>
              <w:ind w:firstLineChars="450" w:firstLine="81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E346D" w:rsidRPr="00C97D70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97D70">
              <w:rPr>
                <w:rFonts w:asciiTheme="minorHAnsi" w:hAnsiTheme="minorHAnsi"/>
                <w:b/>
                <w:sz w:val="18"/>
                <w:szCs w:val="18"/>
              </w:rPr>
              <w:t>8 dpi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E346D" w:rsidRPr="00C97D70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97D70">
              <w:rPr>
                <w:rFonts w:asciiTheme="minorHAnsi" w:hAnsiTheme="minorHAnsi"/>
                <w:b/>
                <w:sz w:val="18"/>
                <w:szCs w:val="18"/>
              </w:rPr>
              <w:t>10 dpi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E346D" w:rsidRPr="00C97D70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97D70">
              <w:rPr>
                <w:rFonts w:asciiTheme="minorHAnsi" w:hAnsiTheme="minorHAnsi"/>
                <w:b/>
                <w:sz w:val="18"/>
                <w:szCs w:val="18"/>
              </w:rPr>
              <w:t>12 dpi</w:t>
            </w:r>
          </w:p>
        </w:tc>
      </w:tr>
      <w:tr w:rsidR="002E346D" w:rsidRPr="002E346D" w:rsidTr="006E5A8D">
        <w:trPr>
          <w:trHeight w:val="357"/>
        </w:trPr>
        <w:tc>
          <w:tcPr>
            <w:tcW w:w="1560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2E346D" w:rsidRPr="003A2F86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2F86">
              <w:rPr>
                <w:rFonts w:asciiTheme="minorHAnsi" w:hAnsiTheme="minorHAnsi"/>
                <w:b/>
                <w:sz w:val="18"/>
                <w:szCs w:val="18"/>
              </w:rPr>
              <w:t>Foc (52557</w:t>
            </w:r>
            <w:r w:rsidRPr="003A2F86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-TM</w:t>
            </w:r>
            <w:r w:rsidRPr="003A2F86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2E346D" w:rsidRPr="003A2F86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2F86">
              <w:rPr>
                <w:rFonts w:asciiTheme="minorHAnsi" w:hAnsiTheme="minorHAnsi"/>
                <w:b/>
                <w:sz w:val="18"/>
                <w:szCs w:val="18"/>
              </w:rPr>
              <w:t>Foc-∆SIX1-1</w:t>
            </w:r>
          </w:p>
          <w:p w:rsidR="002E346D" w:rsidRPr="003A2F86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2F86">
              <w:rPr>
                <w:rFonts w:asciiTheme="minorHAnsi" w:hAnsiTheme="minorHAnsi"/>
                <w:b/>
                <w:sz w:val="18"/>
                <w:szCs w:val="18"/>
              </w:rPr>
              <w:t>Foc-∆SIX1-2</w:t>
            </w:r>
          </w:p>
        </w:tc>
        <w:tc>
          <w:tcPr>
            <w:tcW w:w="1417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:rsidR="002E346D" w:rsidRPr="002E346D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34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Start w:id="0" w:name="OLE_LINK110"/>
            <w:r w:rsidRPr="002E346D">
              <w:rPr>
                <w:rFonts w:asciiTheme="minorHAnsi" w:hAnsiTheme="minorHAnsi"/>
                <w:sz w:val="18"/>
                <w:szCs w:val="18"/>
              </w:rPr>
              <w:t>27.03</w:t>
            </w:r>
            <w:bookmarkEnd w:id="0"/>
            <w:r w:rsidRPr="002E346D">
              <w:rPr>
                <w:rFonts w:asciiTheme="minorHAnsi" w:hAnsiTheme="minorHAnsi"/>
                <w:sz w:val="18"/>
                <w:szCs w:val="18"/>
              </w:rPr>
              <w:t>±</w:t>
            </w:r>
            <w:bookmarkStart w:id="1" w:name="OLE_LINK111"/>
            <w:r w:rsidRPr="002E346D">
              <w:rPr>
                <w:rFonts w:asciiTheme="minorHAnsi" w:hAnsiTheme="minorHAnsi"/>
                <w:sz w:val="18"/>
                <w:szCs w:val="18"/>
              </w:rPr>
              <w:t>1.84</w:t>
            </w:r>
            <w:bookmarkEnd w:id="1"/>
            <w:r w:rsidRPr="002E346D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:rsidR="002E346D" w:rsidRPr="002E346D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2" w:name="OLE_LINK112"/>
            <w:r w:rsidRPr="002E346D">
              <w:rPr>
                <w:rFonts w:asciiTheme="minorHAnsi" w:hAnsiTheme="minorHAnsi"/>
                <w:sz w:val="18"/>
                <w:szCs w:val="18"/>
              </w:rPr>
              <w:t>70.47</w:t>
            </w:r>
            <w:bookmarkEnd w:id="2"/>
            <w:r w:rsidRPr="002E346D">
              <w:rPr>
                <w:rFonts w:asciiTheme="minorHAnsi" w:hAnsiTheme="minorHAnsi"/>
                <w:sz w:val="18"/>
                <w:szCs w:val="18"/>
              </w:rPr>
              <w:t>±</w:t>
            </w:r>
            <w:bookmarkStart w:id="3" w:name="OLE_LINK156"/>
            <w:bookmarkStart w:id="4" w:name="OLE_LINK157"/>
            <w:r w:rsidRPr="002E346D">
              <w:rPr>
                <w:rFonts w:asciiTheme="minorHAnsi" w:hAnsiTheme="minorHAnsi"/>
                <w:sz w:val="18"/>
                <w:szCs w:val="18"/>
              </w:rPr>
              <w:t>2.63</w:t>
            </w:r>
            <w:bookmarkEnd w:id="3"/>
            <w:bookmarkEnd w:id="4"/>
            <w:r w:rsidRPr="002E346D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:rsidR="002E346D" w:rsidRPr="002E346D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346D">
              <w:rPr>
                <w:rFonts w:asciiTheme="minorHAnsi" w:hAnsiTheme="minorHAnsi"/>
                <w:sz w:val="18"/>
                <w:szCs w:val="18"/>
              </w:rPr>
              <w:t>89.63±4.05A</w:t>
            </w:r>
          </w:p>
        </w:tc>
      </w:tr>
      <w:tr w:rsidR="002E346D" w:rsidRPr="002E346D" w:rsidTr="006E5A8D">
        <w:trPr>
          <w:trHeight w:val="438"/>
        </w:trPr>
        <w:tc>
          <w:tcPr>
            <w:tcW w:w="1560" w:type="dxa"/>
            <w:vMerge/>
            <w:shd w:val="clear" w:color="auto" w:fill="auto"/>
          </w:tcPr>
          <w:p w:rsidR="002E346D" w:rsidRPr="003A2F86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346D" w:rsidRPr="002E346D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346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bookmarkStart w:id="5" w:name="OLE_LINK213"/>
            <w:r w:rsidRPr="002E346D">
              <w:rPr>
                <w:rFonts w:asciiTheme="minorHAnsi" w:hAnsiTheme="minorHAnsi"/>
                <w:sz w:val="18"/>
                <w:szCs w:val="18"/>
              </w:rPr>
              <w:t>6.67</w:t>
            </w:r>
            <w:bookmarkEnd w:id="5"/>
            <w:r w:rsidRPr="002E346D">
              <w:rPr>
                <w:rFonts w:asciiTheme="minorHAnsi" w:hAnsiTheme="minorHAnsi"/>
                <w:sz w:val="18"/>
                <w:szCs w:val="18"/>
              </w:rPr>
              <w:t>±</w:t>
            </w:r>
            <w:bookmarkStart w:id="6" w:name="OLE_LINK228"/>
            <w:r w:rsidRPr="002E346D">
              <w:rPr>
                <w:rFonts w:asciiTheme="minorHAnsi" w:hAnsiTheme="minorHAnsi"/>
                <w:sz w:val="18"/>
                <w:szCs w:val="18"/>
              </w:rPr>
              <w:t>1.44</w:t>
            </w:r>
            <w:bookmarkEnd w:id="6"/>
            <w:r w:rsidRPr="002E346D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46D" w:rsidRPr="002E346D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7" w:name="OLE_LINK233"/>
            <w:r w:rsidRPr="002E346D">
              <w:rPr>
                <w:rFonts w:asciiTheme="minorHAnsi" w:hAnsiTheme="minorHAnsi"/>
                <w:sz w:val="18"/>
                <w:szCs w:val="18"/>
              </w:rPr>
              <w:t>17.50</w:t>
            </w:r>
            <w:bookmarkEnd w:id="7"/>
            <w:r w:rsidRPr="002E346D">
              <w:rPr>
                <w:rFonts w:asciiTheme="minorHAnsi" w:hAnsiTheme="minorHAnsi"/>
                <w:sz w:val="18"/>
                <w:szCs w:val="18"/>
              </w:rPr>
              <w:t>±</w:t>
            </w:r>
            <w:bookmarkStart w:id="8" w:name="OLE_LINK234"/>
            <w:r w:rsidRPr="002E346D">
              <w:rPr>
                <w:rFonts w:asciiTheme="minorHAnsi" w:hAnsiTheme="minorHAnsi"/>
                <w:sz w:val="18"/>
                <w:szCs w:val="18"/>
              </w:rPr>
              <w:t>2.50</w:t>
            </w:r>
            <w:bookmarkEnd w:id="8"/>
            <w:r w:rsidRPr="002E346D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46D" w:rsidRPr="002E346D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9" w:name="OLE_LINK235"/>
            <w:r w:rsidRPr="002E346D">
              <w:rPr>
                <w:rFonts w:asciiTheme="minorHAnsi" w:hAnsiTheme="minorHAnsi"/>
                <w:sz w:val="18"/>
                <w:szCs w:val="18"/>
              </w:rPr>
              <w:t>18.33</w:t>
            </w:r>
            <w:bookmarkEnd w:id="9"/>
            <w:r w:rsidRPr="002E346D">
              <w:rPr>
                <w:rFonts w:asciiTheme="minorHAnsi" w:hAnsiTheme="minorHAnsi"/>
                <w:sz w:val="18"/>
                <w:szCs w:val="18"/>
              </w:rPr>
              <w:t>±</w:t>
            </w:r>
            <w:bookmarkStart w:id="10" w:name="OLE_LINK236"/>
            <w:bookmarkStart w:id="11" w:name="OLE_LINK237"/>
            <w:r w:rsidRPr="002E346D">
              <w:rPr>
                <w:rFonts w:asciiTheme="minorHAnsi" w:hAnsiTheme="minorHAnsi"/>
                <w:sz w:val="18"/>
                <w:szCs w:val="18"/>
              </w:rPr>
              <w:t>2.89</w:t>
            </w:r>
            <w:bookmarkEnd w:id="10"/>
            <w:bookmarkEnd w:id="11"/>
            <w:r w:rsidRPr="002E346D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</w:tr>
      <w:tr w:rsidR="002E346D" w:rsidRPr="002E346D" w:rsidTr="006E5A8D">
        <w:trPr>
          <w:trHeight w:val="417"/>
        </w:trPr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2E346D" w:rsidRPr="003A2F86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E346D" w:rsidRPr="002E346D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346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bookmarkStart w:id="12" w:name="OLE_LINK229"/>
            <w:r w:rsidRPr="002E346D">
              <w:rPr>
                <w:rFonts w:asciiTheme="minorHAnsi" w:hAnsiTheme="minorHAnsi"/>
                <w:sz w:val="18"/>
                <w:szCs w:val="18"/>
              </w:rPr>
              <w:t>3.23</w:t>
            </w:r>
            <w:bookmarkEnd w:id="12"/>
            <w:r w:rsidRPr="002E346D">
              <w:rPr>
                <w:rFonts w:asciiTheme="minorHAnsi" w:hAnsiTheme="minorHAnsi"/>
                <w:sz w:val="18"/>
                <w:szCs w:val="18"/>
              </w:rPr>
              <w:t>±</w:t>
            </w:r>
            <w:bookmarkStart w:id="13" w:name="OLE_LINK232"/>
            <w:r w:rsidRPr="002E346D">
              <w:rPr>
                <w:rFonts w:asciiTheme="minorHAnsi" w:hAnsiTheme="minorHAnsi"/>
                <w:sz w:val="18"/>
                <w:szCs w:val="18"/>
              </w:rPr>
              <w:t>1.54</w:t>
            </w:r>
            <w:bookmarkEnd w:id="13"/>
            <w:r w:rsidRPr="002E346D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E346D" w:rsidRPr="002E346D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14" w:name="OLE_LINK238"/>
            <w:r w:rsidRPr="002E346D">
              <w:rPr>
                <w:rFonts w:asciiTheme="minorHAnsi" w:hAnsiTheme="minorHAnsi"/>
                <w:sz w:val="18"/>
                <w:szCs w:val="18"/>
              </w:rPr>
              <w:t>13.53</w:t>
            </w:r>
            <w:bookmarkEnd w:id="14"/>
            <w:r w:rsidRPr="002E346D">
              <w:rPr>
                <w:rFonts w:asciiTheme="minorHAnsi" w:hAnsiTheme="minorHAnsi"/>
                <w:sz w:val="18"/>
                <w:szCs w:val="18"/>
              </w:rPr>
              <w:t>±1.79C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E346D" w:rsidRPr="002E346D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346D">
              <w:rPr>
                <w:rFonts w:asciiTheme="minorHAnsi" w:hAnsiTheme="minorHAnsi"/>
                <w:sz w:val="18"/>
                <w:szCs w:val="18"/>
              </w:rPr>
              <w:t>15.20±0.35C</w:t>
            </w:r>
          </w:p>
        </w:tc>
      </w:tr>
      <w:tr w:rsidR="002E346D" w:rsidRPr="002E346D" w:rsidTr="006E5A8D">
        <w:tc>
          <w:tcPr>
            <w:tcW w:w="156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E346D" w:rsidRPr="003A2F86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2F86">
              <w:rPr>
                <w:rFonts w:asciiTheme="minorHAnsi" w:hAnsiTheme="minorHAnsi"/>
                <w:b/>
                <w:sz w:val="18"/>
                <w:szCs w:val="18"/>
              </w:rPr>
              <w:t>Mock (H</w:t>
            </w:r>
            <w:r w:rsidRPr="003A2F86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2</w:t>
            </w:r>
            <w:r w:rsidRPr="003A2F86">
              <w:rPr>
                <w:rFonts w:asciiTheme="minorHAnsi" w:hAnsiTheme="minorHAnsi"/>
                <w:b/>
                <w:sz w:val="18"/>
                <w:szCs w:val="18"/>
              </w:rPr>
              <w:t>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E346D" w:rsidRPr="002E346D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346D">
              <w:rPr>
                <w:rFonts w:asciiTheme="minorHAnsi" w:hAnsiTheme="minorHAnsi"/>
                <w:sz w:val="18"/>
                <w:szCs w:val="18"/>
              </w:rPr>
              <w:t xml:space="preserve"> 0.00±0.00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E346D" w:rsidRPr="002E346D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346D">
              <w:rPr>
                <w:rFonts w:asciiTheme="minorHAnsi" w:hAnsiTheme="minorHAnsi"/>
                <w:sz w:val="18"/>
                <w:szCs w:val="18"/>
              </w:rPr>
              <w:t>0.00±0.00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E346D" w:rsidRPr="002E346D" w:rsidRDefault="002E346D" w:rsidP="006E5A8D">
            <w:pPr>
              <w:spacing w:line="4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346D">
              <w:rPr>
                <w:rFonts w:asciiTheme="minorHAnsi" w:hAnsiTheme="minorHAnsi"/>
                <w:sz w:val="18"/>
                <w:szCs w:val="18"/>
              </w:rPr>
              <w:t>0.00±0.00</w:t>
            </w:r>
          </w:p>
        </w:tc>
      </w:tr>
    </w:tbl>
    <w:p w:rsidR="002E346D" w:rsidRPr="002E346D" w:rsidRDefault="002E346D" w:rsidP="002E346D">
      <w:pPr>
        <w:widowControl/>
        <w:spacing w:after="100" w:afterAutospacing="1" w:line="480" w:lineRule="auto"/>
        <w:rPr>
          <w:rFonts w:asciiTheme="minorHAnsi" w:hAnsiTheme="minorHAnsi"/>
          <w:color w:val="000000"/>
          <w:sz w:val="15"/>
          <w:szCs w:val="15"/>
        </w:rPr>
      </w:pPr>
      <w:r w:rsidRPr="002E346D">
        <w:rPr>
          <w:rFonts w:asciiTheme="minorHAnsi" w:hAnsiTheme="minorHAnsi"/>
          <w:color w:val="000000"/>
          <w:sz w:val="15"/>
          <w:szCs w:val="15"/>
        </w:rPr>
        <w:t>The values within columns followed by different lett</w:t>
      </w:r>
      <w:bookmarkStart w:id="15" w:name="_GoBack"/>
      <w:bookmarkEnd w:id="15"/>
      <w:r w:rsidRPr="002E346D">
        <w:rPr>
          <w:rFonts w:asciiTheme="minorHAnsi" w:hAnsiTheme="minorHAnsi"/>
          <w:color w:val="000000"/>
          <w:sz w:val="15"/>
          <w:szCs w:val="15"/>
        </w:rPr>
        <w:t>ers were all significantly different from each other</w:t>
      </w:r>
      <w:r w:rsidR="00153C68">
        <w:rPr>
          <w:rFonts w:asciiTheme="minorHAnsi" w:hAnsiTheme="minorHAnsi"/>
          <w:color w:val="000000"/>
          <w:sz w:val="15"/>
          <w:szCs w:val="15"/>
        </w:rPr>
        <w:t xml:space="preserve"> according to Duncan's multiple </w:t>
      </w:r>
      <w:r w:rsidRPr="002E346D">
        <w:rPr>
          <w:rFonts w:asciiTheme="minorHAnsi" w:hAnsiTheme="minorHAnsi"/>
          <w:color w:val="000000"/>
          <w:sz w:val="15"/>
          <w:szCs w:val="15"/>
        </w:rPr>
        <w:t xml:space="preserve">range test at </w:t>
      </w:r>
      <w:r w:rsidRPr="002E346D">
        <w:rPr>
          <w:rFonts w:asciiTheme="minorHAnsi" w:hAnsiTheme="minorHAnsi"/>
          <w:i/>
          <w:color w:val="000000"/>
          <w:sz w:val="15"/>
          <w:szCs w:val="15"/>
        </w:rPr>
        <w:t>P</w:t>
      </w:r>
      <w:r w:rsidRPr="002E346D">
        <w:rPr>
          <w:rFonts w:asciiTheme="minorHAnsi" w:hAnsiTheme="minorHAnsi"/>
          <w:color w:val="000000"/>
          <w:sz w:val="15"/>
          <w:szCs w:val="15"/>
        </w:rPr>
        <w:t>&lt;0.01. Each value in the table was an average of three independent biological replicates with standard errors of the mean. Each replicate included more than 30 seedlings for each isolate.</w:t>
      </w:r>
    </w:p>
    <w:p w:rsidR="00FE0DC0" w:rsidRPr="00FE0DC0" w:rsidRDefault="00FE0DC0" w:rsidP="00FE0DC0">
      <w:pPr>
        <w:spacing w:line="480" w:lineRule="auto"/>
        <w:rPr>
          <w:rFonts w:asciiTheme="minorHAnsi" w:eastAsiaTheme="minorEastAsia" w:hAnsiTheme="minorHAnsi" w:cstheme="minorBidi"/>
          <w:noProof/>
          <w:color w:val="000000"/>
          <w:sz w:val="15"/>
          <w:szCs w:val="15"/>
        </w:rPr>
      </w:pPr>
    </w:p>
    <w:sectPr w:rsidR="00FE0DC0" w:rsidRPr="00FE0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A2" w:rsidRDefault="008970A2" w:rsidP="00597D81">
      <w:r>
        <w:separator/>
      </w:r>
    </w:p>
  </w:endnote>
  <w:endnote w:type="continuationSeparator" w:id="0">
    <w:p w:rsidR="008970A2" w:rsidRDefault="008970A2" w:rsidP="0059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A2" w:rsidRDefault="008970A2" w:rsidP="00597D81">
      <w:r>
        <w:separator/>
      </w:r>
    </w:p>
  </w:footnote>
  <w:footnote w:type="continuationSeparator" w:id="0">
    <w:p w:rsidR="008970A2" w:rsidRDefault="008970A2" w:rsidP="0059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C2257"/>
    <w:multiLevelType w:val="hybridMultilevel"/>
    <w:tmpl w:val="CAE2C3EE"/>
    <w:lvl w:ilvl="0" w:tplc="134E13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0F0182"/>
    <w:multiLevelType w:val="hybridMultilevel"/>
    <w:tmpl w:val="2D42C77A"/>
    <w:lvl w:ilvl="0" w:tplc="7D78EE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062EA0"/>
    <w:multiLevelType w:val="hybridMultilevel"/>
    <w:tmpl w:val="8FAC2C36"/>
    <w:lvl w:ilvl="0" w:tplc="5148C1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5D"/>
    <w:rsid w:val="00003E5D"/>
    <w:rsid w:val="000240F6"/>
    <w:rsid w:val="00031B4C"/>
    <w:rsid w:val="00050312"/>
    <w:rsid w:val="000579DA"/>
    <w:rsid w:val="000643FF"/>
    <w:rsid w:val="00074ACD"/>
    <w:rsid w:val="00081A8C"/>
    <w:rsid w:val="00090437"/>
    <w:rsid w:val="000A0B5A"/>
    <w:rsid w:val="000B28EC"/>
    <w:rsid w:val="000C188C"/>
    <w:rsid w:val="000C54DF"/>
    <w:rsid w:val="000D214D"/>
    <w:rsid w:val="000E1467"/>
    <w:rsid w:val="00101ADB"/>
    <w:rsid w:val="001131B6"/>
    <w:rsid w:val="00153C68"/>
    <w:rsid w:val="001666F4"/>
    <w:rsid w:val="001873E8"/>
    <w:rsid w:val="001904C3"/>
    <w:rsid w:val="001A5E41"/>
    <w:rsid w:val="001A6815"/>
    <w:rsid w:val="001B3593"/>
    <w:rsid w:val="001B7EA5"/>
    <w:rsid w:val="001E3667"/>
    <w:rsid w:val="001E5D7E"/>
    <w:rsid w:val="001F6486"/>
    <w:rsid w:val="002042FC"/>
    <w:rsid w:val="00213024"/>
    <w:rsid w:val="00213C9A"/>
    <w:rsid w:val="00216203"/>
    <w:rsid w:val="00226581"/>
    <w:rsid w:val="00233103"/>
    <w:rsid w:val="00234B63"/>
    <w:rsid w:val="00297B85"/>
    <w:rsid w:val="002C68E5"/>
    <w:rsid w:val="002D11EB"/>
    <w:rsid w:val="002E346D"/>
    <w:rsid w:val="002F2644"/>
    <w:rsid w:val="00301E57"/>
    <w:rsid w:val="00313C6A"/>
    <w:rsid w:val="003323E6"/>
    <w:rsid w:val="003420A9"/>
    <w:rsid w:val="003672C7"/>
    <w:rsid w:val="00380C03"/>
    <w:rsid w:val="00391C75"/>
    <w:rsid w:val="00396C4F"/>
    <w:rsid w:val="003A2DA3"/>
    <w:rsid w:val="003A2F86"/>
    <w:rsid w:val="003A7936"/>
    <w:rsid w:val="003D60F1"/>
    <w:rsid w:val="003F3FE4"/>
    <w:rsid w:val="003F41D5"/>
    <w:rsid w:val="00400A70"/>
    <w:rsid w:val="00412854"/>
    <w:rsid w:val="00412ED8"/>
    <w:rsid w:val="00413016"/>
    <w:rsid w:val="004D25C6"/>
    <w:rsid w:val="004E5B69"/>
    <w:rsid w:val="004E5DB3"/>
    <w:rsid w:val="004E61C0"/>
    <w:rsid w:val="004F5FCF"/>
    <w:rsid w:val="00507C52"/>
    <w:rsid w:val="005113DA"/>
    <w:rsid w:val="00530E9D"/>
    <w:rsid w:val="005466B4"/>
    <w:rsid w:val="005555FF"/>
    <w:rsid w:val="00563194"/>
    <w:rsid w:val="00574D4E"/>
    <w:rsid w:val="00582E1C"/>
    <w:rsid w:val="0059463D"/>
    <w:rsid w:val="00594F91"/>
    <w:rsid w:val="005962E6"/>
    <w:rsid w:val="00597D81"/>
    <w:rsid w:val="005A6EE6"/>
    <w:rsid w:val="005C11E5"/>
    <w:rsid w:val="005D0E18"/>
    <w:rsid w:val="005E3CB1"/>
    <w:rsid w:val="005E794E"/>
    <w:rsid w:val="00603295"/>
    <w:rsid w:val="006078E9"/>
    <w:rsid w:val="0062644A"/>
    <w:rsid w:val="00631F69"/>
    <w:rsid w:val="0065387A"/>
    <w:rsid w:val="00662481"/>
    <w:rsid w:val="006847AA"/>
    <w:rsid w:val="00687358"/>
    <w:rsid w:val="006965D0"/>
    <w:rsid w:val="006B0721"/>
    <w:rsid w:val="006B3D10"/>
    <w:rsid w:val="006D55EE"/>
    <w:rsid w:val="006D6481"/>
    <w:rsid w:val="006E058C"/>
    <w:rsid w:val="006F6962"/>
    <w:rsid w:val="00703C39"/>
    <w:rsid w:val="007074E9"/>
    <w:rsid w:val="0071661D"/>
    <w:rsid w:val="00727133"/>
    <w:rsid w:val="007274CB"/>
    <w:rsid w:val="00743E68"/>
    <w:rsid w:val="00760A62"/>
    <w:rsid w:val="007627DC"/>
    <w:rsid w:val="00770572"/>
    <w:rsid w:val="00770F93"/>
    <w:rsid w:val="007802E4"/>
    <w:rsid w:val="007A4F19"/>
    <w:rsid w:val="007B1385"/>
    <w:rsid w:val="007B1BC4"/>
    <w:rsid w:val="007C0DEF"/>
    <w:rsid w:val="007C1855"/>
    <w:rsid w:val="007C2411"/>
    <w:rsid w:val="007D26EC"/>
    <w:rsid w:val="007D3D0D"/>
    <w:rsid w:val="007D3E14"/>
    <w:rsid w:val="007E2E96"/>
    <w:rsid w:val="008012A1"/>
    <w:rsid w:val="00826384"/>
    <w:rsid w:val="008265D3"/>
    <w:rsid w:val="008361D6"/>
    <w:rsid w:val="00866D07"/>
    <w:rsid w:val="008674A3"/>
    <w:rsid w:val="00873497"/>
    <w:rsid w:val="008774C3"/>
    <w:rsid w:val="00896B6F"/>
    <w:rsid w:val="008970A2"/>
    <w:rsid w:val="008A03C1"/>
    <w:rsid w:val="008A364E"/>
    <w:rsid w:val="008A6D33"/>
    <w:rsid w:val="008F1B96"/>
    <w:rsid w:val="009016C8"/>
    <w:rsid w:val="00920C14"/>
    <w:rsid w:val="00926A56"/>
    <w:rsid w:val="009823BB"/>
    <w:rsid w:val="00982C03"/>
    <w:rsid w:val="009A00EB"/>
    <w:rsid w:val="009C044E"/>
    <w:rsid w:val="009D01DB"/>
    <w:rsid w:val="009E2DF5"/>
    <w:rsid w:val="00A01670"/>
    <w:rsid w:val="00A061E1"/>
    <w:rsid w:val="00A07DBE"/>
    <w:rsid w:val="00A200E6"/>
    <w:rsid w:val="00A20D18"/>
    <w:rsid w:val="00A2151C"/>
    <w:rsid w:val="00A27092"/>
    <w:rsid w:val="00A405D5"/>
    <w:rsid w:val="00A42924"/>
    <w:rsid w:val="00A61C19"/>
    <w:rsid w:val="00A67514"/>
    <w:rsid w:val="00A746A3"/>
    <w:rsid w:val="00A751E8"/>
    <w:rsid w:val="00A83FE2"/>
    <w:rsid w:val="00AA35FF"/>
    <w:rsid w:val="00AB3E41"/>
    <w:rsid w:val="00AB6FE3"/>
    <w:rsid w:val="00AD2820"/>
    <w:rsid w:val="00AD6E72"/>
    <w:rsid w:val="00AE2755"/>
    <w:rsid w:val="00B052DB"/>
    <w:rsid w:val="00B2483C"/>
    <w:rsid w:val="00B3215B"/>
    <w:rsid w:val="00B37D46"/>
    <w:rsid w:val="00B5369F"/>
    <w:rsid w:val="00B66753"/>
    <w:rsid w:val="00B7223F"/>
    <w:rsid w:val="00B9648A"/>
    <w:rsid w:val="00BA0048"/>
    <w:rsid w:val="00BC3E35"/>
    <w:rsid w:val="00BF71D7"/>
    <w:rsid w:val="00C23498"/>
    <w:rsid w:val="00C26AB7"/>
    <w:rsid w:val="00C42CFF"/>
    <w:rsid w:val="00C6494E"/>
    <w:rsid w:val="00C658DB"/>
    <w:rsid w:val="00C6697B"/>
    <w:rsid w:val="00C81831"/>
    <w:rsid w:val="00C84F53"/>
    <w:rsid w:val="00C90402"/>
    <w:rsid w:val="00C94AE7"/>
    <w:rsid w:val="00C97D70"/>
    <w:rsid w:val="00CA2BDB"/>
    <w:rsid w:val="00CC279A"/>
    <w:rsid w:val="00CC6F5A"/>
    <w:rsid w:val="00CE7674"/>
    <w:rsid w:val="00CF40BA"/>
    <w:rsid w:val="00CF47BA"/>
    <w:rsid w:val="00CF577D"/>
    <w:rsid w:val="00D245E9"/>
    <w:rsid w:val="00D31555"/>
    <w:rsid w:val="00D41DDE"/>
    <w:rsid w:val="00D52584"/>
    <w:rsid w:val="00D61271"/>
    <w:rsid w:val="00D63300"/>
    <w:rsid w:val="00D6375A"/>
    <w:rsid w:val="00DA726F"/>
    <w:rsid w:val="00DC4385"/>
    <w:rsid w:val="00DC5E87"/>
    <w:rsid w:val="00DD4836"/>
    <w:rsid w:val="00DE3883"/>
    <w:rsid w:val="00DF34C9"/>
    <w:rsid w:val="00E12FBB"/>
    <w:rsid w:val="00E20337"/>
    <w:rsid w:val="00E5226E"/>
    <w:rsid w:val="00E63117"/>
    <w:rsid w:val="00E81AC2"/>
    <w:rsid w:val="00E90B81"/>
    <w:rsid w:val="00E94558"/>
    <w:rsid w:val="00EA3091"/>
    <w:rsid w:val="00EC1674"/>
    <w:rsid w:val="00EC5619"/>
    <w:rsid w:val="00EE194D"/>
    <w:rsid w:val="00EF4424"/>
    <w:rsid w:val="00F06583"/>
    <w:rsid w:val="00F123DF"/>
    <w:rsid w:val="00F133BF"/>
    <w:rsid w:val="00F3316C"/>
    <w:rsid w:val="00F41CA7"/>
    <w:rsid w:val="00F42E62"/>
    <w:rsid w:val="00F44EAC"/>
    <w:rsid w:val="00F567C5"/>
    <w:rsid w:val="00F650B6"/>
    <w:rsid w:val="00F708BA"/>
    <w:rsid w:val="00F75668"/>
    <w:rsid w:val="00F76C40"/>
    <w:rsid w:val="00F81145"/>
    <w:rsid w:val="00F870BF"/>
    <w:rsid w:val="00F93BCC"/>
    <w:rsid w:val="00F970C6"/>
    <w:rsid w:val="00FA1BE7"/>
    <w:rsid w:val="00FB052C"/>
    <w:rsid w:val="00FC4970"/>
    <w:rsid w:val="00FD7558"/>
    <w:rsid w:val="00FE072E"/>
    <w:rsid w:val="00FE0DC0"/>
    <w:rsid w:val="00FE3B77"/>
    <w:rsid w:val="00FF1660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27889-936E-4A58-8F85-900DDA80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D81"/>
    <w:rPr>
      <w:sz w:val="18"/>
      <w:szCs w:val="18"/>
    </w:rPr>
  </w:style>
  <w:style w:type="table" w:styleId="a5">
    <w:name w:val="Table Grid"/>
    <w:basedOn w:val="a1"/>
    <w:uiPriority w:val="59"/>
    <w:rsid w:val="0059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248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83C"/>
    <w:rPr>
      <w:rFonts w:ascii="Times New Roman" w:eastAsia="宋体" w:hAnsi="Times New Roman" w:cs="Times New Roman"/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662481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662481"/>
    <w:rPr>
      <w:rFonts w:ascii="Times New Roman" w:eastAsia="宋体" w:hAnsi="Times New Roman" w:cs="Times New Roman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62481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C42CFF"/>
    <w:rPr>
      <w:color w:val="0000FF"/>
      <w:u w:val="single"/>
    </w:rPr>
  </w:style>
  <w:style w:type="paragraph" w:customStyle="1" w:styleId="NewNew">
    <w:name w:val="正文 New New"/>
    <w:rsid w:val="008265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CC6F5A"/>
    <w:pPr>
      <w:ind w:firstLineChars="200" w:firstLine="420"/>
    </w:pPr>
  </w:style>
  <w:style w:type="table" w:customStyle="1" w:styleId="1">
    <w:name w:val="浅色底纹1"/>
    <w:basedOn w:val="a1"/>
    <w:uiPriority w:val="60"/>
    <w:rsid w:val="00CA2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b">
    <w:name w:val="Light Shading"/>
    <w:basedOn w:val="a1"/>
    <w:uiPriority w:val="60"/>
    <w:rsid w:val="00EC5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annotation reference"/>
    <w:basedOn w:val="a0"/>
    <w:uiPriority w:val="99"/>
    <w:semiHidden/>
    <w:unhideWhenUsed/>
    <w:rsid w:val="002042FC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2042FC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批注文字 Char"/>
    <w:basedOn w:val="a0"/>
    <w:link w:val="ad"/>
    <w:uiPriority w:val="99"/>
    <w:semiHidden/>
    <w:rsid w:val="002042FC"/>
  </w:style>
  <w:style w:type="paragraph" w:customStyle="1" w:styleId="AABBCCDD">
    <w:name w:val="AABBCCDD"/>
    <w:basedOn w:val="a"/>
    <w:link w:val="AABBCCDDChar"/>
    <w:qFormat/>
    <w:rsid w:val="00CF47BA"/>
    <w:rPr>
      <w:rFonts w:asciiTheme="minorHAnsi" w:eastAsiaTheme="minorEastAsia" w:hAnsiTheme="minorHAnsi" w:cstheme="minorBidi"/>
      <w:szCs w:val="22"/>
    </w:rPr>
  </w:style>
  <w:style w:type="character" w:customStyle="1" w:styleId="AABBCCDDChar">
    <w:name w:val="AABBCCDD Char"/>
    <w:basedOn w:val="a0"/>
    <w:link w:val="AABBCCDD"/>
    <w:rsid w:val="00CF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E531-CB6E-4DC2-A44A-319DB067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</dc:creator>
  <cp:keywords/>
  <dc:description/>
  <cp:lastModifiedBy>EF Li</cp:lastModifiedBy>
  <cp:revision>8</cp:revision>
  <dcterms:created xsi:type="dcterms:W3CDTF">2013-08-21T02:23:00Z</dcterms:created>
  <dcterms:modified xsi:type="dcterms:W3CDTF">2016-03-06T09:30:00Z</dcterms:modified>
</cp:coreProperties>
</file>