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29820" w14:textId="77777777" w:rsidR="00B74F9A" w:rsidRPr="00B74F9A" w:rsidRDefault="006B7BC2" w:rsidP="00B74F9A">
      <w:pPr>
        <w:pStyle w:val="Caption"/>
        <w:keepNext/>
        <w:spacing w:after="120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S3 Table</w:t>
      </w:r>
      <w:bookmarkStart w:id="0" w:name="_GoBack"/>
      <w:bookmarkEnd w:id="0"/>
      <w:r w:rsidR="00B74F9A" w:rsidRPr="00B74F9A">
        <w:rPr>
          <w:rFonts w:ascii="Arial" w:hAnsi="Arial" w:cs="Arial"/>
          <w:color w:val="auto"/>
          <w:sz w:val="24"/>
          <w:szCs w:val="24"/>
        </w:rPr>
        <w:t>. LAIV effect on markers of systemic NK cells (percentage of positive cells; regardless of treatment).</w:t>
      </w:r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 Following NK cell enrichment, NK cells were stimulated with PMA/</w:t>
      </w:r>
      <w:proofErr w:type="spellStart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>Ionomycin</w:t>
      </w:r>
      <w:proofErr w:type="spellEnd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 and blocked with </w:t>
      </w:r>
      <w:proofErr w:type="spellStart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>Brefeldin</w:t>
      </w:r>
      <w:proofErr w:type="spellEnd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 A (only intracellular markers) for 4hrs. Data are presented as </w:t>
      </w:r>
      <w:proofErr w:type="spellStart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>mean±std.dev</w:t>
      </w:r>
      <w:proofErr w:type="spellEnd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proofErr w:type="gramStart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>of</w:t>
      </w:r>
      <w:proofErr w:type="gramEnd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 percentage of positive cells. N=22-29. *</w:t>
      </w:r>
      <w:proofErr w:type="gramStart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>significantly</w:t>
      </w:r>
      <w:proofErr w:type="gramEnd"/>
      <w:r w:rsidR="00B74F9A" w:rsidRPr="00B74F9A">
        <w:rPr>
          <w:rFonts w:ascii="Arial" w:hAnsi="Arial" w:cs="Arial"/>
          <w:b w:val="0"/>
          <w:color w:val="auto"/>
          <w:sz w:val="24"/>
          <w:szCs w:val="24"/>
        </w:rPr>
        <w:t xml:space="preserve"> different from day-1 (p&lt;0.05), tested with paired t test.</w:t>
      </w:r>
    </w:p>
    <w:tbl>
      <w:tblPr>
        <w:tblW w:w="850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276"/>
        <w:gridCol w:w="1137"/>
        <w:gridCol w:w="1415"/>
        <w:gridCol w:w="1259"/>
        <w:gridCol w:w="1576"/>
      </w:tblGrid>
      <w:tr w:rsidR="00B74F9A" w:rsidRPr="00B74F9A" w14:paraId="5775DB8E" w14:textId="77777777" w:rsidTr="00824C94">
        <w:trPr>
          <w:trHeight w:val="584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82F13F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Marker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6DCDD6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day-1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7E5D51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day2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CEA659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eastAsia="de-CH"/>
              </w:rPr>
            </w:pPr>
            <w:proofErr w:type="gramStart"/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>p</w:t>
            </w:r>
            <w:proofErr w:type="gramEnd"/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 xml:space="preserve"> value</w:t>
            </w:r>
          </w:p>
          <w:p w14:paraId="57D06777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eastAsia="de-CH"/>
              </w:rPr>
            </w:pPr>
            <w:proofErr w:type="gramStart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>day2</w:t>
            </w:r>
            <w:proofErr w:type="gramEnd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 xml:space="preserve"> </w:t>
            </w:r>
            <w:proofErr w:type="spellStart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>vs</w:t>
            </w:r>
            <w:proofErr w:type="spellEnd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 xml:space="preserve"> day-1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1E36D7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day21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2AC48D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eastAsia="de-CH"/>
              </w:rPr>
            </w:pPr>
            <w:proofErr w:type="gramStart"/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>p</w:t>
            </w:r>
            <w:proofErr w:type="gramEnd"/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 xml:space="preserve"> value</w:t>
            </w:r>
          </w:p>
          <w:p w14:paraId="16C3252D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eastAsia="de-CH"/>
              </w:rPr>
            </w:pPr>
            <w:proofErr w:type="gramStart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>day21</w:t>
            </w:r>
            <w:proofErr w:type="gramEnd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 xml:space="preserve"> </w:t>
            </w:r>
            <w:proofErr w:type="spellStart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>vs</w:t>
            </w:r>
            <w:proofErr w:type="spellEnd"/>
            <w:r w:rsidRPr="00B74F9A">
              <w:rPr>
                <w:rFonts w:ascii="Arial" w:hAnsi="Arial" w:cs="Arial"/>
                <w:color w:val="000000" w:themeColor="text1"/>
                <w:kern w:val="24"/>
                <w:sz w:val="20"/>
                <w:lang w:eastAsia="de-CH"/>
              </w:rPr>
              <w:t xml:space="preserve"> day-1</w:t>
            </w:r>
          </w:p>
        </w:tc>
      </w:tr>
      <w:tr w:rsidR="00B74F9A" w:rsidRPr="00B74F9A" w14:paraId="2B2D400C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74B6DE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CD56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984C26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80.6±8.7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AE1E0E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78.5±10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3C72A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0.16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BC8C6C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75.7±16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3CFF1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>0.043*</w:t>
            </w:r>
          </w:p>
        </w:tc>
      </w:tr>
      <w:tr w:rsidR="00B74F9A" w:rsidRPr="00B74F9A" w14:paraId="3BEFE8B6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FECAA1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CD16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033CB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60.8±29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BFBA28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74.6±25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555EFB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val="de-CH" w:eastAsia="de-CH"/>
              </w:rPr>
              <w:t>0.0064*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29A3D7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61.0±28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7F5514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dark1"/>
                <w:kern w:val="24"/>
                <w:lang w:val="de-CH" w:eastAsia="de-CH"/>
              </w:rPr>
              <w:t>0.82</w:t>
            </w:r>
          </w:p>
        </w:tc>
      </w:tr>
      <w:tr w:rsidR="00B74F9A" w:rsidRPr="00B74F9A" w14:paraId="7AB68CD0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F5F1C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CD314 (NKG2D)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0C2F0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62.4±11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333E23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56.7±13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E3B375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>0.012*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687B2D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60.7±13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4A47EF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dark1"/>
                <w:kern w:val="24"/>
                <w:lang w:val="de-CH" w:eastAsia="de-CH"/>
              </w:rPr>
              <w:t>0.49</w:t>
            </w:r>
          </w:p>
        </w:tc>
      </w:tr>
      <w:tr w:rsidR="00B74F9A" w:rsidRPr="00B74F9A" w14:paraId="2A894680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450478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CD158b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C941A5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37.9±14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E80672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35.2±8.2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4C2366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dark1"/>
                <w:kern w:val="24"/>
                <w:lang w:val="de-CH" w:eastAsia="de-CH"/>
              </w:rPr>
              <w:t>0.39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6CDAF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35.6±12.2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3D6CF2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dark1"/>
                <w:kern w:val="24"/>
                <w:lang w:val="de-CH" w:eastAsia="de-CH"/>
              </w:rPr>
              <w:t>0.26</w:t>
            </w:r>
          </w:p>
        </w:tc>
      </w:tr>
      <w:tr w:rsidR="00B74F9A" w:rsidRPr="00B74F9A" w14:paraId="78EC2364" w14:textId="77777777" w:rsidTr="00824C94">
        <w:trPr>
          <w:trHeight w:val="26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25F85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CD183 (CXCR3)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F770A9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51.1±19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9BE83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42.0±17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FE8D7E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0.16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6F5D0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42.8±17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90FAA3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b/>
                <w:bCs/>
                <w:color w:val="000000" w:themeColor="text1"/>
                <w:kern w:val="24"/>
                <w:lang w:eastAsia="de-CH"/>
              </w:rPr>
              <w:t>0.048*</w:t>
            </w:r>
          </w:p>
        </w:tc>
      </w:tr>
      <w:tr w:rsidR="00B74F9A" w:rsidRPr="00B74F9A" w14:paraId="1FF7C801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16ADFD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IFN-</w:t>
            </w:r>
            <w:r w:rsidRPr="00B74F9A">
              <w:rPr>
                <w:rFonts w:ascii="Arial" w:hAnsi="Arial" w:cs="Arial"/>
                <w:color w:val="000000" w:themeColor="text1"/>
                <w:kern w:val="24"/>
                <w:lang w:val="el-GR" w:eastAsia="de-CH"/>
              </w:rPr>
              <w:t>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1D83B8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73.5±17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32E9E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73.1±10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303824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0.34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6A7A0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71.8±16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B98A35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0.94</w:t>
            </w:r>
          </w:p>
        </w:tc>
      </w:tr>
      <w:tr w:rsidR="00B74F9A" w:rsidRPr="00B74F9A" w14:paraId="49635A2D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0A367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IL-4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49ACD8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6.99±4.5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7888D9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9.66±11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6D762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0.42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218952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9.62±10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9DC38B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0.21</w:t>
            </w:r>
          </w:p>
        </w:tc>
      </w:tr>
      <w:tr w:rsidR="00B74F9A" w:rsidRPr="00B74F9A" w14:paraId="22FA93D4" w14:textId="77777777" w:rsidTr="00824C94">
        <w:trPr>
          <w:trHeight w:val="18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875069" w14:textId="77777777" w:rsidR="00B74F9A" w:rsidRPr="00B74F9A" w:rsidRDefault="00B74F9A" w:rsidP="00824C94">
            <w:pPr>
              <w:rPr>
                <w:rFonts w:ascii="Arial" w:hAnsi="Arial" w:cs="Arial"/>
                <w:lang w:val="de-CH" w:eastAsia="de-CH"/>
              </w:rPr>
            </w:pPr>
            <w:proofErr w:type="spellStart"/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Granzyme</w:t>
            </w:r>
            <w:proofErr w:type="spellEnd"/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 xml:space="preserve"> B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247A5F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56.7±18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7917D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55.3±20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52F5F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0.25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C70382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50.9±22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DE94AE" w14:textId="77777777" w:rsidR="00B74F9A" w:rsidRPr="00B74F9A" w:rsidRDefault="00B74F9A" w:rsidP="00824C94">
            <w:pPr>
              <w:jc w:val="center"/>
              <w:rPr>
                <w:rFonts w:ascii="Arial" w:hAnsi="Arial" w:cs="Arial"/>
                <w:lang w:val="de-CH" w:eastAsia="de-CH"/>
              </w:rPr>
            </w:pPr>
            <w:r w:rsidRPr="00B74F9A">
              <w:rPr>
                <w:rFonts w:ascii="Arial" w:hAnsi="Arial" w:cs="Arial"/>
                <w:color w:val="000000" w:themeColor="text1"/>
                <w:kern w:val="24"/>
                <w:lang w:val="de-CH" w:eastAsia="de-CH"/>
              </w:rPr>
              <w:t>0.34</w:t>
            </w:r>
          </w:p>
        </w:tc>
      </w:tr>
    </w:tbl>
    <w:p w14:paraId="020603D6" w14:textId="77777777" w:rsidR="00D85698" w:rsidRPr="00B74F9A" w:rsidRDefault="00D85698">
      <w:pPr>
        <w:rPr>
          <w:rFonts w:ascii="Arial" w:hAnsi="Arial" w:cs="Arial"/>
        </w:rPr>
      </w:pPr>
    </w:p>
    <w:sectPr w:rsidR="00D85698" w:rsidRPr="00B74F9A" w:rsidSect="00321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9A"/>
    <w:rsid w:val="003219B2"/>
    <w:rsid w:val="006B7BC2"/>
    <w:rsid w:val="00B74F9A"/>
    <w:rsid w:val="00D8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9A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4F9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9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74F9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Macintosh Word</Application>
  <DocSecurity>0</DocSecurity>
  <Lines>5</Lines>
  <Paragraphs>1</Paragraphs>
  <ScaleCrop>false</ScaleCrop>
  <Company>UNC-CH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Jaspers, Ilona</dc:creator>
  <cp:keywords/>
  <dc:description/>
  <cp:lastModifiedBy>Jaspers, Ilona</cp:lastModifiedBy>
  <cp:revision>2</cp:revision>
  <dcterms:created xsi:type="dcterms:W3CDTF">2016-01-14T16:51:00Z</dcterms:created>
  <dcterms:modified xsi:type="dcterms:W3CDTF">2016-01-14T17:23:00Z</dcterms:modified>
</cp:coreProperties>
</file>