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B7031" w14:textId="77777777" w:rsidR="00901BCC" w:rsidRDefault="00901BCC" w:rsidP="00D30618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S3 </w:t>
      </w:r>
      <w:r w:rsidRPr="009C7B0E">
        <w:rPr>
          <w:rFonts w:ascii="Times New Roman" w:hAnsi="Times New Roman" w:cs="Times New Roman"/>
          <w:b/>
        </w:rPr>
        <w:t>Table</w:t>
      </w:r>
    </w:p>
    <w:p w14:paraId="26FBD7E7" w14:textId="77777777" w:rsidR="00D30618" w:rsidRPr="009C7B0E" w:rsidRDefault="00D30618" w:rsidP="00901B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4140"/>
      </w:tblGrid>
      <w:tr w:rsidR="00901BCC" w:rsidRPr="009C7B0E" w14:paraId="5ECC0971" w14:textId="77777777" w:rsidTr="00FE1E6D">
        <w:tc>
          <w:tcPr>
            <w:tcW w:w="4230" w:type="dxa"/>
          </w:tcPr>
          <w:p w14:paraId="26967310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Initial State    Final State     Rate (sec</w:t>
            </w:r>
            <w:r w:rsidRPr="009C7B0E">
              <w:rPr>
                <w:rFonts w:ascii="Times New Roman" w:hAnsi="Times New Roman" w:cs="Times New Roman"/>
                <w:vertAlign w:val="superscript"/>
              </w:rPr>
              <w:t>-1</w:t>
            </w:r>
            <w:r w:rsidRPr="009C7B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0" w:type="dxa"/>
          </w:tcPr>
          <w:p w14:paraId="74C904DA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Initial State    Final State     Rate (sec</w:t>
            </w:r>
            <w:r w:rsidRPr="009C7B0E">
              <w:rPr>
                <w:rFonts w:ascii="Times New Roman" w:hAnsi="Times New Roman" w:cs="Times New Roman"/>
                <w:vertAlign w:val="superscript"/>
              </w:rPr>
              <w:t>-1</w:t>
            </w:r>
            <w:r w:rsidRPr="009C7B0E">
              <w:rPr>
                <w:rFonts w:ascii="Times New Roman" w:hAnsi="Times New Roman" w:cs="Times New Roman"/>
              </w:rPr>
              <w:t>)</w:t>
            </w:r>
          </w:p>
        </w:tc>
      </w:tr>
      <w:tr w:rsidR="00901BCC" w:rsidRPr="009C7B0E" w14:paraId="2BD00FBD" w14:textId="77777777" w:rsidTr="00FE1E6D">
        <w:tc>
          <w:tcPr>
            <w:tcW w:w="8370" w:type="dxa"/>
            <w:gridSpan w:val="2"/>
          </w:tcPr>
          <w:p w14:paraId="549323C5" w14:textId="77777777" w:rsidR="00901BCC" w:rsidRPr="009C7B0E" w:rsidRDefault="00901BCC" w:rsidP="00FE1E6D">
            <w:pPr>
              <w:widowControl w:val="0"/>
              <w:tabs>
                <w:tab w:val="left" w:pos="6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Simplest Model</w:t>
            </w:r>
          </w:p>
        </w:tc>
      </w:tr>
      <w:tr w:rsidR="00901BCC" w:rsidRPr="009C7B0E" w14:paraId="4905D190" w14:textId="77777777" w:rsidTr="00FE1E6D">
        <w:tc>
          <w:tcPr>
            <w:tcW w:w="4230" w:type="dxa"/>
          </w:tcPr>
          <w:p w14:paraId="67F890F6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0                     1                   1.7718</w:t>
            </w:r>
          </w:p>
          <w:p w14:paraId="45DE1C43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1                     0                   32.455</w:t>
            </w:r>
          </w:p>
          <w:p w14:paraId="74EF0995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1                     2                   5.9403</w:t>
            </w:r>
          </w:p>
        </w:tc>
        <w:tc>
          <w:tcPr>
            <w:tcW w:w="4140" w:type="dxa"/>
          </w:tcPr>
          <w:p w14:paraId="114F91C4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2                    1                    64.541</w:t>
            </w:r>
          </w:p>
          <w:p w14:paraId="3497D0C3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2                    3                    13.189</w:t>
            </w:r>
          </w:p>
          <w:p w14:paraId="3F30AA66" w14:textId="77777777" w:rsidR="00901BCC" w:rsidRPr="009C7B0E" w:rsidRDefault="00901BCC" w:rsidP="00FE1E6D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3                    2                    52.442</w:t>
            </w:r>
          </w:p>
        </w:tc>
      </w:tr>
      <w:tr w:rsidR="00901BCC" w:rsidRPr="009C7B0E" w14:paraId="22569DE3" w14:textId="77777777" w:rsidTr="00FE1E6D">
        <w:tc>
          <w:tcPr>
            <w:tcW w:w="8370" w:type="dxa"/>
            <w:gridSpan w:val="2"/>
          </w:tcPr>
          <w:p w14:paraId="7F45583A" w14:textId="77777777" w:rsidR="00901BCC" w:rsidRPr="009C7B0E" w:rsidRDefault="00901BCC" w:rsidP="00FE1E6D">
            <w:pPr>
              <w:widowControl w:val="0"/>
              <w:tabs>
                <w:tab w:val="left" w:pos="620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Best Model</w:t>
            </w:r>
          </w:p>
        </w:tc>
      </w:tr>
      <w:tr w:rsidR="00901BCC" w:rsidRPr="009C7B0E" w14:paraId="744ADCB8" w14:textId="77777777" w:rsidTr="00FE1E6D">
        <w:tc>
          <w:tcPr>
            <w:tcW w:w="4230" w:type="dxa"/>
          </w:tcPr>
          <w:p w14:paraId="6FF3C7D5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0a                    1a                3.94611</w:t>
            </w:r>
          </w:p>
          <w:p w14:paraId="76462352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1a                   0a                 30.54968</w:t>
            </w:r>
          </w:p>
          <w:p w14:paraId="7BC6052F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0b                   1b                0.8161</w:t>
            </w:r>
          </w:p>
          <w:p w14:paraId="76C1DAC6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1b                    0b               35.3143</w:t>
            </w:r>
          </w:p>
          <w:p w14:paraId="05F2E421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1a                    1b               7.13335</w:t>
            </w:r>
          </w:p>
          <w:p w14:paraId="522685C0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1b                   1a                3.10408</w:t>
            </w:r>
          </w:p>
          <w:p w14:paraId="2AE606B2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1a                   2a                1.119478</w:t>
            </w:r>
          </w:p>
          <w:p w14:paraId="559B9C60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2a                    1a               3.10408</w:t>
            </w:r>
          </w:p>
          <w:p w14:paraId="4DCAF42D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1a                   2b                4.059075</w:t>
            </w:r>
          </w:p>
          <w:p w14:paraId="7E06525D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2b                    1a               35.318798</w:t>
            </w:r>
          </w:p>
        </w:tc>
        <w:tc>
          <w:tcPr>
            <w:tcW w:w="4140" w:type="dxa"/>
          </w:tcPr>
          <w:p w14:paraId="5392A8D4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1b                  2b                  6.241899</w:t>
            </w:r>
          </w:p>
          <w:p w14:paraId="3C63AE59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 xml:space="preserve">2b                  1b                  23.63388   </w:t>
            </w:r>
          </w:p>
          <w:p w14:paraId="5724644C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2a                  2b                  36431.8019</w:t>
            </w:r>
          </w:p>
          <w:p w14:paraId="2A289AE4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2b                  2a                  6105.4766</w:t>
            </w:r>
          </w:p>
          <w:p w14:paraId="72CAEA27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>2a                  3a                  1.20408</w:t>
            </w:r>
          </w:p>
          <w:p w14:paraId="6D85C563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 xml:space="preserve">3a                  2a                  1639.846 </w:t>
            </w:r>
          </w:p>
          <w:p w14:paraId="3FF26478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 xml:space="preserve">2b                  3b                  22.88655  </w:t>
            </w:r>
          </w:p>
          <w:p w14:paraId="51053306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 xml:space="preserve">3b                  2b                  53.949   </w:t>
            </w:r>
          </w:p>
          <w:p w14:paraId="4F834871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 xml:space="preserve">3a                  3b                  20851.429 </w:t>
            </w:r>
          </w:p>
          <w:p w14:paraId="7A7EFA07" w14:textId="77777777" w:rsidR="00901BCC" w:rsidRPr="009C7B0E" w:rsidRDefault="00901BCC" w:rsidP="00FE1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B0E">
              <w:rPr>
                <w:rFonts w:ascii="Times New Roman" w:hAnsi="Times New Roman" w:cs="Times New Roman"/>
              </w:rPr>
              <w:t xml:space="preserve">3b                  3a                  </w:t>
            </w:r>
            <w:proofErr w:type="gramStart"/>
            <w:r w:rsidRPr="009C7B0E">
              <w:rPr>
                <w:rFonts w:ascii="Times New Roman" w:hAnsi="Times New Roman" w:cs="Times New Roman"/>
              </w:rPr>
              <w:t xml:space="preserve">6.048  </w:t>
            </w:r>
            <w:proofErr w:type="gramEnd"/>
          </w:p>
        </w:tc>
      </w:tr>
    </w:tbl>
    <w:p w14:paraId="77027A8C" w14:textId="77777777" w:rsidR="00901BCC" w:rsidRPr="009C7B0E" w:rsidRDefault="00901BCC" w:rsidP="00901BCC">
      <w:pPr>
        <w:tabs>
          <w:tab w:val="left" w:pos="3850"/>
        </w:tabs>
        <w:rPr>
          <w:rFonts w:ascii="Times New Roman" w:hAnsi="Times New Roman" w:cs="Times New Roman"/>
        </w:rPr>
      </w:pPr>
    </w:p>
    <w:p w14:paraId="352448DE" w14:textId="7AC4FDA9" w:rsidR="00901BCC" w:rsidRPr="009C7B0E" w:rsidRDefault="00901BCC" w:rsidP="00901BC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01BCC" w:rsidRPr="009C7B0E" w:rsidSect="00D3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CC"/>
    <w:rsid w:val="002447C9"/>
    <w:rsid w:val="005E4924"/>
    <w:rsid w:val="00865754"/>
    <w:rsid w:val="00901BCC"/>
    <w:rsid w:val="00D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CA9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Macintosh Word</Application>
  <DocSecurity>0</DocSecurity>
  <Lines>9</Lines>
  <Paragraphs>2</Paragraphs>
  <ScaleCrop>false</ScaleCrop>
  <Company>University of South Florida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Ghanim Ullah</dc:creator>
  <cp:keywords/>
  <dc:description/>
  <cp:lastModifiedBy>Ghanim Ullah</cp:lastModifiedBy>
  <cp:revision>4</cp:revision>
  <dcterms:created xsi:type="dcterms:W3CDTF">2015-08-19T17:06:00Z</dcterms:created>
  <dcterms:modified xsi:type="dcterms:W3CDTF">2015-08-19T17:09:00Z</dcterms:modified>
</cp:coreProperties>
</file>