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AA" w:rsidRDefault="00A46DAA" w:rsidP="00A46DAA">
      <w:r>
        <w:t xml:space="preserve">Appendix 1. </w:t>
      </w:r>
    </w:p>
    <w:p w:rsidR="00A46DAA" w:rsidRDefault="00A46DAA" w:rsidP="00A46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ICD9 codes grouped into diagnostic categories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6"/>
        <w:gridCol w:w="7106"/>
      </w:tblGrid>
      <w:tr w:rsidR="00A46DAA" w:rsidTr="00A46DAA">
        <w:trPr>
          <w:trHeight w:val="374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ICD-9 codes included in the category</w:t>
            </w:r>
          </w:p>
        </w:tc>
      </w:tr>
      <w:tr w:rsidR="00A46DAA" w:rsidTr="00A46DAA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Infection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001-139; 320-326; 357.0; 372.0; 373.4-373.5; 376.0-376.1; 380.1; 381.0-381.5; 382; 383.0-383.3; 383.9; 390-398; 420-422; 460-466; 473-475; 480-490; 494; 510; 511.0-511.1; 523.3; 540; 567.0-567.2; 580; 590; 595; 598.0; 599.0; 601; 603.1; 604; 607.2; 608.0; 608.4; 614; 616.0-616.4; 646.6; 658.4; 675; 680-686; 711; 728.0; 730; 771.3-771.8; 780.3; 780.6; 790.7; 795.3; 795.7; V09; (exclude 090)</w:t>
            </w:r>
          </w:p>
        </w:tc>
      </w:tr>
      <w:tr w:rsidR="00A46DAA" w:rsidTr="00A46D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Non-infectious respiratory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470-472; 476-478; 491-493; 495-508; 511.8-519; 782.5; 786; 793.1; 794.2; V12.6; V42.6; V44.0; V55.0; V71.2;  (exclude 516.9; 786.6)</w:t>
            </w:r>
          </w:p>
        </w:tc>
      </w:tr>
      <w:tr w:rsidR="00A46DAA" w:rsidTr="00A46D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Gastrointestinal tract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456.0-456.2; 530-578; 579.1-579.4; 782.4; 783; 787; 789; 790.4-790.5; 792.1; 793.3-793.4; 793.6; 794.8; V12.7; V18.5; V42.7; V44.1-V44.4; V45.3; V47.3; V53.5; V55.1-V55.4 (exclude 540; 567.0-567.2)</w:t>
            </w:r>
          </w:p>
        </w:tc>
      </w:tr>
      <w:tr w:rsidR="00A46DAA" w:rsidTr="00A46D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cavity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520-529; V41.6; V52.3; V53.4; V58.5; V72.2 (exclude 523.3, 524.0)</w:t>
            </w:r>
          </w:p>
        </w:tc>
      </w:tr>
      <w:tr w:rsidR="00A46DAA" w:rsidTr="00A46D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Perinatal period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760-779, V13.7 (excludes 762.8; 771.0-771.8; 776.5; 778.0; 778.6)</w:t>
            </w:r>
          </w:p>
        </w:tc>
      </w:tr>
      <w:tr w:rsidR="00A46DAA" w:rsidTr="00A46D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Congenital anomalies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090; 228.0-228.1; 243; 255.2; 270.0-271.3; 272.6-272.7; 275.1-275.4; 276.3; 277.0-277.2; 277.5; 282; 286; 288.2; 330; 335.0; 359.0-359.3; 362.7; 371.5; 389.1; 457.8; 524.0; 579.0; 579.8-579.9; 593.0; 593.7; 648.5; 654.0; 654.6-654.8; 740-759; 762.8; 771.0-771.2; 776.5; 778.0; 778.6; V13.6; V19.5; V82.4</w:t>
            </w:r>
          </w:p>
        </w:tc>
      </w:tr>
      <w:tr w:rsidR="00A46DAA" w:rsidTr="00A46D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admissions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V20; V60-V65 (excluding V62.8-V62.9)</w:t>
            </w:r>
          </w:p>
        </w:tc>
      </w:tr>
      <w:tr w:rsidR="00A46DAA" w:rsidTr="00A46D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290-319; V11; V17.0; V18.4; V40; V62.8-V62.9; V66.3; V67.3; V71.0; V79</w:t>
            </w:r>
          </w:p>
        </w:tc>
      </w:tr>
      <w:tr w:rsidR="00A46DAA" w:rsidTr="00A46D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Injury and poisoning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800-999; V15.5-V15.6; V54.0-V54.2; V66.4; V67.4; V71.3-V71.6; V82.5</w:t>
            </w:r>
          </w:p>
        </w:tc>
      </w:tr>
      <w:tr w:rsidR="00A46DAA" w:rsidTr="00A46D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Renal/genital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250.4; 581-629; 646.2; 788; 791; 793.5; 793.8; 794.4; V13.0; V18.6-V18.7; V43.5; V44.5-V44.6; V45.1; V47.4-V47.5; V50.2; V53.6; V55.5; V55.6; V56.0-V56.8; V59.4  (exclude 580; 590; 593.0; 593.7; 598.0; 595; 599.0; 601; 603.1; 604; 607.2; 608.0; 608.4; 614; 616.0-616.4)</w:t>
            </w:r>
          </w:p>
        </w:tc>
      </w:tr>
      <w:tr w:rsidR="00A46DAA" w:rsidTr="00A46D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Neoplasm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140-239; V10; V16; V58.0-V58.1; V66.1-V66.2; V67.1-V67.2; V71.1; V76 (exclude 228.0-228.1)</w:t>
            </w:r>
          </w:p>
        </w:tc>
      </w:tr>
      <w:tr w:rsidR="00A46DAA" w:rsidTr="00A46D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nervous system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331-359.9 (exclude 335.0; 357.0; 359.0-359.3)</w:t>
            </w:r>
          </w:p>
        </w:tc>
      </w:tr>
      <w:tr w:rsidR="00A46DAA" w:rsidTr="00A46D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Pregnancy/newborn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630-677; V22-V29; V72.4 (exclude 646.2; 646.6; 648.5; 654.0; 654.6; 654.8; 675)</w:t>
            </w:r>
          </w:p>
        </w:tc>
      </w:tr>
      <w:tr w:rsidR="00A46DAA" w:rsidTr="00A46DAA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DAA" w:rsidRDefault="00A4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admission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6DAA" w:rsidRDefault="00A4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V30-V39</w:t>
            </w:r>
          </w:p>
        </w:tc>
      </w:tr>
    </w:tbl>
    <w:p w:rsidR="00A46DAA" w:rsidRDefault="00A46DAA" w:rsidP="00A46DAA"/>
    <w:p w:rsidR="00A46DAA" w:rsidRDefault="00062805" w:rsidP="00A46DAA">
      <w:r>
        <w:t xml:space="preserve">Further information on each of the </w:t>
      </w:r>
      <w:r w:rsidR="00E86200">
        <w:t xml:space="preserve">ICD 9 codes </w:t>
      </w:r>
      <w:r>
        <w:t xml:space="preserve">is available from </w:t>
      </w:r>
      <w:r w:rsidR="00E86200">
        <w:t>this website</w:t>
      </w:r>
    </w:p>
    <w:p w:rsidR="00E86200" w:rsidRPr="00E86200" w:rsidRDefault="00E86200" w:rsidP="00E8620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  <w:lang w:eastAsia="en-AU"/>
        </w:rPr>
      </w:pPr>
      <w:r w:rsidRPr="00E86200">
        <w:rPr>
          <w:rFonts w:ascii="Arial" w:eastAsia="Times New Roman" w:hAnsi="Arial" w:cs="Arial"/>
          <w:color w:val="006621"/>
          <w:sz w:val="21"/>
          <w:lang w:eastAsia="en-AU"/>
        </w:rPr>
        <w:t>www.cms.gov/medicare-coverage-database/.../</w:t>
      </w:r>
      <w:r w:rsidRPr="00E86200">
        <w:rPr>
          <w:rFonts w:ascii="Arial" w:eastAsia="Times New Roman" w:hAnsi="Arial" w:cs="Arial"/>
          <w:b/>
          <w:bCs/>
          <w:color w:val="006621"/>
          <w:sz w:val="21"/>
          <w:lang w:eastAsia="en-AU"/>
        </w:rPr>
        <w:t>icd</w:t>
      </w:r>
      <w:r w:rsidRPr="00E86200">
        <w:rPr>
          <w:rFonts w:ascii="Arial" w:eastAsia="Times New Roman" w:hAnsi="Arial" w:cs="Arial"/>
          <w:color w:val="006621"/>
          <w:sz w:val="21"/>
          <w:lang w:eastAsia="en-AU"/>
        </w:rPr>
        <w:t>-</w:t>
      </w:r>
      <w:r w:rsidRPr="00E86200">
        <w:rPr>
          <w:rFonts w:ascii="Arial" w:eastAsia="Times New Roman" w:hAnsi="Arial" w:cs="Arial"/>
          <w:b/>
          <w:bCs/>
          <w:color w:val="006621"/>
          <w:sz w:val="21"/>
          <w:lang w:eastAsia="en-AU"/>
        </w:rPr>
        <w:t>9</w:t>
      </w:r>
      <w:r w:rsidRPr="00E86200">
        <w:rPr>
          <w:rFonts w:ascii="Arial" w:eastAsia="Times New Roman" w:hAnsi="Arial" w:cs="Arial"/>
          <w:color w:val="006621"/>
          <w:sz w:val="21"/>
          <w:lang w:eastAsia="en-AU"/>
        </w:rPr>
        <w:t>-code-lookup.aspx</w:t>
      </w:r>
    </w:p>
    <w:p w:rsidR="00E86200" w:rsidRPr="00E86200" w:rsidRDefault="00E86200" w:rsidP="00E86200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en-AU"/>
        </w:rPr>
      </w:pPr>
    </w:p>
    <w:p w:rsidR="00E86200" w:rsidRDefault="00E86200" w:rsidP="00E86200">
      <w:r w:rsidRPr="00E86200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n-AU"/>
        </w:rPr>
        <w:br/>
      </w:r>
    </w:p>
    <w:p w:rsidR="00422965" w:rsidRDefault="00422965"/>
    <w:sectPr w:rsidR="00422965" w:rsidSect="001D5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67D"/>
    <w:multiLevelType w:val="multilevel"/>
    <w:tmpl w:val="6A20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6DAA"/>
    <w:rsid w:val="00010B22"/>
    <w:rsid w:val="00034A44"/>
    <w:rsid w:val="00062805"/>
    <w:rsid w:val="0009024B"/>
    <w:rsid w:val="00095E13"/>
    <w:rsid w:val="000B6921"/>
    <w:rsid w:val="000E7CE5"/>
    <w:rsid w:val="000F375A"/>
    <w:rsid w:val="001400E2"/>
    <w:rsid w:val="00143556"/>
    <w:rsid w:val="00163CDF"/>
    <w:rsid w:val="001924DB"/>
    <w:rsid w:val="001B5514"/>
    <w:rsid w:val="001C266C"/>
    <w:rsid w:val="001D3A37"/>
    <w:rsid w:val="001D5157"/>
    <w:rsid w:val="001D5FAF"/>
    <w:rsid w:val="001F0018"/>
    <w:rsid w:val="002067CF"/>
    <w:rsid w:val="00212D00"/>
    <w:rsid w:val="00215458"/>
    <w:rsid w:val="00226306"/>
    <w:rsid w:val="0024015F"/>
    <w:rsid w:val="00242563"/>
    <w:rsid w:val="0025707E"/>
    <w:rsid w:val="00274283"/>
    <w:rsid w:val="002B0006"/>
    <w:rsid w:val="002F586B"/>
    <w:rsid w:val="00316B6E"/>
    <w:rsid w:val="00321D94"/>
    <w:rsid w:val="003373D1"/>
    <w:rsid w:val="00354D68"/>
    <w:rsid w:val="0038135D"/>
    <w:rsid w:val="003E1188"/>
    <w:rsid w:val="003F0AAF"/>
    <w:rsid w:val="003F5614"/>
    <w:rsid w:val="00422965"/>
    <w:rsid w:val="00450B84"/>
    <w:rsid w:val="00461471"/>
    <w:rsid w:val="00465C2E"/>
    <w:rsid w:val="004967E5"/>
    <w:rsid w:val="00496B6E"/>
    <w:rsid w:val="004A3591"/>
    <w:rsid w:val="004A386E"/>
    <w:rsid w:val="004D2192"/>
    <w:rsid w:val="004D453D"/>
    <w:rsid w:val="004D54DF"/>
    <w:rsid w:val="004E61EB"/>
    <w:rsid w:val="004E7A84"/>
    <w:rsid w:val="004F2A4B"/>
    <w:rsid w:val="00530733"/>
    <w:rsid w:val="0053366E"/>
    <w:rsid w:val="005379BD"/>
    <w:rsid w:val="00547B60"/>
    <w:rsid w:val="00554AFD"/>
    <w:rsid w:val="0055777D"/>
    <w:rsid w:val="00586081"/>
    <w:rsid w:val="00591B4B"/>
    <w:rsid w:val="005A6175"/>
    <w:rsid w:val="005A7972"/>
    <w:rsid w:val="005B6C9C"/>
    <w:rsid w:val="005B7FE0"/>
    <w:rsid w:val="005F5DAD"/>
    <w:rsid w:val="00651E30"/>
    <w:rsid w:val="00654482"/>
    <w:rsid w:val="00654B81"/>
    <w:rsid w:val="006642D2"/>
    <w:rsid w:val="006D5CB1"/>
    <w:rsid w:val="00701DBF"/>
    <w:rsid w:val="007041E6"/>
    <w:rsid w:val="007525B1"/>
    <w:rsid w:val="0075676E"/>
    <w:rsid w:val="00771656"/>
    <w:rsid w:val="00780AB7"/>
    <w:rsid w:val="00783EFB"/>
    <w:rsid w:val="00790FD6"/>
    <w:rsid w:val="007B02D2"/>
    <w:rsid w:val="007B3B4E"/>
    <w:rsid w:val="007D10CA"/>
    <w:rsid w:val="007E12CA"/>
    <w:rsid w:val="007E4865"/>
    <w:rsid w:val="007E51ED"/>
    <w:rsid w:val="0084024A"/>
    <w:rsid w:val="00842D42"/>
    <w:rsid w:val="008444E9"/>
    <w:rsid w:val="008513E8"/>
    <w:rsid w:val="00853FC6"/>
    <w:rsid w:val="0087061C"/>
    <w:rsid w:val="008B1D04"/>
    <w:rsid w:val="008F48D9"/>
    <w:rsid w:val="00912591"/>
    <w:rsid w:val="00922B94"/>
    <w:rsid w:val="00941608"/>
    <w:rsid w:val="0094197F"/>
    <w:rsid w:val="00952ABC"/>
    <w:rsid w:val="00957B77"/>
    <w:rsid w:val="00971FA2"/>
    <w:rsid w:val="00997347"/>
    <w:rsid w:val="009A74A6"/>
    <w:rsid w:val="009B4778"/>
    <w:rsid w:val="009C672D"/>
    <w:rsid w:val="009D3A71"/>
    <w:rsid w:val="009E0627"/>
    <w:rsid w:val="009E4F8D"/>
    <w:rsid w:val="009F10BC"/>
    <w:rsid w:val="00A164DB"/>
    <w:rsid w:val="00A21A99"/>
    <w:rsid w:val="00A2791E"/>
    <w:rsid w:val="00A46DAA"/>
    <w:rsid w:val="00A96E7F"/>
    <w:rsid w:val="00AB2949"/>
    <w:rsid w:val="00AC1B4B"/>
    <w:rsid w:val="00AD4CDE"/>
    <w:rsid w:val="00AE6448"/>
    <w:rsid w:val="00B2695C"/>
    <w:rsid w:val="00B4092C"/>
    <w:rsid w:val="00B447AD"/>
    <w:rsid w:val="00B53017"/>
    <w:rsid w:val="00B6028E"/>
    <w:rsid w:val="00B64F57"/>
    <w:rsid w:val="00BA7DEA"/>
    <w:rsid w:val="00BD6B25"/>
    <w:rsid w:val="00BE5E6B"/>
    <w:rsid w:val="00BF4897"/>
    <w:rsid w:val="00C02F96"/>
    <w:rsid w:val="00C114A1"/>
    <w:rsid w:val="00C67284"/>
    <w:rsid w:val="00C71536"/>
    <w:rsid w:val="00C85CDF"/>
    <w:rsid w:val="00C86823"/>
    <w:rsid w:val="00C90422"/>
    <w:rsid w:val="00CB3978"/>
    <w:rsid w:val="00CC3065"/>
    <w:rsid w:val="00CD4552"/>
    <w:rsid w:val="00D0456E"/>
    <w:rsid w:val="00D63B22"/>
    <w:rsid w:val="00D73B6F"/>
    <w:rsid w:val="00D8181C"/>
    <w:rsid w:val="00D83D35"/>
    <w:rsid w:val="00DC2FDC"/>
    <w:rsid w:val="00DD6A0E"/>
    <w:rsid w:val="00DE571F"/>
    <w:rsid w:val="00DF743C"/>
    <w:rsid w:val="00DF7633"/>
    <w:rsid w:val="00E06A40"/>
    <w:rsid w:val="00E45EAC"/>
    <w:rsid w:val="00E46793"/>
    <w:rsid w:val="00E478A8"/>
    <w:rsid w:val="00E50F05"/>
    <w:rsid w:val="00E86200"/>
    <w:rsid w:val="00E95284"/>
    <w:rsid w:val="00EA4B84"/>
    <w:rsid w:val="00ED1F73"/>
    <w:rsid w:val="00EF7EA7"/>
    <w:rsid w:val="00F11388"/>
    <w:rsid w:val="00F12970"/>
    <w:rsid w:val="00F22712"/>
    <w:rsid w:val="00F475AE"/>
    <w:rsid w:val="00F53913"/>
    <w:rsid w:val="00F63145"/>
    <w:rsid w:val="00F641B3"/>
    <w:rsid w:val="00F90821"/>
    <w:rsid w:val="00F93761"/>
    <w:rsid w:val="00FB7B2D"/>
    <w:rsid w:val="00FD6E37"/>
    <w:rsid w:val="00FF5B5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DA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E862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98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Ravisha</dc:creator>
  <cp:lastModifiedBy>Ravisha</cp:lastModifiedBy>
  <cp:revision>5</cp:revision>
  <dcterms:created xsi:type="dcterms:W3CDTF">2014-10-31T02:53:00Z</dcterms:created>
  <dcterms:modified xsi:type="dcterms:W3CDTF">2015-02-20T22:14:00Z</dcterms:modified>
</cp:coreProperties>
</file>