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DD" w:rsidRPr="00BF42A7" w:rsidRDefault="00476DDD" w:rsidP="00476DDD">
      <w:pPr>
        <w:spacing w:line="480" w:lineRule="auto"/>
        <w:jc w:val="left"/>
      </w:pPr>
      <w:bookmarkStart w:id="0" w:name="_GoBack"/>
      <w:bookmarkEnd w:id="0"/>
    </w:p>
    <w:tbl>
      <w:tblPr>
        <w:tblStyle w:val="TableGrid"/>
        <w:tblW w:w="9036" w:type="dxa"/>
        <w:tblLook w:val="04A0" w:firstRow="1" w:lastRow="0" w:firstColumn="1" w:lastColumn="0" w:noHBand="0" w:noVBand="1"/>
      </w:tblPr>
      <w:tblGrid>
        <w:gridCol w:w="2178"/>
        <w:gridCol w:w="1080"/>
        <w:gridCol w:w="1170"/>
        <w:gridCol w:w="1080"/>
        <w:gridCol w:w="1170"/>
        <w:gridCol w:w="990"/>
        <w:gridCol w:w="1368"/>
      </w:tblGrid>
      <w:tr w:rsidR="00476DDD" w:rsidRPr="00BF42A7" w:rsidTr="00557A68">
        <w:tc>
          <w:tcPr>
            <w:tcW w:w="2178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 w:rsidRPr="00BF42A7">
              <w:t>Sample</w:t>
            </w:r>
          </w:p>
        </w:tc>
        <w:tc>
          <w:tcPr>
            <w:tcW w:w="2250" w:type="dxa"/>
            <w:gridSpan w:val="2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  <w:rPr>
                <w:vertAlign w:val="superscript"/>
              </w:rPr>
            </w:pPr>
            <w:r w:rsidRPr="00BF42A7">
              <w:t xml:space="preserve">Signal </w:t>
            </w:r>
            <w:proofErr w:type="spellStart"/>
            <w:r w:rsidRPr="00BF42A7">
              <w:rPr>
                <w:vertAlign w:val="superscript"/>
              </w:rPr>
              <w:t>a,c</w:t>
            </w:r>
            <w:proofErr w:type="spellEnd"/>
          </w:p>
        </w:tc>
        <w:tc>
          <w:tcPr>
            <w:tcW w:w="2250" w:type="dxa"/>
            <w:gridSpan w:val="2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  <w:rPr>
                <w:vertAlign w:val="superscript"/>
              </w:rPr>
            </w:pPr>
            <w:r w:rsidRPr="00BF42A7">
              <w:t xml:space="preserve">Noise </w:t>
            </w:r>
            <w:proofErr w:type="spellStart"/>
            <w:r w:rsidRPr="00BF42A7">
              <w:rPr>
                <w:vertAlign w:val="superscript"/>
              </w:rPr>
              <w:t>b,c</w:t>
            </w:r>
            <w:proofErr w:type="spellEnd"/>
          </w:p>
        </w:tc>
        <w:tc>
          <w:tcPr>
            <w:tcW w:w="2358" w:type="dxa"/>
            <w:gridSpan w:val="2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 w:rsidRPr="00BF42A7">
              <w:t>Signal / Noise</w:t>
            </w:r>
          </w:p>
        </w:tc>
      </w:tr>
      <w:tr w:rsidR="00476DDD" w:rsidRPr="00BF42A7" w:rsidTr="00557A68">
        <w:tc>
          <w:tcPr>
            <w:tcW w:w="2178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</w:p>
        </w:tc>
        <w:tc>
          <w:tcPr>
            <w:tcW w:w="1080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 w:rsidRPr="00BF42A7">
              <w:t>Mean</w:t>
            </w:r>
          </w:p>
        </w:tc>
        <w:tc>
          <w:tcPr>
            <w:tcW w:w="1170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 w:rsidRPr="00BF42A7">
              <w:t>Standard Deviation</w:t>
            </w:r>
          </w:p>
        </w:tc>
        <w:tc>
          <w:tcPr>
            <w:tcW w:w="1080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 w:rsidRPr="00BF42A7">
              <w:t>Mean</w:t>
            </w:r>
          </w:p>
        </w:tc>
        <w:tc>
          <w:tcPr>
            <w:tcW w:w="1170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 w:rsidRPr="00BF42A7">
              <w:t>Standard Deviation</w:t>
            </w:r>
          </w:p>
        </w:tc>
        <w:tc>
          <w:tcPr>
            <w:tcW w:w="990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 w:rsidRPr="00BF42A7">
              <w:t>Mean</w:t>
            </w:r>
          </w:p>
        </w:tc>
        <w:tc>
          <w:tcPr>
            <w:tcW w:w="1368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 w:rsidRPr="00BF42A7">
              <w:t>Standard Deviation</w:t>
            </w:r>
          </w:p>
        </w:tc>
      </w:tr>
      <w:tr w:rsidR="00476DDD" w:rsidRPr="00BF42A7" w:rsidTr="00557A68">
        <w:tc>
          <w:tcPr>
            <w:tcW w:w="2178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>
              <w:t>Streptavidin-488 Labeling as in Figure 5a</w:t>
            </w:r>
          </w:p>
        </w:tc>
        <w:tc>
          <w:tcPr>
            <w:tcW w:w="1080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>
              <w:t>0.146</w:t>
            </w:r>
          </w:p>
        </w:tc>
        <w:tc>
          <w:tcPr>
            <w:tcW w:w="1170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>
              <w:t>0.028</w:t>
            </w:r>
          </w:p>
        </w:tc>
        <w:tc>
          <w:tcPr>
            <w:tcW w:w="1080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>
              <w:t>0.035</w:t>
            </w:r>
          </w:p>
        </w:tc>
        <w:tc>
          <w:tcPr>
            <w:tcW w:w="1170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>
              <w:t>0.006</w:t>
            </w:r>
          </w:p>
        </w:tc>
        <w:tc>
          <w:tcPr>
            <w:tcW w:w="990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>
              <w:t>4.23</w:t>
            </w:r>
          </w:p>
        </w:tc>
        <w:tc>
          <w:tcPr>
            <w:tcW w:w="1368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>
              <w:t>0.80</w:t>
            </w:r>
          </w:p>
        </w:tc>
      </w:tr>
      <w:tr w:rsidR="00476DDD" w:rsidRPr="00BF42A7" w:rsidTr="00557A68">
        <w:tc>
          <w:tcPr>
            <w:tcW w:w="2178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>
              <w:t>Streptavidin-eosin Labeling as in Figure 5c</w:t>
            </w:r>
          </w:p>
        </w:tc>
        <w:tc>
          <w:tcPr>
            <w:tcW w:w="1080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>
              <w:t>0.101</w:t>
            </w:r>
          </w:p>
        </w:tc>
        <w:tc>
          <w:tcPr>
            <w:tcW w:w="1170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>
              <w:t>0.008</w:t>
            </w:r>
          </w:p>
        </w:tc>
        <w:tc>
          <w:tcPr>
            <w:tcW w:w="1080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>
              <w:t>0.022</w:t>
            </w:r>
          </w:p>
        </w:tc>
        <w:tc>
          <w:tcPr>
            <w:tcW w:w="1170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>
              <w:t>0.007</w:t>
            </w:r>
          </w:p>
        </w:tc>
        <w:tc>
          <w:tcPr>
            <w:tcW w:w="990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>
              <w:t>4.53</w:t>
            </w:r>
          </w:p>
        </w:tc>
        <w:tc>
          <w:tcPr>
            <w:tcW w:w="1368" w:type="dxa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>
              <w:t>0.36</w:t>
            </w:r>
          </w:p>
        </w:tc>
      </w:tr>
      <w:tr w:rsidR="00476DDD" w:rsidRPr="00BF42A7" w:rsidTr="00557A68">
        <w:tc>
          <w:tcPr>
            <w:tcW w:w="9036" w:type="dxa"/>
            <w:gridSpan w:val="7"/>
          </w:tcPr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 w:rsidRPr="00BF42A7">
              <w:rPr>
                <w:vertAlign w:val="superscript"/>
              </w:rPr>
              <w:t>a</w:t>
            </w:r>
            <w:r w:rsidRPr="00BF42A7">
              <w:t xml:space="preserve"> - Signal is defined as the </w:t>
            </w:r>
            <w:r>
              <w:t xml:space="preserve">brightness </w:t>
            </w:r>
            <w:r w:rsidRPr="00BF42A7">
              <w:t xml:space="preserve">of the nucleus. </w:t>
            </w:r>
          </w:p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 w:rsidRPr="00BF42A7">
              <w:rPr>
                <w:vertAlign w:val="superscript"/>
              </w:rPr>
              <w:t>b</w:t>
            </w:r>
            <w:r w:rsidRPr="00BF42A7">
              <w:t xml:space="preserve"> - Noise is defined as the </w:t>
            </w:r>
            <w:r>
              <w:t>brightness</w:t>
            </w:r>
            <w:r w:rsidRPr="00BF42A7">
              <w:t xml:space="preserve"> of the cy</w:t>
            </w:r>
            <w:r>
              <w:t>t</w:t>
            </w:r>
            <w:r w:rsidRPr="00BF42A7">
              <w:t xml:space="preserve">oplasm. </w:t>
            </w:r>
          </w:p>
          <w:p w:rsidR="00476DDD" w:rsidRPr="00BF42A7" w:rsidRDefault="00476DDD" w:rsidP="00557A68">
            <w:pPr>
              <w:pStyle w:val="TAMainText"/>
              <w:spacing w:line="240" w:lineRule="auto"/>
              <w:ind w:firstLine="0"/>
              <w:jc w:val="left"/>
            </w:pPr>
            <w:r w:rsidRPr="00BF42A7">
              <w:rPr>
                <w:vertAlign w:val="superscript"/>
              </w:rPr>
              <w:t>c</w:t>
            </w:r>
            <w:r w:rsidRPr="00BF42A7">
              <w:t xml:space="preserve"> - Values are relative increase over empty </w:t>
            </w:r>
            <w:r>
              <w:t xml:space="preserve">region of </w:t>
            </w:r>
            <w:r w:rsidRPr="00BF42A7">
              <w:t>slide.</w:t>
            </w:r>
          </w:p>
        </w:tc>
      </w:tr>
    </w:tbl>
    <w:p w:rsidR="00476DDD" w:rsidRPr="005F1CAB" w:rsidRDefault="00476DDD" w:rsidP="00476DDD">
      <w:pPr>
        <w:spacing w:line="480" w:lineRule="auto"/>
      </w:pPr>
    </w:p>
    <w:p w:rsidR="00107A77" w:rsidRDefault="00107A77"/>
    <w:sectPr w:rsidR="00107A77" w:rsidSect="00476DDD">
      <w:footerReference w:type="even" r:id="rId7"/>
      <w:footerReference w:type="default" r:id="rId8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3A" w:rsidRDefault="0022053A">
      <w:pPr>
        <w:spacing w:after="0"/>
      </w:pPr>
      <w:r>
        <w:separator/>
      </w:r>
    </w:p>
  </w:endnote>
  <w:endnote w:type="continuationSeparator" w:id="0">
    <w:p w:rsidR="0022053A" w:rsidRDefault="002205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80" w:rsidRDefault="00964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2B80" w:rsidRDefault="00220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80" w:rsidRDefault="00964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C2F">
      <w:rPr>
        <w:rStyle w:val="PageNumber"/>
        <w:noProof/>
      </w:rPr>
      <w:t>1</w:t>
    </w:r>
    <w:r>
      <w:rPr>
        <w:rStyle w:val="PageNumber"/>
      </w:rPr>
      <w:fldChar w:fldCharType="end"/>
    </w:r>
  </w:p>
  <w:p w:rsidR="00142B80" w:rsidRDefault="002205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3A" w:rsidRDefault="0022053A">
      <w:pPr>
        <w:spacing w:after="0"/>
      </w:pPr>
      <w:r>
        <w:separator/>
      </w:r>
    </w:p>
  </w:footnote>
  <w:footnote w:type="continuationSeparator" w:id="0">
    <w:p w:rsidR="0022053A" w:rsidRDefault="002205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D"/>
    <w:rsid w:val="00107A77"/>
    <w:rsid w:val="0022053A"/>
    <w:rsid w:val="00476DDD"/>
    <w:rsid w:val="009644BE"/>
    <w:rsid w:val="00B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DD"/>
    <w:pPr>
      <w:spacing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476DDD"/>
    <w:pPr>
      <w:spacing w:after="0" w:line="480" w:lineRule="auto"/>
      <w:ind w:firstLine="202"/>
    </w:pPr>
  </w:style>
  <w:style w:type="paragraph" w:styleId="Footer">
    <w:name w:val="footer"/>
    <w:basedOn w:val="Normal"/>
    <w:link w:val="FooterChar"/>
    <w:rsid w:val="00476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6DDD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476DDD"/>
  </w:style>
  <w:style w:type="table" w:styleId="TableGrid">
    <w:name w:val="Table Grid"/>
    <w:basedOn w:val="TableNormal"/>
    <w:rsid w:val="00476DDD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DD"/>
    <w:pPr>
      <w:spacing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476DDD"/>
    <w:pPr>
      <w:spacing w:after="0" w:line="480" w:lineRule="auto"/>
      <w:ind w:firstLine="202"/>
    </w:pPr>
  </w:style>
  <w:style w:type="paragraph" w:styleId="Footer">
    <w:name w:val="footer"/>
    <w:basedOn w:val="Normal"/>
    <w:link w:val="FooterChar"/>
    <w:rsid w:val="00476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6DDD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476DDD"/>
  </w:style>
  <w:style w:type="table" w:styleId="TableGrid">
    <w:name w:val="Table Grid"/>
    <w:basedOn w:val="TableNormal"/>
    <w:rsid w:val="00476DDD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Berron</dc:creator>
  <cp:lastModifiedBy>hrdeveau</cp:lastModifiedBy>
  <cp:revision>2</cp:revision>
  <dcterms:created xsi:type="dcterms:W3CDTF">2014-12-06T00:06:00Z</dcterms:created>
  <dcterms:modified xsi:type="dcterms:W3CDTF">2014-12-06T00:06:00Z</dcterms:modified>
</cp:coreProperties>
</file>