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55D916" w14:textId="07DCE32F" w:rsidR="00A3291E" w:rsidRPr="008555A4" w:rsidRDefault="00A3291E" w:rsidP="00A3291E">
      <w:pPr>
        <w:widowControl w:val="0"/>
        <w:autoSpaceDE w:val="0"/>
        <w:autoSpaceDN w:val="0"/>
        <w:adjustRightInd w:val="0"/>
        <w:spacing w:line="480" w:lineRule="auto"/>
        <w:jc w:val="center"/>
        <w:rPr>
          <w:rFonts w:ascii="Times New Roman" w:hAnsi="Times New Roman"/>
          <w:sz w:val="32"/>
          <w:szCs w:val="32"/>
        </w:rPr>
      </w:pPr>
      <w:bookmarkStart w:id="0" w:name="_GoBack"/>
      <w:bookmarkEnd w:id="0"/>
      <w:r>
        <w:rPr>
          <w:rFonts w:ascii="Times New Roman" w:hAnsi="Times New Roman"/>
          <w:sz w:val="32"/>
          <w:szCs w:val="32"/>
        </w:rPr>
        <w:t xml:space="preserve">Directional </w:t>
      </w:r>
      <w:r w:rsidR="00617B3B">
        <w:rPr>
          <w:rFonts w:ascii="Times New Roman" w:hAnsi="Times New Roman"/>
          <w:sz w:val="32"/>
          <w:szCs w:val="32"/>
        </w:rPr>
        <w:t>collective cell migration</w:t>
      </w:r>
      <w:r>
        <w:rPr>
          <w:rFonts w:ascii="Times New Roman" w:hAnsi="Times New Roman"/>
          <w:sz w:val="32"/>
          <w:szCs w:val="32"/>
        </w:rPr>
        <w:t xml:space="preserve"> emerges as a property of cell interactions</w:t>
      </w:r>
    </w:p>
    <w:p w14:paraId="0175DB97" w14:textId="7BC83C08" w:rsidR="00A3291E" w:rsidRDefault="00A3291E" w:rsidP="0036717A">
      <w:pPr>
        <w:jc w:val="center"/>
        <w:outlineLvl w:val="0"/>
        <w:rPr>
          <w:b/>
        </w:rPr>
      </w:pPr>
      <w:r>
        <w:rPr>
          <w:b/>
        </w:rPr>
        <w:t xml:space="preserve">Supplementary </w:t>
      </w:r>
      <w:r w:rsidR="00C4756C">
        <w:rPr>
          <w:b/>
        </w:rPr>
        <w:t>Material</w:t>
      </w:r>
    </w:p>
    <w:p w14:paraId="19D6FEE6" w14:textId="77777777" w:rsidR="00A722B3" w:rsidRPr="00695D5E" w:rsidRDefault="00A722B3" w:rsidP="00695D5E">
      <w:pPr>
        <w:rPr>
          <w:rFonts w:ascii="Times New Roman" w:hAnsi="Times New Roman" w:cs="Times New Roman"/>
        </w:rPr>
      </w:pPr>
    </w:p>
    <w:p w14:paraId="6DCCB87D" w14:textId="0C9FF8DE" w:rsidR="00A3291E" w:rsidRPr="002B4225" w:rsidRDefault="00A3291E" w:rsidP="00A3291E">
      <w:pPr>
        <w:jc w:val="center"/>
        <w:rPr>
          <w:b/>
          <w:vertAlign w:val="superscript"/>
        </w:rPr>
      </w:pPr>
      <w:r>
        <w:rPr>
          <w:b/>
        </w:rPr>
        <w:t>Mae L. WOODS</w:t>
      </w:r>
      <w:r>
        <w:rPr>
          <w:b/>
          <w:vertAlign w:val="superscript"/>
        </w:rPr>
        <w:t>1</w:t>
      </w:r>
      <w:proofErr w:type="gramStart"/>
      <w:r>
        <w:rPr>
          <w:b/>
          <w:vertAlign w:val="superscript"/>
        </w:rPr>
        <w:t>,2,4</w:t>
      </w:r>
      <w:proofErr w:type="gramEnd"/>
      <w:r>
        <w:rPr>
          <w:b/>
        </w:rPr>
        <w:t>, Carlos CARMONA-FONTAINE</w:t>
      </w:r>
      <w:r w:rsidRPr="00A3291E">
        <w:rPr>
          <w:b/>
          <w:vertAlign w:val="superscript"/>
        </w:rPr>
        <w:t>2</w:t>
      </w:r>
      <w:r>
        <w:rPr>
          <w:b/>
        </w:rPr>
        <w:t>, Chris P. BARNES</w:t>
      </w:r>
      <w:r>
        <w:rPr>
          <w:b/>
          <w:vertAlign w:val="superscript"/>
        </w:rPr>
        <w:t>2</w:t>
      </w:r>
      <w:r>
        <w:rPr>
          <w:b/>
        </w:rPr>
        <w:t>, Iain D. COUZIN</w:t>
      </w:r>
      <w:r>
        <w:rPr>
          <w:b/>
          <w:vertAlign w:val="superscript"/>
        </w:rPr>
        <w:t>3</w:t>
      </w:r>
      <w:r>
        <w:rPr>
          <w:b/>
        </w:rPr>
        <w:t>, Roberto MAYOR</w:t>
      </w:r>
      <w:r>
        <w:rPr>
          <w:b/>
          <w:vertAlign w:val="superscript"/>
        </w:rPr>
        <w:t>2</w:t>
      </w:r>
      <w:r>
        <w:rPr>
          <w:b/>
        </w:rPr>
        <w:t xml:space="preserve"> and Karen M. PAGE</w:t>
      </w:r>
      <w:r>
        <w:rPr>
          <w:b/>
          <w:vertAlign w:val="superscript"/>
        </w:rPr>
        <w:t>1,4</w:t>
      </w:r>
    </w:p>
    <w:p w14:paraId="61CE7FAE" w14:textId="77777777" w:rsidR="00A3291E" w:rsidRDefault="00A3291E" w:rsidP="00A3291E">
      <w:pPr>
        <w:jc w:val="center"/>
        <w:rPr>
          <w:b/>
        </w:rPr>
      </w:pPr>
    </w:p>
    <w:p w14:paraId="4A05222F" w14:textId="2A634022" w:rsidR="00A3291E" w:rsidRPr="00C4756C" w:rsidRDefault="00A3291E" w:rsidP="00A3291E">
      <w:pPr>
        <w:jc w:val="center"/>
        <w:rPr>
          <w:rFonts w:ascii="Times New Roman" w:hAnsi="Times New Roman"/>
        </w:rPr>
      </w:pPr>
      <w:r w:rsidRPr="00C4756C">
        <w:rPr>
          <w:rFonts w:ascii="Times New Roman" w:hAnsi="Times New Roman"/>
          <w:vertAlign w:val="superscript"/>
        </w:rPr>
        <w:t>1</w:t>
      </w:r>
      <w:r w:rsidRPr="00C4756C">
        <w:rPr>
          <w:rFonts w:ascii="Times New Roman" w:hAnsi="Times New Roman"/>
        </w:rPr>
        <w:t>Centre of Maths Physics in the Life Sciences and Experimental Biolog</w:t>
      </w:r>
      <w:r w:rsidR="003B4CF7">
        <w:rPr>
          <w:rFonts w:ascii="Times New Roman" w:hAnsi="Times New Roman"/>
        </w:rPr>
        <w:t>y, University College London, London, England</w:t>
      </w:r>
    </w:p>
    <w:p w14:paraId="41FD3519" w14:textId="35EBA008" w:rsidR="00A3291E" w:rsidRPr="00C4756C" w:rsidRDefault="00A3291E" w:rsidP="00A3291E">
      <w:pPr>
        <w:jc w:val="center"/>
        <w:rPr>
          <w:rFonts w:ascii="Times New Roman" w:hAnsi="Times New Roman"/>
        </w:rPr>
      </w:pPr>
      <w:r w:rsidRPr="00C4756C">
        <w:rPr>
          <w:rFonts w:ascii="Times New Roman" w:hAnsi="Times New Roman"/>
          <w:vertAlign w:val="superscript"/>
        </w:rPr>
        <w:t>2</w:t>
      </w:r>
      <w:r w:rsidRPr="00C4756C">
        <w:rPr>
          <w:rFonts w:ascii="Times New Roman" w:hAnsi="Times New Roman"/>
        </w:rPr>
        <w:t xml:space="preserve">Department of Cell and Developmental Biology, University College London, </w:t>
      </w:r>
      <w:r w:rsidR="003B4CF7">
        <w:rPr>
          <w:rFonts w:ascii="Times New Roman" w:hAnsi="Times New Roman"/>
        </w:rPr>
        <w:t>London, England</w:t>
      </w:r>
    </w:p>
    <w:p w14:paraId="29EAD99F" w14:textId="4DA2BE88" w:rsidR="00A3291E" w:rsidRPr="00C4756C" w:rsidRDefault="00A3291E" w:rsidP="00A3291E">
      <w:pPr>
        <w:jc w:val="center"/>
      </w:pPr>
      <w:r w:rsidRPr="00C4756C">
        <w:rPr>
          <w:vertAlign w:val="superscript"/>
        </w:rPr>
        <w:t xml:space="preserve">3 </w:t>
      </w:r>
      <w:r w:rsidRPr="00C4756C">
        <w:t>Department of Ecology and Evolutionary Biology, Princet</w:t>
      </w:r>
      <w:r w:rsidR="003B4CF7">
        <w:t xml:space="preserve">on University, Princeton, </w:t>
      </w:r>
      <w:r w:rsidRPr="00C4756C">
        <w:t>N</w:t>
      </w:r>
      <w:r w:rsidR="003B4CF7">
        <w:t xml:space="preserve">ew </w:t>
      </w:r>
      <w:r w:rsidRPr="00C4756C">
        <w:t>J</w:t>
      </w:r>
      <w:r w:rsidR="003B4CF7">
        <w:t>ersey, United States of America</w:t>
      </w:r>
      <w:r w:rsidRPr="00C4756C">
        <w:t>.</w:t>
      </w:r>
    </w:p>
    <w:p w14:paraId="31AB84ED" w14:textId="5F7DB6FF" w:rsidR="00A3291E" w:rsidRPr="00C4756C" w:rsidRDefault="00A3291E" w:rsidP="00A3291E">
      <w:pPr>
        <w:jc w:val="center"/>
        <w:rPr>
          <w:rFonts w:ascii="Times New Roman" w:hAnsi="Times New Roman"/>
        </w:rPr>
      </w:pPr>
      <w:r w:rsidRPr="00C4756C">
        <w:rPr>
          <w:rFonts w:ascii="Times New Roman" w:hAnsi="Times New Roman"/>
          <w:vertAlign w:val="superscript"/>
        </w:rPr>
        <w:t>4</w:t>
      </w:r>
      <w:r w:rsidRPr="00C4756C">
        <w:rPr>
          <w:rFonts w:ascii="Times New Roman" w:hAnsi="Times New Roman"/>
        </w:rPr>
        <w:t xml:space="preserve"> </w:t>
      </w:r>
      <w:proofErr w:type="gramStart"/>
      <w:r w:rsidRPr="00C4756C">
        <w:rPr>
          <w:rFonts w:ascii="Times New Roman" w:hAnsi="Times New Roman"/>
        </w:rPr>
        <w:t>Department</w:t>
      </w:r>
      <w:proofErr w:type="gramEnd"/>
      <w:r w:rsidRPr="00C4756C">
        <w:rPr>
          <w:rFonts w:ascii="Times New Roman" w:hAnsi="Times New Roman"/>
        </w:rPr>
        <w:t xml:space="preserve"> of Mathematics, University College London, </w:t>
      </w:r>
      <w:r w:rsidR="003B4CF7">
        <w:rPr>
          <w:rFonts w:ascii="Times New Roman" w:hAnsi="Times New Roman"/>
        </w:rPr>
        <w:t>London, England</w:t>
      </w:r>
    </w:p>
    <w:p w14:paraId="63E949F0" w14:textId="77777777" w:rsidR="00695D5E" w:rsidRPr="00695D5E" w:rsidRDefault="00695D5E" w:rsidP="00695D5E">
      <w:pPr>
        <w:rPr>
          <w:rFonts w:ascii="Times New Roman" w:hAnsi="Times New Roman" w:cs="Times New Roman"/>
        </w:rPr>
      </w:pPr>
    </w:p>
    <w:p w14:paraId="07C6714E" w14:textId="77777777" w:rsidR="00695D5E" w:rsidRPr="00695D5E" w:rsidRDefault="00695D5E" w:rsidP="00695D5E">
      <w:pPr>
        <w:rPr>
          <w:rFonts w:ascii="Times New Roman" w:hAnsi="Times New Roman" w:cs="Times New Roman"/>
        </w:rPr>
      </w:pPr>
    </w:p>
    <w:p w14:paraId="62F56D23" w14:textId="2175E4FB" w:rsidR="00695D5E" w:rsidRPr="00695D5E" w:rsidRDefault="00695D5E" w:rsidP="00695D5E">
      <w:pPr>
        <w:jc w:val="center"/>
        <w:rPr>
          <w:rFonts w:ascii="Times New Roman" w:hAnsi="Times New Roman" w:cs="Times New Roman"/>
          <w:color w:val="000000"/>
          <w:sz w:val="32"/>
          <w:szCs w:val="32"/>
          <w:lang w:val="en-US"/>
        </w:rPr>
      </w:pPr>
    </w:p>
    <w:p w14:paraId="7C68D391" w14:textId="77777777" w:rsidR="00695D5E" w:rsidRPr="00695D5E" w:rsidRDefault="00695D5E" w:rsidP="00695D5E">
      <w:pPr>
        <w:jc w:val="center"/>
        <w:rPr>
          <w:rFonts w:ascii="Times New Roman" w:hAnsi="Times New Roman" w:cs="Times New Roman"/>
          <w:color w:val="000000"/>
          <w:sz w:val="32"/>
          <w:szCs w:val="32"/>
          <w:lang w:val="en-US"/>
        </w:rPr>
      </w:pPr>
    </w:p>
    <w:p w14:paraId="5C896B8B" w14:textId="0F216974" w:rsidR="00695D5E" w:rsidRPr="00A3291E" w:rsidRDefault="00695D5E" w:rsidP="00367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cs="Times New Roman"/>
          <w:b/>
          <w:color w:val="000000"/>
          <w:lang w:val="en-US"/>
        </w:rPr>
      </w:pPr>
      <w:r w:rsidRPr="00A3291E">
        <w:rPr>
          <w:rFonts w:ascii="Times New Roman" w:hAnsi="Times New Roman" w:cs="Times New Roman"/>
          <w:b/>
          <w:color w:val="000000"/>
          <w:lang w:val="en-US"/>
        </w:rPr>
        <w:t>I. E</w:t>
      </w:r>
      <w:r w:rsidR="00A3291E">
        <w:rPr>
          <w:rFonts w:ascii="Times New Roman" w:hAnsi="Times New Roman" w:cs="Times New Roman"/>
          <w:b/>
          <w:color w:val="000000"/>
          <w:lang w:val="en-US"/>
        </w:rPr>
        <w:t>QUATIONS OF MOTION</w:t>
      </w:r>
    </w:p>
    <w:p w14:paraId="1EEF95BB" w14:textId="77777777" w:rsidR="00695D5E" w:rsidRPr="00695D5E" w:rsidRDefault="00695D5E" w:rsidP="00695D5E">
      <w:pPr>
        <w:rPr>
          <w:lang w:val="en-US"/>
        </w:rPr>
      </w:pPr>
    </w:p>
    <w:p w14:paraId="684FDF6D" w14:textId="1B948DC7" w:rsidR="00695D5E" w:rsidRPr="00695D5E" w:rsidRDefault="00695D5E" w:rsidP="008149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lang w:val="en-US"/>
        </w:rPr>
      </w:pPr>
      <w:r w:rsidRPr="00695D5E">
        <w:rPr>
          <w:rFonts w:ascii="Times New Roman" w:hAnsi="Times New Roman" w:cs="Times New Roman"/>
          <w:color w:val="000000"/>
          <w:lang w:val="en-US"/>
        </w:rPr>
        <w:t>In th</w:t>
      </w:r>
      <w:r w:rsidR="00F6747D">
        <w:rPr>
          <w:rFonts w:ascii="Times New Roman" w:hAnsi="Times New Roman" w:cs="Times New Roman"/>
          <w:color w:val="000000"/>
          <w:lang w:val="en-US"/>
        </w:rPr>
        <w:t>is study, each simulated cell i</w:t>
      </w:r>
      <w:r w:rsidRPr="00695D5E">
        <w:rPr>
          <w:rFonts w:ascii="Times New Roman" w:hAnsi="Times New Roman" w:cs="Times New Roman"/>
          <w:color w:val="000000"/>
          <w:lang w:val="en-US"/>
        </w:rPr>
        <w:t xml:space="preserve">s assigned identical update rules and variation observed is dependent on the initial conditions, stochastic </w:t>
      </w:r>
      <w:proofErr w:type="spellStart"/>
      <w:r w:rsidRPr="00695D5E">
        <w:rPr>
          <w:rFonts w:ascii="Times New Roman" w:hAnsi="Times New Roman" w:cs="Times New Roman"/>
          <w:color w:val="000000"/>
          <w:lang w:val="en-US"/>
        </w:rPr>
        <w:t>repolarisation</w:t>
      </w:r>
      <w:proofErr w:type="spellEnd"/>
      <w:r w:rsidRPr="00695D5E">
        <w:rPr>
          <w:rFonts w:ascii="Times New Roman" w:hAnsi="Times New Roman" w:cs="Times New Roman"/>
          <w:color w:val="000000"/>
          <w:lang w:val="en-US"/>
        </w:rPr>
        <w:t xml:space="preserve"> and the dynamical system.</w:t>
      </w:r>
    </w:p>
    <w:p w14:paraId="5B3B5726" w14:textId="77777777" w:rsidR="00695D5E" w:rsidRPr="00695D5E" w:rsidRDefault="00695D5E" w:rsidP="0069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val="en-US"/>
        </w:rPr>
      </w:pPr>
    </w:p>
    <w:p w14:paraId="0E8B44FE" w14:textId="77777777" w:rsidR="00695D5E" w:rsidRPr="00A3291E" w:rsidRDefault="00695D5E" w:rsidP="00367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cs="Times New Roman"/>
          <w:b/>
          <w:color w:val="000000"/>
          <w:lang w:val="en-US"/>
        </w:rPr>
      </w:pPr>
      <w:r w:rsidRPr="00A3291E">
        <w:rPr>
          <w:rFonts w:ascii="Times New Roman" w:hAnsi="Times New Roman" w:cs="Times New Roman"/>
          <w:b/>
          <w:color w:val="000000"/>
          <w:lang w:val="en-US"/>
        </w:rPr>
        <w:t>A. Self-propulsion</w:t>
      </w:r>
    </w:p>
    <w:p w14:paraId="0FE2853D" w14:textId="77777777" w:rsidR="00695D5E" w:rsidRPr="00695D5E" w:rsidRDefault="00695D5E" w:rsidP="0069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val="en-US"/>
        </w:rPr>
      </w:pPr>
    </w:p>
    <w:p w14:paraId="001E3B26" w14:textId="31776B90" w:rsidR="00695D5E" w:rsidRDefault="00695D5E" w:rsidP="008149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lang w:val="en-US"/>
        </w:rPr>
      </w:pPr>
      <w:r w:rsidRPr="00695D5E">
        <w:rPr>
          <w:rFonts w:ascii="Times New Roman" w:hAnsi="Times New Roman" w:cs="Times New Roman"/>
          <w:color w:val="000000"/>
          <w:lang w:val="en-US"/>
        </w:rPr>
        <w:t>The simulated cell speed parameter is assigned the default speed of a single NC cell. Variation in speed is accounted for by the relaxation to the average speed</w:t>
      </w:r>
      <w:r w:rsidR="003B4CF7">
        <w:rPr>
          <w:rFonts w:ascii="Times New Roman" w:hAnsi="Times New Roman" w:cs="Times New Roman"/>
          <w:color w:val="000000"/>
          <w:lang w:val="en-US"/>
        </w:rPr>
        <w:t xml:space="preserve"> </w:t>
      </w:r>
      <w:r w:rsidR="001917E9" w:rsidRPr="003B4CF7">
        <w:rPr>
          <w:rFonts w:ascii="Times New Roman" w:hAnsi="Times New Roman" w:cs="Times New Roman"/>
          <w:color w:val="000000"/>
          <w:position w:val="-4"/>
          <w:lang w:val="en-US"/>
        </w:rPr>
        <w:object w:dxaOrig="340" w:dyaOrig="260" w14:anchorId="2BFA0A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pt;height:13pt" o:ole="">
            <v:imagedata r:id="rId7" o:title=""/>
          </v:shape>
          <o:OLEObject Type="Embed" ProgID="Equation.DSMT4" ShapeID="_x0000_i1025" DrawAspect="Content" ObjectID="_1343195658" r:id="rId8"/>
        </w:object>
      </w:r>
      <w:r w:rsidRPr="00695D5E">
        <w:rPr>
          <w:rFonts w:ascii="Times New Roman" w:hAnsi="Times New Roman" w:cs="Times New Roman"/>
          <w:color w:val="000000"/>
          <w:lang w:val="en-US"/>
        </w:rPr>
        <w:t>, such that</w:t>
      </w:r>
    </w:p>
    <w:p w14:paraId="4D664223" w14:textId="77777777" w:rsidR="003B4CF7" w:rsidRDefault="003B4CF7" w:rsidP="008149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lang w:val="en-US"/>
        </w:rPr>
      </w:pPr>
    </w:p>
    <w:p w14:paraId="670415D9" w14:textId="6480D901" w:rsidR="003B4CF7" w:rsidRPr="00695D5E" w:rsidRDefault="003B4CF7" w:rsidP="003B4CF7">
      <w:pPr>
        <w:pStyle w:val="MTDisplayEquation"/>
        <w:jc w:val="right"/>
      </w:pPr>
      <w:r>
        <w:tab/>
      </w:r>
      <w:r w:rsidR="005F16F6" w:rsidRPr="003B4CF7">
        <w:rPr>
          <w:position w:val="-14"/>
        </w:rPr>
        <w:object w:dxaOrig="2480" w:dyaOrig="400" w14:anchorId="4BC6278E">
          <v:shape id="_x0000_i1026" type="#_x0000_t75" style="width:125pt;height:20pt" o:ole="">
            <v:imagedata r:id="rId9" o:title=""/>
          </v:shape>
          <o:OLEObject Type="Embed" ProgID="Equation.DSMT4" ShapeID="_x0000_i1026" DrawAspect="Content" ObjectID="_1343195659" r:id="rId10"/>
        </w:object>
      </w:r>
      <w:r>
        <w:t xml:space="preserve">                                                  (1)</w:t>
      </w:r>
    </w:p>
    <w:p w14:paraId="180FF6DA" w14:textId="3E11DD4C" w:rsidR="00695D5E" w:rsidRPr="00695D5E" w:rsidRDefault="00695D5E" w:rsidP="0069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ab/>
      </w:r>
    </w:p>
    <w:p w14:paraId="377DCF41" w14:textId="77777777" w:rsidR="00695D5E" w:rsidRPr="00695D5E" w:rsidRDefault="00695D5E" w:rsidP="0069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val="en-US"/>
        </w:rPr>
      </w:pPr>
    </w:p>
    <w:p w14:paraId="306340CE" w14:textId="352498E3" w:rsidR="00695D5E" w:rsidRPr="00695D5E" w:rsidRDefault="00695D5E" w:rsidP="008149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lang w:val="en-US"/>
        </w:rPr>
      </w:pPr>
      <w:r w:rsidRPr="00695D5E">
        <w:rPr>
          <w:rFonts w:ascii="Times New Roman" w:hAnsi="Times New Roman" w:cs="Times New Roman"/>
          <w:color w:val="000000"/>
          <w:lang w:val="en-US"/>
        </w:rPr>
        <w:t>The self-propulsion</w:t>
      </w:r>
      <w:r w:rsidR="00F6747D">
        <w:rPr>
          <w:rFonts w:ascii="Times New Roman" w:hAnsi="Times New Roman" w:cs="Times New Roman"/>
          <w:color w:val="000000"/>
          <w:lang w:val="en-US"/>
        </w:rPr>
        <w:t xml:space="preserve"> force</w:t>
      </w:r>
      <w:r w:rsidR="003B4CF7">
        <w:rPr>
          <w:rFonts w:ascii="Times New Roman" w:hAnsi="Times New Roman" w:cs="Times New Roman"/>
          <w:color w:val="000000"/>
          <w:lang w:val="en-US"/>
        </w:rPr>
        <w:t xml:space="preserve"> </w:t>
      </w:r>
      <w:r w:rsidR="003B4CF7" w:rsidRPr="003B4CF7">
        <w:rPr>
          <w:rFonts w:ascii="Times New Roman" w:hAnsi="Times New Roman" w:cs="Times New Roman"/>
          <w:color w:val="000000"/>
          <w:position w:val="-10"/>
          <w:lang w:val="en-US"/>
        </w:rPr>
        <w:object w:dxaOrig="340" w:dyaOrig="360" w14:anchorId="0ACEAA5F">
          <v:shape id="_x0000_i1027" type="#_x0000_t75" style="width:17pt;height:18pt" o:ole="">
            <v:imagedata r:id="rId11" o:title=""/>
          </v:shape>
          <o:OLEObject Type="Embed" ProgID="Equation.DSMT4" ShapeID="_x0000_i1027" DrawAspect="Content" ObjectID="_1343195660" r:id="rId12"/>
        </w:object>
      </w:r>
      <w:r w:rsidRPr="00695D5E">
        <w:rPr>
          <w:rFonts w:ascii="Times New Roman" w:hAnsi="Times New Roman" w:cs="Times New Roman"/>
          <w:color w:val="000000"/>
          <w:lang w:val="en-US"/>
        </w:rPr>
        <w:t>acts along the vector corresponding to the polarity of the simulated</w:t>
      </w:r>
      <w:r w:rsidR="001F1594">
        <w:rPr>
          <w:rFonts w:ascii="Times New Roman" w:hAnsi="Times New Roman" w:cs="Times New Roman"/>
          <w:color w:val="000000"/>
          <w:lang w:val="en-US"/>
        </w:rPr>
        <w:t xml:space="preserve"> </w:t>
      </w:r>
      <w:r w:rsidRPr="00695D5E">
        <w:rPr>
          <w:rFonts w:ascii="Times New Roman" w:hAnsi="Times New Roman" w:cs="Times New Roman"/>
          <w:color w:val="000000"/>
          <w:lang w:val="en-US"/>
        </w:rPr>
        <w:t>cell,</w:t>
      </w:r>
      <w:r w:rsidR="001F1594">
        <w:rPr>
          <w:rFonts w:ascii="Times New Roman" w:hAnsi="Times New Roman" w:cs="Times New Roman"/>
          <w:color w:val="000000"/>
          <w:lang w:val="en-US"/>
        </w:rPr>
        <w:t xml:space="preserve"> </w:t>
      </w:r>
      <w:r w:rsidRPr="00695D5E">
        <w:rPr>
          <w:rFonts w:ascii="Times New Roman" w:hAnsi="Times New Roman" w:cs="Times New Roman"/>
          <w:color w:val="000000"/>
          <w:lang w:val="en-US"/>
        </w:rPr>
        <w:t>where</w:t>
      </w:r>
      <w:r w:rsidR="003B4CF7">
        <w:rPr>
          <w:rFonts w:ascii="Times New Roman" w:hAnsi="Times New Roman" w:cs="Times New Roman"/>
          <w:color w:val="000000"/>
          <w:lang w:val="en-US"/>
        </w:rPr>
        <w:t xml:space="preserve"> </w:t>
      </w:r>
      <w:r w:rsidR="003B4CF7" w:rsidRPr="003B4CF7">
        <w:rPr>
          <w:rFonts w:ascii="Times New Roman" w:hAnsi="Times New Roman" w:cs="Times New Roman"/>
          <w:color w:val="000000"/>
          <w:position w:val="-10"/>
          <w:lang w:val="en-US"/>
        </w:rPr>
        <w:object w:dxaOrig="480" w:dyaOrig="320" w14:anchorId="7043C114">
          <v:shape id="_x0000_i1028" type="#_x0000_t75" style="width:24pt;height:16pt" o:ole="">
            <v:imagedata r:id="rId13" o:title=""/>
          </v:shape>
          <o:OLEObject Type="Embed" ProgID="Equation.DSMT4" ShapeID="_x0000_i1028" DrawAspect="Content" ObjectID="_1343195661" r:id="rId14"/>
        </w:object>
      </w:r>
      <w:r w:rsidR="003B4CF7">
        <w:rPr>
          <w:rFonts w:ascii="Times New Roman" w:hAnsi="Times New Roman" w:cs="Times New Roman"/>
          <w:color w:val="000000"/>
          <w:lang w:val="en-US"/>
        </w:rPr>
        <w:t xml:space="preserve"> </w:t>
      </w:r>
      <w:r w:rsidRPr="00695D5E">
        <w:rPr>
          <w:rFonts w:ascii="Times New Roman" w:hAnsi="Times New Roman" w:cs="Times New Roman"/>
          <w:color w:val="000000"/>
          <w:lang w:val="en-US"/>
        </w:rPr>
        <w:t>is</w:t>
      </w:r>
      <w:r w:rsidR="001F1594">
        <w:rPr>
          <w:rFonts w:ascii="Times New Roman" w:hAnsi="Times New Roman" w:cs="Times New Roman"/>
          <w:color w:val="000000"/>
          <w:lang w:val="en-US"/>
        </w:rPr>
        <w:t xml:space="preserve"> </w:t>
      </w:r>
      <w:r w:rsidRPr="00695D5E">
        <w:rPr>
          <w:rFonts w:ascii="Times New Roman" w:hAnsi="Times New Roman" w:cs="Times New Roman"/>
          <w:color w:val="000000"/>
          <w:lang w:val="en-US"/>
        </w:rPr>
        <w:t>a</w:t>
      </w:r>
      <w:r w:rsidR="001F1594">
        <w:rPr>
          <w:rFonts w:ascii="Times New Roman" w:hAnsi="Times New Roman" w:cs="Times New Roman"/>
          <w:color w:val="000000"/>
          <w:lang w:val="en-US"/>
        </w:rPr>
        <w:t xml:space="preserve"> </w:t>
      </w:r>
      <w:r w:rsidRPr="00695D5E">
        <w:rPr>
          <w:rFonts w:ascii="Times New Roman" w:hAnsi="Times New Roman" w:cs="Times New Roman"/>
          <w:color w:val="000000"/>
          <w:lang w:val="en-US"/>
        </w:rPr>
        <w:t>unit</w:t>
      </w:r>
      <w:r w:rsidR="001F1594">
        <w:rPr>
          <w:rFonts w:ascii="Times New Roman" w:hAnsi="Times New Roman" w:cs="Times New Roman"/>
          <w:color w:val="000000"/>
          <w:lang w:val="en-US"/>
        </w:rPr>
        <w:t xml:space="preserve"> </w:t>
      </w:r>
      <w:r w:rsidRPr="00695D5E">
        <w:rPr>
          <w:rFonts w:ascii="Times New Roman" w:hAnsi="Times New Roman" w:cs="Times New Roman"/>
          <w:color w:val="000000"/>
          <w:lang w:val="en-US"/>
        </w:rPr>
        <w:t>vector</w:t>
      </w:r>
      <w:r w:rsidR="001F1594">
        <w:rPr>
          <w:rFonts w:ascii="Times New Roman" w:hAnsi="Times New Roman" w:cs="Times New Roman"/>
          <w:color w:val="000000"/>
          <w:lang w:val="en-US"/>
        </w:rPr>
        <w:t xml:space="preserve"> </w:t>
      </w:r>
      <w:r w:rsidRPr="00695D5E">
        <w:rPr>
          <w:rFonts w:ascii="Times New Roman" w:hAnsi="Times New Roman" w:cs="Times New Roman"/>
          <w:color w:val="000000"/>
          <w:lang w:val="en-US"/>
        </w:rPr>
        <w:t>in</w:t>
      </w:r>
      <w:r w:rsidR="001F1594">
        <w:rPr>
          <w:rFonts w:ascii="Times New Roman" w:hAnsi="Times New Roman" w:cs="Times New Roman"/>
          <w:color w:val="000000"/>
          <w:lang w:val="en-US"/>
        </w:rPr>
        <w:t xml:space="preserve"> </w:t>
      </w:r>
      <w:r w:rsidRPr="00695D5E">
        <w:rPr>
          <w:rFonts w:ascii="Times New Roman" w:hAnsi="Times New Roman" w:cs="Times New Roman"/>
          <w:color w:val="000000"/>
          <w:lang w:val="en-US"/>
        </w:rPr>
        <w:t>the</w:t>
      </w:r>
      <w:r w:rsidR="001F1594">
        <w:rPr>
          <w:rFonts w:ascii="Times New Roman" w:hAnsi="Times New Roman" w:cs="Times New Roman"/>
          <w:color w:val="000000"/>
          <w:lang w:val="en-US"/>
        </w:rPr>
        <w:t xml:space="preserve"> </w:t>
      </w:r>
      <w:r w:rsidRPr="00695D5E">
        <w:rPr>
          <w:rFonts w:ascii="Times New Roman" w:hAnsi="Times New Roman" w:cs="Times New Roman"/>
          <w:color w:val="000000"/>
          <w:lang w:val="en-US"/>
        </w:rPr>
        <w:t>direction</w:t>
      </w:r>
      <w:r w:rsidR="001F1594">
        <w:rPr>
          <w:rFonts w:ascii="Times New Roman" w:hAnsi="Times New Roman" w:cs="Times New Roman"/>
          <w:color w:val="000000"/>
          <w:lang w:val="en-US"/>
        </w:rPr>
        <w:t xml:space="preserve"> </w:t>
      </w:r>
      <w:r w:rsidRPr="00695D5E">
        <w:rPr>
          <w:rFonts w:ascii="Times New Roman" w:hAnsi="Times New Roman" w:cs="Times New Roman"/>
          <w:color w:val="000000"/>
          <w:lang w:val="en-US"/>
        </w:rPr>
        <w:t>of</w:t>
      </w:r>
      <w:r w:rsidR="001F1594">
        <w:rPr>
          <w:rFonts w:ascii="Times New Roman" w:hAnsi="Times New Roman" w:cs="Times New Roman"/>
          <w:color w:val="000000"/>
          <w:lang w:val="en-US"/>
        </w:rPr>
        <w:t xml:space="preserve"> </w:t>
      </w:r>
      <w:r w:rsidRPr="00695D5E">
        <w:rPr>
          <w:rFonts w:ascii="Times New Roman" w:hAnsi="Times New Roman" w:cs="Times New Roman"/>
          <w:color w:val="000000"/>
          <w:lang w:val="en-US"/>
        </w:rPr>
        <w:t>polarity,</w:t>
      </w:r>
      <w:r w:rsidR="001F1594">
        <w:rPr>
          <w:rFonts w:ascii="Times New Roman" w:hAnsi="Times New Roman" w:cs="Times New Roman"/>
          <w:color w:val="000000"/>
          <w:lang w:val="en-US"/>
        </w:rPr>
        <w:t xml:space="preserve"> </w:t>
      </w:r>
      <w:r w:rsidR="003B4CF7" w:rsidRPr="003B4CF7">
        <w:rPr>
          <w:rFonts w:ascii="Times New Roman" w:hAnsi="Times New Roman" w:cs="Times New Roman"/>
          <w:color w:val="000000"/>
          <w:position w:val="-14"/>
          <w:lang w:val="en-US"/>
        </w:rPr>
        <w:object w:dxaOrig="320" w:dyaOrig="360" w14:anchorId="3982A36C">
          <v:shape id="_x0000_i1029" type="#_x0000_t75" style="width:16pt;height:18pt" o:ole="">
            <v:imagedata r:id="rId15" o:title=""/>
          </v:shape>
          <o:OLEObject Type="Embed" ProgID="Equation.DSMT4" ShapeID="_x0000_i1029" DrawAspect="Content" ObjectID="_1343195662" r:id="rId16"/>
        </w:object>
      </w:r>
      <w:r w:rsidR="003B4CF7">
        <w:rPr>
          <w:rFonts w:ascii="Times New Roman" w:hAnsi="Times New Roman" w:cs="Times New Roman"/>
          <w:color w:val="000000"/>
          <w:lang w:val="en-US"/>
        </w:rPr>
        <w:t xml:space="preserve"> </w:t>
      </w:r>
      <w:r w:rsidRPr="00695D5E">
        <w:rPr>
          <w:rFonts w:ascii="Times New Roman" w:hAnsi="Times New Roman" w:cs="Times New Roman"/>
          <w:color w:val="000000"/>
          <w:lang w:val="en-US"/>
        </w:rPr>
        <w:t>controls</w:t>
      </w:r>
      <w:r w:rsidR="00146526">
        <w:rPr>
          <w:rFonts w:ascii="Times New Roman" w:hAnsi="Times New Roman" w:cs="Times New Roman"/>
          <w:color w:val="000000"/>
          <w:lang w:val="en-US"/>
        </w:rPr>
        <w:t xml:space="preserve"> re</w:t>
      </w:r>
      <w:r w:rsidRPr="00695D5E">
        <w:rPr>
          <w:rFonts w:ascii="Times New Roman" w:hAnsi="Times New Roman" w:cs="Times New Roman"/>
          <w:color w:val="000000"/>
          <w:lang w:val="en-US"/>
        </w:rPr>
        <w:t xml:space="preserve">laxation to the average speed, </w:t>
      </w:r>
      <w:r w:rsidR="003B4CF7" w:rsidRPr="003B4CF7">
        <w:rPr>
          <w:rFonts w:ascii="Times New Roman" w:hAnsi="Times New Roman" w:cs="Times New Roman"/>
          <w:color w:val="000000"/>
          <w:position w:val="-4"/>
          <w:lang w:val="en-US"/>
        </w:rPr>
        <w:object w:dxaOrig="260" w:dyaOrig="200" w14:anchorId="1E85704A">
          <v:shape id="_x0000_i1030" type="#_x0000_t75" style="width:13pt;height:10pt" o:ole="">
            <v:imagedata r:id="rId17" o:title=""/>
          </v:shape>
          <o:OLEObject Type="Embed" ProgID="Equation.DSMT4" ShapeID="_x0000_i1030" DrawAspect="Content" ObjectID="_1343195663" r:id="rId18"/>
        </w:object>
      </w:r>
      <w:r w:rsidR="003B4CF7">
        <w:rPr>
          <w:rFonts w:ascii="Times New Roman" w:hAnsi="Times New Roman" w:cs="Times New Roman"/>
          <w:color w:val="000000"/>
          <w:lang w:val="en-US"/>
        </w:rPr>
        <w:t xml:space="preserve"> </w:t>
      </w:r>
      <w:r w:rsidRPr="00695D5E">
        <w:rPr>
          <w:rFonts w:ascii="Times New Roman" w:hAnsi="Times New Roman" w:cs="Times New Roman"/>
          <w:color w:val="000000"/>
          <w:lang w:val="en-US"/>
        </w:rPr>
        <w:t xml:space="preserve">is the mass and </w:t>
      </w:r>
      <w:r w:rsidR="003B4CF7" w:rsidRPr="003B4CF7">
        <w:rPr>
          <w:rFonts w:ascii="Times New Roman" w:hAnsi="Times New Roman" w:cs="Times New Roman"/>
          <w:color w:val="000000"/>
          <w:position w:val="-10"/>
          <w:lang w:val="en-US"/>
        </w:rPr>
        <w:object w:dxaOrig="480" w:dyaOrig="320" w14:anchorId="72E58BC2">
          <v:shape id="_x0000_i1031" type="#_x0000_t75" style="width:24pt;height:16pt" o:ole="">
            <v:imagedata r:id="rId19" o:title=""/>
          </v:shape>
          <o:OLEObject Type="Embed" ProgID="Equation.DSMT4" ShapeID="_x0000_i1031" DrawAspect="Content" ObjectID="_1343195664" r:id="rId20"/>
        </w:object>
      </w:r>
      <w:r w:rsidR="003B4CF7">
        <w:rPr>
          <w:rFonts w:ascii="Times New Roman" w:hAnsi="Times New Roman" w:cs="Times New Roman"/>
          <w:color w:val="000000"/>
          <w:lang w:val="en-US"/>
        </w:rPr>
        <w:t xml:space="preserve"> </w:t>
      </w:r>
      <w:r w:rsidRPr="00695D5E">
        <w:rPr>
          <w:rFonts w:ascii="Times New Roman" w:hAnsi="Times New Roman" w:cs="Times New Roman"/>
          <w:color w:val="000000"/>
          <w:lang w:val="en-US"/>
        </w:rPr>
        <w:t>is the velocity of the simulated cell at time step</w:t>
      </w:r>
      <w:r w:rsidR="003B4CF7">
        <w:rPr>
          <w:rFonts w:ascii="Times New Roman" w:hAnsi="Times New Roman" w:cs="Times New Roman"/>
          <w:color w:val="000000"/>
          <w:lang w:val="en-US"/>
        </w:rPr>
        <w:t xml:space="preserve"> </w:t>
      </w:r>
      <w:r w:rsidR="003B4CF7" w:rsidRPr="003B4CF7">
        <w:rPr>
          <w:rFonts w:ascii="Times New Roman" w:hAnsi="Times New Roman" w:cs="Times New Roman"/>
          <w:color w:val="000000"/>
          <w:position w:val="-4"/>
          <w:lang w:val="en-US"/>
        </w:rPr>
        <w:object w:dxaOrig="160" w:dyaOrig="220" w14:anchorId="3701DD0E">
          <v:shape id="_x0000_i1032" type="#_x0000_t75" style="width:8pt;height:11pt" o:ole="">
            <v:imagedata r:id="rId21" o:title=""/>
          </v:shape>
          <o:OLEObject Type="Embed" ProgID="Equation.DSMT4" ShapeID="_x0000_i1032" DrawAspect="Content" ObjectID="_1343195665" r:id="rId22"/>
        </w:object>
      </w:r>
      <w:r w:rsidRPr="00695D5E">
        <w:rPr>
          <w:rFonts w:ascii="Times New Roman" w:hAnsi="Times New Roman" w:cs="Times New Roman"/>
          <w:color w:val="000000"/>
          <w:lang w:val="en-US"/>
        </w:rPr>
        <w:t>.</w:t>
      </w:r>
    </w:p>
    <w:p w14:paraId="6AB9FD51" w14:textId="77777777" w:rsidR="00695D5E" w:rsidRPr="00695D5E" w:rsidRDefault="00695D5E" w:rsidP="0069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val="en-US"/>
        </w:rPr>
      </w:pPr>
    </w:p>
    <w:p w14:paraId="7C380E7F" w14:textId="77777777" w:rsidR="00695D5E" w:rsidRPr="00A3291E" w:rsidRDefault="00695D5E" w:rsidP="00367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cs="Times New Roman"/>
          <w:b/>
          <w:color w:val="000000"/>
          <w:lang w:val="en-US"/>
        </w:rPr>
      </w:pPr>
      <w:r w:rsidRPr="00A3291E">
        <w:rPr>
          <w:rFonts w:ascii="Times New Roman" w:hAnsi="Times New Roman" w:cs="Times New Roman"/>
          <w:b/>
          <w:color w:val="000000"/>
          <w:lang w:val="en-US"/>
        </w:rPr>
        <w:t>B. Attractive force</w:t>
      </w:r>
    </w:p>
    <w:p w14:paraId="0D912AEE" w14:textId="77777777" w:rsidR="00146526" w:rsidRPr="00695D5E" w:rsidRDefault="00146526" w:rsidP="0069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val="en-US"/>
        </w:rPr>
      </w:pPr>
    </w:p>
    <w:p w14:paraId="1528ABA1" w14:textId="0BC40238" w:rsidR="00695D5E" w:rsidRDefault="00695D5E" w:rsidP="008149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lang w:val="en-US"/>
        </w:rPr>
      </w:pPr>
      <w:r w:rsidRPr="00695D5E">
        <w:rPr>
          <w:rFonts w:ascii="Times New Roman" w:hAnsi="Times New Roman" w:cs="Times New Roman"/>
          <w:color w:val="000000"/>
          <w:lang w:val="en-US"/>
        </w:rPr>
        <w:t xml:space="preserve">The attractive force is proportional to the gradient of the </w:t>
      </w:r>
      <w:proofErr w:type="spellStart"/>
      <w:r w:rsidRPr="00695D5E">
        <w:rPr>
          <w:rFonts w:ascii="Times New Roman" w:hAnsi="Times New Roman" w:cs="Times New Roman"/>
          <w:color w:val="000000"/>
          <w:lang w:val="en-US"/>
        </w:rPr>
        <w:t>chemoattractant</w:t>
      </w:r>
      <w:proofErr w:type="spellEnd"/>
      <w:r w:rsidRPr="00695D5E">
        <w:rPr>
          <w:rFonts w:ascii="Times New Roman" w:hAnsi="Times New Roman" w:cs="Times New Roman"/>
          <w:color w:val="000000"/>
          <w:lang w:val="en-US"/>
        </w:rPr>
        <w:t xml:space="preserve"> spatial density at time</w:t>
      </w:r>
      <w:r w:rsidR="003B4CF7">
        <w:rPr>
          <w:rFonts w:ascii="Times New Roman" w:hAnsi="Times New Roman" w:cs="Times New Roman"/>
          <w:color w:val="000000"/>
          <w:lang w:val="en-US"/>
        </w:rPr>
        <w:t xml:space="preserve"> </w:t>
      </w:r>
      <w:r w:rsidR="003B4CF7" w:rsidRPr="003B4CF7">
        <w:rPr>
          <w:rFonts w:ascii="Times New Roman" w:hAnsi="Times New Roman" w:cs="Times New Roman"/>
          <w:color w:val="000000"/>
          <w:position w:val="-4"/>
          <w:lang w:val="en-US"/>
        </w:rPr>
        <w:object w:dxaOrig="160" w:dyaOrig="220" w14:anchorId="6BAEDAA8">
          <v:shape id="_x0000_i1033" type="#_x0000_t75" style="width:8pt;height:11pt" o:ole="">
            <v:imagedata r:id="rId23" o:title=""/>
          </v:shape>
          <o:OLEObject Type="Embed" ProgID="Equation.DSMT4" ShapeID="_x0000_i1033" DrawAspect="Content" ObjectID="_1343195666" r:id="rId24"/>
        </w:object>
      </w:r>
      <w:r w:rsidR="003B4CF7">
        <w:rPr>
          <w:rFonts w:ascii="Times New Roman" w:hAnsi="Times New Roman" w:cs="Times New Roman"/>
          <w:color w:val="000000"/>
          <w:lang w:val="en-US"/>
        </w:rPr>
        <w:t>,</w:t>
      </w:r>
      <w:r w:rsidRPr="00695D5E">
        <w:rPr>
          <w:rFonts w:ascii="Times New Roman" w:hAnsi="Times New Roman" w:cs="Times New Roman"/>
          <w:color w:val="000000"/>
          <w:lang w:val="en-US"/>
        </w:rPr>
        <w:t xml:space="preserve"> evaluated at the end of the simulated cell’s ray of polarity:</w:t>
      </w:r>
    </w:p>
    <w:p w14:paraId="0054B7DD" w14:textId="77777777" w:rsidR="001F2C3E" w:rsidRDefault="001F2C3E" w:rsidP="008149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lang w:val="en-US"/>
        </w:rPr>
      </w:pPr>
    </w:p>
    <w:p w14:paraId="7995E24D" w14:textId="1BE44401" w:rsidR="003B4CF7" w:rsidRPr="00695D5E" w:rsidRDefault="003B4CF7" w:rsidP="001F2C3E">
      <w:pPr>
        <w:pStyle w:val="MTDisplayEquation"/>
        <w:jc w:val="right"/>
      </w:pPr>
      <w:r>
        <w:tab/>
      </w:r>
      <w:r w:rsidR="005F16F6" w:rsidRPr="003B4CF7">
        <w:rPr>
          <w:position w:val="-10"/>
        </w:rPr>
        <w:object w:dxaOrig="2880" w:dyaOrig="360" w14:anchorId="528F54DA">
          <v:shape id="_x0000_i1034" type="#_x0000_t75" style="width:2in;height:18pt" o:ole="">
            <v:imagedata r:id="rId25" o:title=""/>
          </v:shape>
          <o:OLEObject Type="Embed" ProgID="Equation.DSMT4" ShapeID="_x0000_i1034" DrawAspect="Content" ObjectID="_1343195667" r:id="rId26"/>
        </w:object>
      </w:r>
      <w:r>
        <w:t xml:space="preserve"> </w:t>
      </w:r>
      <w:r w:rsidR="001F2C3E">
        <w:t xml:space="preserve">                                           (2)</w:t>
      </w:r>
    </w:p>
    <w:p w14:paraId="544CF7AF" w14:textId="77777777" w:rsidR="00695D5E" w:rsidRPr="00695D5E" w:rsidRDefault="00695D5E" w:rsidP="0069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val="en-US"/>
        </w:rPr>
      </w:pPr>
    </w:p>
    <w:p w14:paraId="27C6D742" w14:textId="1F11884C" w:rsidR="00695D5E" w:rsidRPr="00695D5E" w:rsidRDefault="00146526" w:rsidP="00614C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Times New Roman"/>
          <w:color w:val="000000"/>
          <w:lang w:val="en-US"/>
        </w:rPr>
      </w:pPr>
      <w:r>
        <w:rPr>
          <w:rFonts w:ascii="Times New Roman" w:hAnsi="Times New Roman" w:cs="Times New Roman"/>
          <w:color w:val="000000"/>
          <w:lang w:val="en-US"/>
        </w:rPr>
        <w:tab/>
      </w:r>
    </w:p>
    <w:p w14:paraId="3EDBAF33" w14:textId="00B9CCDC" w:rsidR="00695D5E" w:rsidRDefault="00695D5E" w:rsidP="008149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lang w:val="en-US"/>
        </w:rPr>
      </w:pPr>
      <w:r w:rsidRPr="00695D5E">
        <w:rPr>
          <w:rFonts w:ascii="Times New Roman" w:hAnsi="Times New Roman" w:cs="Times New Roman"/>
          <w:color w:val="000000"/>
          <w:lang w:val="en-US"/>
        </w:rPr>
        <w:lastRenderedPageBreak/>
        <w:t xml:space="preserve">Constructed in this way, the force generates a gradual increase and decrease in the force applied due to </w:t>
      </w:r>
      <w:r w:rsidR="00F6747D">
        <w:rPr>
          <w:rFonts w:ascii="Times New Roman" w:hAnsi="Times New Roman" w:cs="Times New Roman"/>
          <w:color w:val="000000"/>
          <w:lang w:val="en-US"/>
        </w:rPr>
        <w:t>co-attraction</w:t>
      </w:r>
      <w:r w:rsidRPr="00695D5E">
        <w:rPr>
          <w:rFonts w:ascii="Times New Roman" w:hAnsi="Times New Roman" w:cs="Times New Roman"/>
          <w:color w:val="000000"/>
          <w:lang w:val="en-US"/>
        </w:rPr>
        <w:t>.</w:t>
      </w:r>
      <w:r w:rsidR="001F2C3E">
        <w:rPr>
          <w:rFonts w:ascii="Times New Roman" w:hAnsi="Times New Roman" w:cs="Times New Roman"/>
          <w:color w:val="000000"/>
          <w:lang w:val="en-US"/>
        </w:rPr>
        <w:t xml:space="preserve"> </w:t>
      </w:r>
      <w:r w:rsidR="001F2C3E" w:rsidRPr="001F2C3E">
        <w:rPr>
          <w:rFonts w:ascii="Times New Roman" w:hAnsi="Times New Roman" w:cs="Times New Roman"/>
          <w:color w:val="000000"/>
          <w:position w:val="-10"/>
          <w:lang w:val="en-US"/>
        </w:rPr>
        <w:object w:dxaOrig="220" w:dyaOrig="320" w14:anchorId="307AC9DF">
          <v:shape id="_x0000_i1035" type="#_x0000_t75" style="width:11pt;height:16pt" o:ole="">
            <v:imagedata r:id="rId27" o:title=""/>
          </v:shape>
          <o:OLEObject Type="Embed" ProgID="Equation.DSMT4" ShapeID="_x0000_i1035" DrawAspect="Content" ObjectID="_1343195668" r:id="rId28"/>
        </w:object>
      </w:r>
      <w:r w:rsidR="001F2C3E">
        <w:rPr>
          <w:rFonts w:ascii="Times New Roman" w:hAnsi="Times New Roman" w:cs="Times New Roman"/>
          <w:color w:val="000000"/>
          <w:lang w:val="en-US"/>
        </w:rPr>
        <w:t xml:space="preserve"> </w:t>
      </w:r>
      <w:proofErr w:type="gramStart"/>
      <w:r w:rsidRPr="00695D5E">
        <w:rPr>
          <w:rFonts w:ascii="Times New Roman" w:hAnsi="Times New Roman" w:cs="Times New Roman"/>
          <w:color w:val="000000"/>
          <w:lang w:val="en-US"/>
        </w:rPr>
        <w:t>is</w:t>
      </w:r>
      <w:proofErr w:type="gramEnd"/>
      <w:r w:rsidRPr="00695D5E">
        <w:rPr>
          <w:rFonts w:ascii="Times New Roman" w:hAnsi="Times New Roman" w:cs="Times New Roman"/>
          <w:color w:val="000000"/>
          <w:lang w:val="en-US"/>
        </w:rPr>
        <w:t xml:space="preserve"> </w:t>
      </w:r>
      <w:r w:rsidR="00975242">
        <w:rPr>
          <w:rFonts w:ascii="Times New Roman" w:hAnsi="Times New Roman" w:cs="Times New Roman"/>
          <w:color w:val="000000"/>
          <w:lang w:val="en-US"/>
        </w:rPr>
        <w:t>a constant of proportionality</w:t>
      </w:r>
      <w:r w:rsidR="00146526">
        <w:rPr>
          <w:rFonts w:ascii="Times New Roman" w:hAnsi="Times New Roman" w:cs="Times New Roman"/>
          <w:color w:val="000000"/>
          <w:lang w:val="en-US"/>
        </w:rPr>
        <w:t xml:space="preserve"> and represents sen</w:t>
      </w:r>
      <w:r w:rsidRPr="00695D5E">
        <w:rPr>
          <w:rFonts w:ascii="Times New Roman" w:hAnsi="Times New Roman" w:cs="Times New Roman"/>
          <w:color w:val="000000"/>
          <w:lang w:val="en-US"/>
        </w:rPr>
        <w:t xml:space="preserve">sitivity to changes in co-attractant concentration and </w:t>
      </w:r>
      <w:r w:rsidR="001F2C3E" w:rsidRPr="001F2C3E">
        <w:rPr>
          <w:rFonts w:ascii="Times New Roman" w:hAnsi="Times New Roman" w:cs="Times New Roman"/>
          <w:color w:val="000000"/>
          <w:position w:val="-10"/>
          <w:lang w:val="en-US"/>
        </w:rPr>
        <w:object w:dxaOrig="220" w:dyaOrig="260" w14:anchorId="39C2C985">
          <v:shape id="_x0000_i1036" type="#_x0000_t75" style="width:11pt;height:13pt" o:ole="">
            <v:imagedata r:id="rId29" o:title=""/>
          </v:shape>
          <o:OLEObject Type="Embed" ProgID="Equation.DSMT4" ShapeID="_x0000_i1036" DrawAspect="Content" ObjectID="_1343195669" r:id="rId30"/>
        </w:object>
      </w:r>
      <w:r w:rsidR="001F2C3E">
        <w:rPr>
          <w:rFonts w:ascii="Times New Roman" w:hAnsi="Times New Roman" w:cs="Times New Roman"/>
          <w:color w:val="000000"/>
          <w:lang w:val="en-US"/>
        </w:rPr>
        <w:t xml:space="preserve"> </w:t>
      </w:r>
      <w:r w:rsidRPr="00695D5E">
        <w:rPr>
          <w:rFonts w:ascii="Times New Roman" w:hAnsi="Times New Roman" w:cs="Times New Roman"/>
          <w:color w:val="000000"/>
          <w:lang w:val="en-US"/>
        </w:rPr>
        <w:t>is the C3a concentration profile.</w:t>
      </w:r>
    </w:p>
    <w:p w14:paraId="59CA12D5" w14:textId="77777777" w:rsidR="001F2C3E" w:rsidRDefault="001F2C3E" w:rsidP="008149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lang w:val="en-US"/>
        </w:rPr>
      </w:pPr>
    </w:p>
    <w:p w14:paraId="3841549D" w14:textId="370EDD25" w:rsidR="001F2C3E" w:rsidRDefault="001F2C3E" w:rsidP="007F4F2B">
      <w:pPr>
        <w:pStyle w:val="MTDisplayEquation"/>
        <w:jc w:val="right"/>
      </w:pPr>
      <w:r>
        <w:tab/>
      </w:r>
      <w:r w:rsidR="005F16F6" w:rsidRPr="001F2C3E">
        <w:rPr>
          <w:position w:val="-28"/>
        </w:rPr>
        <w:object w:dxaOrig="1920" w:dyaOrig="700" w14:anchorId="6F2DDFF8">
          <v:shape id="_x0000_i1037" type="#_x0000_t75" style="width:95pt;height:35pt" o:ole="">
            <v:imagedata r:id="rId31" o:title=""/>
          </v:shape>
          <o:OLEObject Type="Embed" ProgID="Equation.DSMT4" ShapeID="_x0000_i1037" DrawAspect="Content" ObjectID="_1343195670" r:id="rId32"/>
        </w:object>
      </w:r>
      <w:r>
        <w:t xml:space="preserve"> </w:t>
      </w:r>
      <w:r w:rsidR="007F4F2B">
        <w:t xml:space="preserve">                                                    (3)</w:t>
      </w:r>
    </w:p>
    <w:p w14:paraId="452DBC19" w14:textId="77777777" w:rsidR="00695D5E" w:rsidRPr="00695D5E" w:rsidRDefault="00695D5E" w:rsidP="0069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val="en-US"/>
        </w:rPr>
      </w:pPr>
    </w:p>
    <w:p w14:paraId="3F2B8707" w14:textId="76128281" w:rsidR="00695D5E" w:rsidRDefault="00695D5E" w:rsidP="008149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val="en-US"/>
        </w:rPr>
      </w:pPr>
      <w:r w:rsidRPr="00695D5E">
        <w:rPr>
          <w:rFonts w:ascii="Times New Roman" w:hAnsi="Times New Roman" w:cs="Times New Roman"/>
          <w:color w:val="000000"/>
          <w:lang w:val="en-US"/>
        </w:rPr>
        <w:t>This concentration profile is the sum of thos</w:t>
      </w:r>
      <w:r w:rsidR="00FF614F">
        <w:rPr>
          <w:rFonts w:ascii="Times New Roman" w:hAnsi="Times New Roman" w:cs="Times New Roman"/>
          <w:color w:val="000000"/>
          <w:lang w:val="en-US"/>
        </w:rPr>
        <w:t>e generated by each of the sim</w:t>
      </w:r>
      <w:r w:rsidRPr="00695D5E">
        <w:rPr>
          <w:rFonts w:ascii="Times New Roman" w:hAnsi="Times New Roman" w:cs="Times New Roman"/>
          <w:color w:val="000000"/>
          <w:lang w:val="en-US"/>
        </w:rPr>
        <w:t xml:space="preserve">ulated cells, assumed to have reached steady state. </w:t>
      </w:r>
      <w:proofErr w:type="gramStart"/>
      <w:r w:rsidRPr="00695D5E">
        <w:rPr>
          <w:rFonts w:ascii="Times New Roman" w:hAnsi="Times New Roman" w:cs="Times New Roman"/>
          <w:color w:val="000000"/>
          <w:lang w:val="en-US"/>
        </w:rPr>
        <w:t>For baseline conditions</w:t>
      </w:r>
      <w:r w:rsidR="00FF614F">
        <w:rPr>
          <w:rFonts w:ascii="Times New Roman" w:hAnsi="Times New Roman" w:cs="Times New Roman"/>
          <w:color w:val="000000"/>
          <w:lang w:val="en-US"/>
        </w:rPr>
        <w:t>,</w:t>
      </w:r>
      <w:r w:rsidR="0073326A">
        <w:rPr>
          <w:rFonts w:ascii="Times New Roman" w:hAnsi="Times New Roman" w:cs="Times New Roman"/>
          <w:color w:val="000000"/>
          <w:lang w:val="en-US"/>
        </w:rPr>
        <w:t xml:space="preserve"> </w:t>
      </w:r>
      <w:r w:rsidR="0073326A" w:rsidRPr="0073326A">
        <w:rPr>
          <w:rFonts w:ascii="Times New Roman" w:hAnsi="Times New Roman" w:cs="Times New Roman"/>
          <w:color w:val="000000"/>
          <w:position w:val="-10"/>
          <w:lang w:val="en-US"/>
        </w:rPr>
        <w:object w:dxaOrig="2220" w:dyaOrig="360" w14:anchorId="17D28571">
          <v:shape id="_x0000_i1038" type="#_x0000_t75" style="width:111pt;height:18pt" o:ole="">
            <v:imagedata r:id="rId33" o:title=""/>
          </v:shape>
          <o:OLEObject Type="Embed" ProgID="Equation.DSMT4" ShapeID="_x0000_i1038" DrawAspect="Content" ObjectID="_1343195671" r:id="rId34"/>
        </w:object>
      </w:r>
      <w:r w:rsidRPr="00695D5E">
        <w:rPr>
          <w:rFonts w:ascii="Times New Roman" w:hAnsi="Times New Roman" w:cs="Times New Roman"/>
          <w:color w:val="000000"/>
          <w:lang w:val="en-US"/>
        </w:rPr>
        <w:t>.</w:t>
      </w:r>
      <w:proofErr w:type="gramEnd"/>
    </w:p>
    <w:p w14:paraId="03E7F13C" w14:textId="77777777" w:rsidR="00FF614F" w:rsidRPr="00695D5E" w:rsidRDefault="00FF614F" w:rsidP="0069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val="en-US"/>
        </w:rPr>
      </w:pPr>
    </w:p>
    <w:p w14:paraId="741E4E87" w14:textId="77777777" w:rsidR="00695D5E" w:rsidRPr="00A3291E" w:rsidRDefault="00FF614F" w:rsidP="00367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cs="Times New Roman"/>
          <w:b/>
          <w:color w:val="000000"/>
          <w:lang w:val="en-US"/>
        </w:rPr>
      </w:pPr>
      <w:r w:rsidRPr="00A3291E">
        <w:rPr>
          <w:rFonts w:ascii="Times New Roman" w:hAnsi="Times New Roman" w:cs="Times New Roman"/>
          <w:b/>
          <w:color w:val="000000"/>
          <w:lang w:val="en-US"/>
        </w:rPr>
        <w:t xml:space="preserve">C. </w:t>
      </w:r>
      <w:r w:rsidR="00695D5E" w:rsidRPr="00A3291E">
        <w:rPr>
          <w:rFonts w:ascii="Times New Roman" w:hAnsi="Times New Roman" w:cs="Times New Roman"/>
          <w:b/>
          <w:color w:val="000000"/>
          <w:lang w:val="en-US"/>
        </w:rPr>
        <w:t>Rotational Turning</w:t>
      </w:r>
    </w:p>
    <w:p w14:paraId="49B7990A" w14:textId="77777777" w:rsidR="00FF614F" w:rsidRPr="00695D5E" w:rsidRDefault="00FF614F" w:rsidP="0069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val="en-US"/>
        </w:rPr>
      </w:pPr>
    </w:p>
    <w:p w14:paraId="2376E230" w14:textId="6DC05057" w:rsidR="00695D5E" w:rsidRDefault="00695D5E" w:rsidP="008149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lang w:val="en-US"/>
        </w:rPr>
      </w:pPr>
      <w:r w:rsidRPr="00695D5E">
        <w:rPr>
          <w:rFonts w:ascii="Times New Roman" w:hAnsi="Times New Roman" w:cs="Times New Roman"/>
          <w:color w:val="000000"/>
          <w:lang w:val="en-US"/>
        </w:rPr>
        <w:t>Periodically, simulated cells adopt a new polarity. T</w:t>
      </w:r>
      <w:r w:rsidR="00F6747D">
        <w:rPr>
          <w:rFonts w:ascii="Times New Roman" w:hAnsi="Times New Roman" w:cs="Times New Roman"/>
          <w:color w:val="000000"/>
          <w:lang w:val="en-US"/>
        </w:rPr>
        <w:t>his represents the sporadic re-</w:t>
      </w:r>
      <w:r w:rsidRPr="00695D5E">
        <w:rPr>
          <w:rFonts w:ascii="Times New Roman" w:hAnsi="Times New Roman" w:cs="Times New Roman"/>
          <w:color w:val="000000"/>
          <w:lang w:val="en-US"/>
        </w:rPr>
        <w:t>orientation observed from isolated NC cells in biological experiments. The change occurs instantaneously via the application of an impulse.</w:t>
      </w:r>
    </w:p>
    <w:p w14:paraId="36519AB7" w14:textId="77777777" w:rsidR="00DD3022" w:rsidRDefault="00DD3022" w:rsidP="008149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lang w:val="en-US"/>
        </w:rPr>
      </w:pPr>
    </w:p>
    <w:p w14:paraId="73A92CED" w14:textId="59B0F3A2" w:rsidR="00DD3022" w:rsidRPr="00695D5E" w:rsidRDefault="00DD3022" w:rsidP="00DD3022">
      <w:pPr>
        <w:pStyle w:val="MTDisplayEquation"/>
        <w:jc w:val="right"/>
      </w:pPr>
      <w:r>
        <w:tab/>
      </w:r>
      <w:r w:rsidRPr="00DD3022">
        <w:rPr>
          <w:position w:val="-12"/>
        </w:rPr>
        <w:object w:dxaOrig="2500" w:dyaOrig="380" w14:anchorId="39A57007">
          <v:shape id="_x0000_i1039" type="#_x0000_t75" style="width:125pt;height:19pt" o:ole="">
            <v:imagedata r:id="rId35" o:title=""/>
          </v:shape>
          <o:OLEObject Type="Embed" ProgID="Equation.DSMT4" ShapeID="_x0000_i1039" DrawAspect="Content" ObjectID="_1343195672" r:id="rId36"/>
        </w:object>
      </w:r>
      <w:r>
        <w:t xml:space="preserve">                                                  (4)</w:t>
      </w:r>
    </w:p>
    <w:p w14:paraId="0EA60AB7" w14:textId="77777777" w:rsidR="00FF614F" w:rsidRPr="00695D5E" w:rsidRDefault="00FF614F" w:rsidP="0069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val="en-US"/>
        </w:rPr>
      </w:pPr>
    </w:p>
    <w:p w14:paraId="12F5B5F9" w14:textId="32DC63D9" w:rsidR="00695D5E" w:rsidRDefault="00695D5E" w:rsidP="008149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lang w:val="en-US"/>
        </w:rPr>
      </w:pPr>
      <w:proofErr w:type="gramStart"/>
      <w:r w:rsidRPr="00695D5E">
        <w:rPr>
          <w:rFonts w:ascii="Times New Roman" w:hAnsi="Times New Roman" w:cs="Times New Roman"/>
          <w:color w:val="000000"/>
          <w:lang w:val="en-US"/>
        </w:rPr>
        <w:t>where</w:t>
      </w:r>
      <w:proofErr w:type="gramEnd"/>
      <w:r w:rsidR="00DD3022">
        <w:rPr>
          <w:rFonts w:ascii="Times New Roman" w:hAnsi="Times New Roman" w:cs="Times New Roman"/>
          <w:color w:val="000000"/>
          <w:lang w:val="en-US"/>
        </w:rPr>
        <w:t xml:space="preserve"> </w:t>
      </w:r>
      <w:r w:rsidR="00DD3022" w:rsidRPr="00DD3022">
        <w:rPr>
          <w:rFonts w:ascii="Times New Roman" w:hAnsi="Times New Roman" w:cs="Times New Roman"/>
          <w:color w:val="000000"/>
          <w:position w:val="-12"/>
          <w:lang w:val="en-US"/>
        </w:rPr>
        <w:object w:dxaOrig="540" w:dyaOrig="340" w14:anchorId="2BC63DEE">
          <v:shape id="_x0000_i1040" type="#_x0000_t75" style="width:27pt;height:17pt" o:ole="">
            <v:imagedata r:id="rId37" o:title=""/>
          </v:shape>
          <o:OLEObject Type="Embed" ProgID="Equation.DSMT4" ShapeID="_x0000_i1040" DrawAspect="Content" ObjectID="_1343195673" r:id="rId38"/>
        </w:object>
      </w:r>
      <w:r w:rsidR="00DD3022">
        <w:rPr>
          <w:rFonts w:ascii="Times New Roman" w:hAnsi="Times New Roman" w:cs="Times New Roman"/>
          <w:color w:val="000000"/>
          <w:lang w:val="en-US"/>
        </w:rPr>
        <w:t xml:space="preserve"> </w:t>
      </w:r>
      <w:r w:rsidRPr="00695D5E">
        <w:rPr>
          <w:rFonts w:ascii="Times New Roman" w:hAnsi="Times New Roman" w:cs="Times New Roman"/>
          <w:color w:val="000000"/>
          <w:lang w:val="en-US"/>
        </w:rPr>
        <w:t>is the current velocity</w:t>
      </w:r>
      <w:r w:rsidR="00DD3022">
        <w:rPr>
          <w:rFonts w:ascii="Times New Roman" w:hAnsi="Times New Roman" w:cs="Times New Roman"/>
          <w:color w:val="000000"/>
          <w:lang w:val="en-US"/>
        </w:rPr>
        <w:t xml:space="preserve"> </w:t>
      </w:r>
      <w:r w:rsidR="00DD3022" w:rsidRPr="00DD3022">
        <w:rPr>
          <w:rFonts w:ascii="Times New Roman" w:hAnsi="Times New Roman" w:cs="Times New Roman"/>
          <w:color w:val="000000"/>
          <w:position w:val="-10"/>
          <w:lang w:val="en-US"/>
        </w:rPr>
        <w:object w:dxaOrig="480" w:dyaOrig="320" w14:anchorId="792C3234">
          <v:shape id="_x0000_i1041" type="#_x0000_t75" style="width:24pt;height:16pt" o:ole="">
            <v:imagedata r:id="rId39" o:title=""/>
          </v:shape>
          <o:OLEObject Type="Embed" ProgID="Equation.DSMT4" ShapeID="_x0000_i1041" DrawAspect="Content" ObjectID="_1343195674" r:id="rId40"/>
        </w:object>
      </w:r>
      <w:r w:rsidR="00DD3022">
        <w:rPr>
          <w:rFonts w:ascii="Times New Roman" w:hAnsi="Times New Roman" w:cs="Times New Roman"/>
          <w:color w:val="000000"/>
          <w:lang w:val="en-US"/>
        </w:rPr>
        <w:t xml:space="preserve"> </w:t>
      </w:r>
      <w:r w:rsidRPr="00695D5E">
        <w:rPr>
          <w:rFonts w:ascii="Times New Roman" w:hAnsi="Times New Roman" w:cs="Times New Roman"/>
          <w:color w:val="000000"/>
          <w:lang w:val="en-US"/>
        </w:rPr>
        <w:t>rotated by an angle</w:t>
      </w:r>
      <w:r w:rsidR="00DD3022">
        <w:rPr>
          <w:rFonts w:ascii="Times New Roman" w:hAnsi="Times New Roman" w:cs="Times New Roman"/>
          <w:color w:val="000000"/>
          <w:lang w:val="en-US"/>
        </w:rPr>
        <w:t xml:space="preserve"> </w:t>
      </w:r>
      <w:r w:rsidR="00DD3022" w:rsidRPr="00DD3022">
        <w:rPr>
          <w:rFonts w:ascii="Times New Roman" w:hAnsi="Times New Roman" w:cs="Times New Roman"/>
          <w:color w:val="000000"/>
          <w:position w:val="-6"/>
          <w:lang w:val="en-US"/>
        </w:rPr>
        <w:object w:dxaOrig="260" w:dyaOrig="220" w14:anchorId="4A089438">
          <v:shape id="_x0000_i1042" type="#_x0000_t75" style="width:13pt;height:11pt" o:ole="">
            <v:imagedata r:id="rId41" o:title=""/>
          </v:shape>
          <o:OLEObject Type="Embed" ProgID="Equation.DSMT4" ShapeID="_x0000_i1042" DrawAspect="Content" ObjectID="_1343195675" r:id="rId42"/>
        </w:object>
      </w:r>
      <w:r w:rsidRPr="00695D5E">
        <w:rPr>
          <w:rFonts w:ascii="Times New Roman" w:hAnsi="Times New Roman" w:cs="Times New Roman"/>
          <w:color w:val="000000"/>
          <w:lang w:val="en-US"/>
        </w:rPr>
        <w:t>, and we use an effective force term.</w:t>
      </w:r>
    </w:p>
    <w:p w14:paraId="7752BA5D" w14:textId="77777777" w:rsidR="00FF614F" w:rsidRPr="00695D5E" w:rsidRDefault="00FF614F" w:rsidP="0069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val="en-US"/>
        </w:rPr>
      </w:pPr>
    </w:p>
    <w:p w14:paraId="3BC488BB" w14:textId="77777777" w:rsidR="00695D5E" w:rsidRPr="00A3291E" w:rsidRDefault="00FF614F" w:rsidP="00367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cs="Times New Roman"/>
          <w:b/>
          <w:color w:val="000000"/>
          <w:lang w:val="en-US"/>
        </w:rPr>
      </w:pPr>
      <w:r w:rsidRPr="00A3291E">
        <w:rPr>
          <w:rFonts w:ascii="Times New Roman" w:hAnsi="Times New Roman" w:cs="Times New Roman"/>
          <w:b/>
          <w:color w:val="000000"/>
          <w:lang w:val="en-US"/>
        </w:rPr>
        <w:t xml:space="preserve">D. </w:t>
      </w:r>
      <w:r w:rsidR="00695D5E" w:rsidRPr="00A3291E">
        <w:rPr>
          <w:rFonts w:ascii="Times New Roman" w:hAnsi="Times New Roman" w:cs="Times New Roman"/>
          <w:b/>
          <w:color w:val="000000"/>
          <w:lang w:val="en-US"/>
        </w:rPr>
        <w:t>Contact Theory</w:t>
      </w:r>
    </w:p>
    <w:p w14:paraId="7DBE4D04" w14:textId="77777777" w:rsidR="00FF614F" w:rsidRPr="00695D5E" w:rsidRDefault="00FF614F" w:rsidP="0069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val="en-US"/>
        </w:rPr>
      </w:pPr>
    </w:p>
    <w:p w14:paraId="089D7F8D" w14:textId="33EA05AB" w:rsidR="00695D5E" w:rsidRDefault="00695D5E" w:rsidP="008149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lang w:val="en-US"/>
        </w:rPr>
      </w:pPr>
      <w:r w:rsidRPr="00695D5E">
        <w:rPr>
          <w:rFonts w:ascii="Times New Roman" w:hAnsi="Times New Roman" w:cs="Times New Roman"/>
          <w:color w:val="000000"/>
          <w:lang w:val="en-US"/>
        </w:rPr>
        <w:t>To implement normal c</w:t>
      </w:r>
      <w:r w:rsidR="00F6747D">
        <w:rPr>
          <w:rFonts w:ascii="Times New Roman" w:hAnsi="Times New Roman" w:cs="Times New Roman"/>
          <w:color w:val="000000"/>
          <w:lang w:val="en-US"/>
        </w:rPr>
        <w:t>ontact forces, contact theory i</w:t>
      </w:r>
      <w:r w:rsidRPr="00695D5E">
        <w:rPr>
          <w:rFonts w:ascii="Times New Roman" w:hAnsi="Times New Roman" w:cs="Times New Roman"/>
          <w:color w:val="000000"/>
          <w:lang w:val="en-US"/>
        </w:rPr>
        <w:t xml:space="preserve">s applied. In this context, the scalar particle overlap is </w:t>
      </w:r>
      <w:proofErr w:type="spellStart"/>
      <w:r w:rsidRPr="00695D5E">
        <w:rPr>
          <w:rFonts w:ascii="Times New Roman" w:hAnsi="Times New Roman" w:cs="Times New Roman"/>
          <w:color w:val="000000"/>
          <w:lang w:val="en-US"/>
        </w:rPr>
        <w:t>modelled</w:t>
      </w:r>
      <w:proofErr w:type="spellEnd"/>
      <w:r w:rsidRPr="00695D5E">
        <w:rPr>
          <w:rFonts w:ascii="Times New Roman" w:hAnsi="Times New Roman" w:cs="Times New Roman"/>
          <w:color w:val="000000"/>
          <w:lang w:val="en-US"/>
        </w:rPr>
        <w:t xml:space="preserve"> as a function of a pressure </w:t>
      </w:r>
      <w:r w:rsidR="00D51003">
        <w:rPr>
          <w:rFonts w:ascii="Times New Roman" w:hAnsi="Times New Roman" w:cs="Times New Roman"/>
          <w:color w:val="000000"/>
          <w:lang w:val="en-US"/>
        </w:rPr>
        <w:t>distribution proposed by Hertz [1]</w:t>
      </w:r>
      <w:r w:rsidRPr="00695D5E">
        <w:rPr>
          <w:rFonts w:ascii="Times New Roman" w:hAnsi="Times New Roman" w:cs="Times New Roman"/>
          <w:color w:val="000000"/>
          <w:lang w:val="en-US"/>
        </w:rPr>
        <w:t xml:space="preserve"> such that</w:t>
      </w:r>
    </w:p>
    <w:p w14:paraId="037E6A2A" w14:textId="77777777" w:rsidR="00DD3022" w:rsidRDefault="00DD3022" w:rsidP="008149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lang w:val="en-US"/>
        </w:rPr>
      </w:pPr>
    </w:p>
    <w:p w14:paraId="23BB79EB" w14:textId="474D7368" w:rsidR="00DD3022" w:rsidRDefault="00DD3022" w:rsidP="00DD3022">
      <w:pPr>
        <w:pStyle w:val="MTDisplayEquation"/>
        <w:jc w:val="right"/>
      </w:pPr>
      <w:r>
        <w:tab/>
      </w:r>
      <w:r w:rsidR="00B377C2" w:rsidRPr="00DD3022">
        <w:rPr>
          <w:position w:val="-24"/>
        </w:rPr>
        <w:object w:dxaOrig="1040" w:dyaOrig="620" w14:anchorId="5753C86F">
          <v:shape id="_x0000_i1043" type="#_x0000_t75" style="width:52pt;height:31pt" o:ole="">
            <v:imagedata r:id="rId43" o:title=""/>
          </v:shape>
          <o:OLEObject Type="Embed" ProgID="Equation.DSMT4" ShapeID="_x0000_i1043" DrawAspect="Content" ObjectID="_1343195676" r:id="rId44"/>
        </w:object>
      </w:r>
      <w:r>
        <w:t xml:space="preserve">                                                               (5)</w:t>
      </w:r>
    </w:p>
    <w:p w14:paraId="1D3309AF" w14:textId="77777777" w:rsidR="006C6DFF" w:rsidRPr="00695D5E" w:rsidRDefault="006C6DFF" w:rsidP="0069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val="en-US"/>
        </w:rPr>
      </w:pPr>
    </w:p>
    <w:p w14:paraId="1348752E" w14:textId="77777777" w:rsidR="006C6DFF" w:rsidRDefault="006C6DFF" w:rsidP="0069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val="en-US"/>
        </w:rPr>
      </w:pPr>
    </w:p>
    <w:p w14:paraId="47437565" w14:textId="09B81F25" w:rsidR="00695D5E" w:rsidRDefault="00695D5E" w:rsidP="008149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lang w:val="en-US"/>
        </w:rPr>
      </w:pPr>
      <w:proofErr w:type="gramStart"/>
      <w:r w:rsidRPr="00695D5E">
        <w:rPr>
          <w:rFonts w:ascii="Times New Roman" w:hAnsi="Times New Roman" w:cs="Times New Roman"/>
          <w:color w:val="000000"/>
          <w:lang w:val="en-US"/>
        </w:rPr>
        <w:t>where</w:t>
      </w:r>
      <w:proofErr w:type="gramEnd"/>
      <w:r w:rsidR="00DD3022">
        <w:rPr>
          <w:rFonts w:ascii="Times New Roman" w:hAnsi="Times New Roman" w:cs="Times New Roman"/>
          <w:color w:val="000000"/>
          <w:lang w:val="en-US"/>
        </w:rPr>
        <w:t xml:space="preserve"> </w:t>
      </w:r>
      <w:r w:rsidR="00DD3022" w:rsidRPr="00DD3022">
        <w:rPr>
          <w:rFonts w:ascii="Times New Roman" w:hAnsi="Times New Roman" w:cs="Times New Roman"/>
          <w:color w:val="000000"/>
          <w:position w:val="-6"/>
          <w:lang w:val="en-US"/>
        </w:rPr>
        <w:object w:dxaOrig="220" w:dyaOrig="280" w14:anchorId="263E65B1">
          <v:shape id="_x0000_i1044" type="#_x0000_t75" style="width:11pt;height:14pt" o:ole="">
            <v:imagedata r:id="rId45" o:title=""/>
          </v:shape>
          <o:OLEObject Type="Embed" ProgID="Equation.DSMT4" ShapeID="_x0000_i1044" DrawAspect="Content" ObjectID="_1343195677" r:id="rId46"/>
        </w:object>
      </w:r>
      <w:r w:rsidR="00DD3022">
        <w:rPr>
          <w:rFonts w:ascii="Times New Roman" w:hAnsi="Times New Roman" w:cs="Times New Roman"/>
          <w:color w:val="000000"/>
          <w:lang w:val="en-US"/>
        </w:rPr>
        <w:t xml:space="preserve"> </w:t>
      </w:r>
      <w:r w:rsidR="009B5843">
        <w:rPr>
          <w:rFonts w:ascii="Times New Roman" w:hAnsi="Times New Roman" w:cs="Times New Roman"/>
          <w:color w:val="000000"/>
          <w:lang w:val="en-US"/>
        </w:rPr>
        <w:t>is the scalar particle overlap,</w:t>
      </w:r>
      <w:r w:rsidR="00DD3022">
        <w:rPr>
          <w:rFonts w:ascii="Times New Roman" w:hAnsi="Times New Roman" w:cs="Times New Roman"/>
          <w:color w:val="000000"/>
          <w:lang w:val="en-US"/>
        </w:rPr>
        <w:t xml:space="preserve"> </w:t>
      </w:r>
      <w:r w:rsidR="00DD3022" w:rsidRPr="00DD3022">
        <w:rPr>
          <w:rFonts w:ascii="Times New Roman" w:hAnsi="Times New Roman" w:cs="Times New Roman"/>
          <w:color w:val="000000"/>
          <w:position w:val="-10"/>
          <w:lang w:val="en-US"/>
        </w:rPr>
        <w:object w:dxaOrig="300" w:dyaOrig="320" w14:anchorId="73D510CD">
          <v:shape id="_x0000_i1045" type="#_x0000_t75" style="width:15pt;height:16pt" o:ole="">
            <v:imagedata r:id="rId47" o:title=""/>
          </v:shape>
          <o:OLEObject Type="Embed" ProgID="Equation.DSMT4" ShapeID="_x0000_i1045" DrawAspect="Content" ObjectID="_1343195678" r:id="rId48"/>
        </w:object>
      </w:r>
      <w:r w:rsidR="00DD3022">
        <w:rPr>
          <w:rFonts w:ascii="Times New Roman" w:hAnsi="Times New Roman" w:cs="Times New Roman"/>
          <w:color w:val="000000"/>
          <w:lang w:val="en-US"/>
        </w:rPr>
        <w:t xml:space="preserve"> </w:t>
      </w:r>
      <w:r w:rsidRPr="00695D5E">
        <w:rPr>
          <w:rFonts w:ascii="Times New Roman" w:hAnsi="Times New Roman" w:cs="Times New Roman"/>
          <w:color w:val="000000"/>
          <w:lang w:val="en-US"/>
        </w:rPr>
        <w:t xml:space="preserve">is the maximum pressure, </w:t>
      </w:r>
      <w:r w:rsidR="00DD3022" w:rsidRPr="00DD3022">
        <w:rPr>
          <w:rFonts w:ascii="Times New Roman" w:hAnsi="Times New Roman" w:cs="Times New Roman"/>
          <w:color w:val="000000"/>
          <w:position w:val="-4"/>
          <w:lang w:val="en-US"/>
        </w:rPr>
        <w:object w:dxaOrig="200" w:dyaOrig="200" w14:anchorId="28291BAB">
          <v:shape id="_x0000_i1046" type="#_x0000_t75" style="width:10pt;height:10pt" o:ole="">
            <v:imagedata r:id="rId49" o:title=""/>
          </v:shape>
          <o:OLEObject Type="Embed" ProgID="Equation.DSMT4" ShapeID="_x0000_i1046" DrawAspect="Content" ObjectID="_1343195679" r:id="rId50"/>
        </w:object>
      </w:r>
      <w:r w:rsidR="00DD3022">
        <w:rPr>
          <w:rFonts w:ascii="Times New Roman" w:hAnsi="Times New Roman" w:cs="Times New Roman"/>
          <w:color w:val="000000"/>
          <w:lang w:val="en-US"/>
        </w:rPr>
        <w:t xml:space="preserve"> </w:t>
      </w:r>
      <w:r w:rsidRPr="00695D5E">
        <w:rPr>
          <w:rFonts w:ascii="Times New Roman" w:hAnsi="Times New Roman" w:cs="Times New Roman"/>
          <w:color w:val="000000"/>
          <w:lang w:val="en-US"/>
        </w:rPr>
        <w:t xml:space="preserve">is the radius of the contact region and </w:t>
      </w:r>
      <w:r w:rsidR="00B377C2" w:rsidRPr="00B377C2">
        <w:rPr>
          <w:rFonts w:ascii="Times New Roman" w:hAnsi="Times New Roman" w:cs="Times New Roman"/>
          <w:color w:val="000000"/>
          <w:position w:val="-4"/>
          <w:lang w:val="en-US"/>
        </w:rPr>
        <w:object w:dxaOrig="240" w:dyaOrig="240" w14:anchorId="202A16C4">
          <v:shape id="_x0000_i1047" type="#_x0000_t75" style="width:12pt;height:12pt" o:ole="">
            <v:imagedata r:id="rId51" o:title=""/>
          </v:shape>
          <o:OLEObject Type="Embed" ProgID="Equation.DSMT4" ShapeID="_x0000_i1047" DrawAspect="Content" ObjectID="_1343195680" r:id="rId52"/>
        </w:object>
      </w:r>
      <w:r w:rsidR="00B377C2">
        <w:rPr>
          <w:rFonts w:ascii="Times New Roman" w:hAnsi="Times New Roman" w:cs="Times New Roman"/>
          <w:color w:val="000000"/>
          <w:lang w:val="en-US"/>
        </w:rPr>
        <w:t xml:space="preserve"> </w:t>
      </w:r>
      <w:r w:rsidRPr="00695D5E">
        <w:rPr>
          <w:rFonts w:ascii="Times New Roman" w:hAnsi="Times New Roman" w:cs="Times New Roman"/>
          <w:color w:val="000000"/>
          <w:lang w:val="en-US"/>
        </w:rPr>
        <w:t>is</w:t>
      </w:r>
      <w:r w:rsidR="00814967">
        <w:rPr>
          <w:rFonts w:ascii="Times New Roman" w:hAnsi="Times New Roman" w:cs="Times New Roman"/>
          <w:color w:val="000000"/>
          <w:lang w:val="en-US"/>
        </w:rPr>
        <w:t xml:space="preserve"> </w:t>
      </w:r>
      <w:r w:rsidRPr="00695D5E">
        <w:rPr>
          <w:rFonts w:ascii="Times New Roman" w:hAnsi="Times New Roman" w:cs="Times New Roman"/>
          <w:color w:val="000000"/>
          <w:lang w:val="en-US"/>
        </w:rPr>
        <w:t>the effective Young’s modulus.</w:t>
      </w:r>
    </w:p>
    <w:p w14:paraId="37BFF648" w14:textId="77777777" w:rsidR="00B377C2" w:rsidRDefault="00B377C2" w:rsidP="008149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lang w:val="en-US"/>
        </w:rPr>
      </w:pPr>
    </w:p>
    <w:p w14:paraId="5A580CB5" w14:textId="3007A054" w:rsidR="00B377C2" w:rsidRDefault="00B377C2" w:rsidP="00B377C2">
      <w:pPr>
        <w:pStyle w:val="MTDisplayEquation"/>
        <w:jc w:val="right"/>
      </w:pPr>
      <w:r>
        <w:tab/>
      </w:r>
      <w:r w:rsidRPr="00B377C2">
        <w:rPr>
          <w:position w:val="-14"/>
        </w:rPr>
        <w:object w:dxaOrig="3120" w:dyaOrig="400" w14:anchorId="4FFD8774">
          <v:shape id="_x0000_i1048" type="#_x0000_t75" style="width:156pt;height:20pt" o:ole="">
            <v:imagedata r:id="rId53" o:title=""/>
          </v:shape>
          <o:OLEObject Type="Embed" ProgID="Equation.DSMT4" ShapeID="_x0000_i1048" DrawAspect="Content" ObjectID="_1343195681" r:id="rId54"/>
        </w:object>
      </w:r>
      <w:r>
        <w:t xml:space="preserve">                                            (6)</w:t>
      </w:r>
    </w:p>
    <w:p w14:paraId="5CC0D9A3" w14:textId="2F9E8AF6" w:rsidR="003259BC" w:rsidRDefault="003259BC" w:rsidP="00367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Times New Roman"/>
          <w:color w:val="000000"/>
          <w:lang w:val="en-US"/>
        </w:rPr>
      </w:pPr>
    </w:p>
    <w:p w14:paraId="7045CE0A" w14:textId="6F5985A4" w:rsidR="00B377C2" w:rsidRDefault="00B377C2" w:rsidP="00B377C2">
      <w:pPr>
        <w:pStyle w:val="MTDisplayEquation"/>
        <w:jc w:val="right"/>
      </w:pPr>
      <w:r>
        <w:tab/>
      </w:r>
      <w:r w:rsidRPr="00B377C2">
        <w:rPr>
          <w:position w:val="-24"/>
        </w:rPr>
        <w:object w:dxaOrig="1060" w:dyaOrig="620" w14:anchorId="769796DA">
          <v:shape id="_x0000_i1049" type="#_x0000_t75" style="width:53pt;height:31pt" o:ole="">
            <v:imagedata r:id="rId55" o:title=""/>
          </v:shape>
          <o:OLEObject Type="Embed" ProgID="Equation.DSMT4" ShapeID="_x0000_i1049" DrawAspect="Content" ObjectID="_1343195682" r:id="rId56"/>
        </w:object>
      </w:r>
      <w:r>
        <w:t xml:space="preserve">                                                               (7)</w:t>
      </w:r>
    </w:p>
    <w:p w14:paraId="1A86B97A" w14:textId="77777777" w:rsidR="005131FF" w:rsidRDefault="005131FF" w:rsidP="008149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lang w:val="en-US"/>
        </w:rPr>
      </w:pPr>
    </w:p>
    <w:p w14:paraId="6175037C" w14:textId="2BE2AF75" w:rsidR="00695D5E" w:rsidRDefault="00695D5E" w:rsidP="008149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lang w:val="en-US"/>
        </w:rPr>
      </w:pPr>
      <w:r w:rsidRPr="00695D5E">
        <w:rPr>
          <w:rFonts w:ascii="Times New Roman" w:hAnsi="Times New Roman" w:cs="Times New Roman"/>
          <w:color w:val="000000"/>
          <w:lang w:val="en-US"/>
        </w:rPr>
        <w:t>Here,</w:t>
      </w:r>
      <w:r w:rsidR="009B5843">
        <w:rPr>
          <w:rFonts w:ascii="Times New Roman" w:hAnsi="Times New Roman" w:cs="Times New Roman"/>
          <w:color w:val="000000"/>
          <w:lang w:val="en-US"/>
        </w:rPr>
        <w:t xml:space="preserve"> </w:t>
      </w:r>
      <w:r w:rsidR="00B377C2" w:rsidRPr="00B377C2">
        <w:rPr>
          <w:rFonts w:ascii="Times New Roman" w:hAnsi="Times New Roman" w:cs="Times New Roman"/>
          <w:color w:val="000000"/>
          <w:position w:val="-10"/>
          <w:lang w:val="en-US"/>
        </w:rPr>
        <w:object w:dxaOrig="280" w:dyaOrig="320" w14:anchorId="46DF0F4A">
          <v:shape id="_x0000_i1050" type="#_x0000_t75" style="width:14pt;height:16pt" o:ole="">
            <v:imagedata r:id="rId57" o:title=""/>
          </v:shape>
          <o:OLEObject Type="Embed" ProgID="Equation.DSMT4" ShapeID="_x0000_i1050" DrawAspect="Content" ObjectID="_1343195683" r:id="rId58"/>
        </w:object>
      </w:r>
      <w:r w:rsidR="00B377C2">
        <w:rPr>
          <w:rFonts w:ascii="Times New Roman" w:hAnsi="Times New Roman" w:cs="Times New Roman"/>
          <w:color w:val="000000"/>
          <w:lang w:val="en-US"/>
        </w:rPr>
        <w:t xml:space="preserve"> </w:t>
      </w:r>
      <w:r w:rsidR="009B5843">
        <w:rPr>
          <w:rFonts w:ascii="Times New Roman" w:hAnsi="Times New Roman" w:cs="Times New Roman"/>
          <w:color w:val="000000"/>
          <w:lang w:val="en-US"/>
        </w:rPr>
        <w:t>is the Young’s modulus for simulated cell</w:t>
      </w:r>
      <w:r w:rsidR="00B377C2">
        <w:rPr>
          <w:rFonts w:ascii="Times New Roman" w:hAnsi="Times New Roman" w:cs="Times New Roman"/>
          <w:color w:val="000000"/>
          <w:lang w:val="en-US"/>
        </w:rPr>
        <w:t xml:space="preserve"> </w:t>
      </w:r>
      <w:r w:rsidR="00B377C2" w:rsidRPr="00B377C2">
        <w:rPr>
          <w:rFonts w:ascii="Times New Roman" w:hAnsi="Times New Roman" w:cs="Times New Roman"/>
          <w:color w:val="000000"/>
          <w:position w:val="-4"/>
          <w:lang w:val="en-US"/>
        </w:rPr>
        <w:object w:dxaOrig="140" w:dyaOrig="240" w14:anchorId="0E6624FB">
          <v:shape id="_x0000_i1051" type="#_x0000_t75" style="width:7pt;height:12pt" o:ole="">
            <v:imagedata r:id="rId59" o:title=""/>
          </v:shape>
          <o:OLEObject Type="Embed" ProgID="Equation.DSMT4" ShapeID="_x0000_i1051" DrawAspect="Content" ObjectID="_1343195684" r:id="rId60"/>
        </w:object>
      </w:r>
      <w:r w:rsidR="009B5843">
        <w:rPr>
          <w:rFonts w:ascii="Times New Roman" w:hAnsi="Times New Roman" w:cs="Times New Roman"/>
          <w:color w:val="000000"/>
          <w:lang w:val="en-US"/>
        </w:rPr>
        <w:t>,</w:t>
      </w:r>
      <w:r w:rsidRPr="00695D5E">
        <w:rPr>
          <w:rFonts w:ascii="Times New Roman" w:hAnsi="Times New Roman" w:cs="Times New Roman"/>
          <w:color w:val="000000"/>
          <w:lang w:val="en-US"/>
        </w:rPr>
        <w:t xml:space="preserve"> </w:t>
      </w:r>
      <w:r w:rsidR="009B5843">
        <w:rPr>
          <w:rFonts w:ascii="Times New Roman" w:hAnsi="Times New Roman" w:cs="Times New Roman"/>
          <w:color w:val="000000"/>
          <w:lang w:val="en-US"/>
        </w:rPr>
        <w:t xml:space="preserve">and </w:t>
      </w:r>
      <w:r w:rsidR="00B377C2" w:rsidRPr="00B377C2">
        <w:rPr>
          <w:rFonts w:ascii="Times New Roman" w:hAnsi="Times New Roman" w:cs="Times New Roman"/>
          <w:color w:val="000000"/>
          <w:position w:val="-10"/>
          <w:lang w:val="en-US"/>
        </w:rPr>
        <w:object w:dxaOrig="280" w:dyaOrig="320" w14:anchorId="38CB46ED">
          <v:shape id="_x0000_i1052" type="#_x0000_t75" style="width:14pt;height:16pt" o:ole="">
            <v:imagedata r:id="rId61" o:title=""/>
          </v:shape>
          <o:OLEObject Type="Embed" ProgID="Equation.DSMT4" ShapeID="_x0000_i1052" DrawAspect="Content" ObjectID="_1343195685" r:id="rId62"/>
        </w:object>
      </w:r>
      <w:r w:rsidR="00B377C2">
        <w:rPr>
          <w:rFonts w:ascii="Times New Roman" w:hAnsi="Times New Roman" w:cs="Times New Roman"/>
          <w:color w:val="000000"/>
          <w:lang w:val="en-US"/>
        </w:rPr>
        <w:t xml:space="preserve"> </w:t>
      </w:r>
      <w:r w:rsidRPr="00695D5E">
        <w:rPr>
          <w:rFonts w:ascii="Times New Roman" w:hAnsi="Times New Roman" w:cs="Times New Roman"/>
          <w:color w:val="000000"/>
          <w:lang w:val="en-US"/>
        </w:rPr>
        <w:t xml:space="preserve">is </w:t>
      </w:r>
      <w:proofErr w:type="gramStart"/>
      <w:r w:rsidR="009B5843">
        <w:rPr>
          <w:rFonts w:ascii="Times New Roman" w:hAnsi="Times New Roman" w:cs="Times New Roman"/>
          <w:color w:val="000000"/>
          <w:lang w:val="en-US"/>
        </w:rPr>
        <w:t>it’s</w:t>
      </w:r>
      <w:proofErr w:type="gramEnd"/>
      <w:r w:rsidRPr="00695D5E">
        <w:rPr>
          <w:rFonts w:ascii="Times New Roman" w:hAnsi="Times New Roman" w:cs="Times New Roman"/>
          <w:color w:val="000000"/>
          <w:lang w:val="en-US"/>
        </w:rPr>
        <w:t xml:space="preserve"> Poisson ratio, </w:t>
      </w:r>
      <w:r w:rsidR="00B377C2" w:rsidRPr="00B377C2">
        <w:rPr>
          <w:rFonts w:ascii="Times New Roman" w:hAnsi="Times New Roman" w:cs="Times New Roman"/>
          <w:color w:val="000000"/>
          <w:position w:val="-14"/>
          <w:lang w:val="en-US"/>
        </w:rPr>
        <w:object w:dxaOrig="1500" w:dyaOrig="360" w14:anchorId="4E3E95FA">
          <v:shape id="_x0000_i1053" type="#_x0000_t75" style="width:75pt;height:18pt" o:ole="">
            <v:imagedata r:id="rId63" o:title=""/>
          </v:shape>
          <o:OLEObject Type="Embed" ProgID="Equation.DSMT4" ShapeID="_x0000_i1053" DrawAspect="Content" ObjectID="_1343195686" r:id="rId64"/>
        </w:object>
      </w:r>
      <w:r w:rsidR="00B377C2">
        <w:rPr>
          <w:rFonts w:ascii="Times New Roman" w:hAnsi="Times New Roman" w:cs="Times New Roman"/>
          <w:color w:val="000000"/>
          <w:lang w:val="en-US"/>
        </w:rPr>
        <w:t xml:space="preserve"> </w:t>
      </w:r>
      <w:r w:rsidRPr="00695D5E">
        <w:rPr>
          <w:rFonts w:ascii="Times New Roman" w:hAnsi="Times New Roman" w:cs="Times New Roman"/>
          <w:color w:val="000000"/>
          <w:lang w:val="en-US"/>
        </w:rPr>
        <w:t>is the effective radius and</w:t>
      </w:r>
      <w:r w:rsidR="005131FF">
        <w:rPr>
          <w:rFonts w:ascii="Times New Roman" w:hAnsi="Times New Roman" w:cs="Times New Roman"/>
          <w:color w:val="000000"/>
          <w:lang w:val="en-US"/>
        </w:rPr>
        <w:t xml:space="preserve"> </w:t>
      </w:r>
      <w:r w:rsidRPr="00695D5E">
        <w:rPr>
          <w:rFonts w:ascii="Times New Roman" w:hAnsi="Times New Roman" w:cs="Times New Roman"/>
          <w:color w:val="000000"/>
          <w:lang w:val="en-US"/>
        </w:rPr>
        <w:t>we assume identical material properties amongst simulated cells. By rearranging</w:t>
      </w:r>
      <w:r w:rsidR="005131FF">
        <w:rPr>
          <w:rFonts w:ascii="Times New Roman" w:hAnsi="Times New Roman" w:cs="Times New Roman"/>
          <w:color w:val="000000"/>
          <w:lang w:val="en-US"/>
        </w:rPr>
        <w:t xml:space="preserve"> t</w:t>
      </w:r>
      <w:r w:rsidR="00D51003">
        <w:rPr>
          <w:rFonts w:ascii="Times New Roman" w:hAnsi="Times New Roman" w:cs="Times New Roman"/>
          <w:color w:val="000000"/>
          <w:lang w:val="en-US"/>
        </w:rPr>
        <w:t>he above (5)(7)</w:t>
      </w:r>
      <w:r w:rsidRPr="00695D5E">
        <w:rPr>
          <w:rFonts w:ascii="Times New Roman" w:hAnsi="Times New Roman" w:cs="Times New Roman"/>
          <w:color w:val="000000"/>
          <w:lang w:val="en-US"/>
        </w:rPr>
        <w:t>, a contact force with a time dependent coefficient which is linear in the scalar particle overlap</w:t>
      </w:r>
      <w:r w:rsidR="00B377C2">
        <w:rPr>
          <w:rFonts w:ascii="Times New Roman" w:hAnsi="Times New Roman" w:cs="Times New Roman"/>
          <w:color w:val="000000"/>
          <w:lang w:val="en-US"/>
        </w:rPr>
        <w:t xml:space="preserve"> </w:t>
      </w:r>
      <w:r w:rsidR="00B377C2" w:rsidRPr="00B377C2">
        <w:rPr>
          <w:rFonts w:ascii="Times New Roman" w:hAnsi="Times New Roman" w:cs="Times New Roman"/>
          <w:color w:val="000000"/>
          <w:position w:val="-10"/>
          <w:lang w:val="en-US"/>
        </w:rPr>
        <w:object w:dxaOrig="500" w:dyaOrig="320" w14:anchorId="3063E9BB">
          <v:shape id="_x0000_i1054" type="#_x0000_t75" style="width:25pt;height:16pt" o:ole="">
            <v:imagedata r:id="rId65" o:title=""/>
          </v:shape>
          <o:OLEObject Type="Embed" ProgID="Equation.DSMT4" ShapeID="_x0000_i1054" DrawAspect="Content" ObjectID="_1343195687" r:id="rId66"/>
        </w:object>
      </w:r>
      <w:r w:rsidRPr="00695D5E">
        <w:rPr>
          <w:rFonts w:ascii="Times New Roman" w:hAnsi="Times New Roman" w:cs="Times New Roman"/>
          <w:color w:val="000000"/>
          <w:lang w:val="en-US"/>
        </w:rPr>
        <w:t xml:space="preserve"> where</w:t>
      </w:r>
      <w:r w:rsidR="002005DF">
        <w:rPr>
          <w:rFonts w:ascii="Times New Roman" w:hAnsi="Times New Roman" w:cs="Times New Roman"/>
          <w:color w:val="000000"/>
          <w:lang w:val="en-US"/>
        </w:rPr>
        <w:t xml:space="preserve"> </w:t>
      </w:r>
      <w:r w:rsidR="002005DF" w:rsidRPr="002005DF">
        <w:rPr>
          <w:rFonts w:ascii="Times New Roman" w:hAnsi="Times New Roman" w:cs="Times New Roman"/>
          <w:color w:val="000000"/>
          <w:position w:val="-10"/>
          <w:lang w:val="en-US"/>
        </w:rPr>
        <w:object w:dxaOrig="1260" w:dyaOrig="320" w14:anchorId="7A44C320">
          <v:shape id="_x0000_i1055" type="#_x0000_t75" style="width:63pt;height:16pt" o:ole="">
            <v:imagedata r:id="rId67" o:title=""/>
          </v:shape>
          <o:OLEObject Type="Embed" ProgID="Equation.DSMT4" ShapeID="_x0000_i1055" DrawAspect="Content" ObjectID="_1343195688" r:id="rId68"/>
        </w:object>
      </w:r>
      <w:r w:rsidRPr="00695D5E">
        <w:rPr>
          <w:rFonts w:ascii="Times New Roman" w:hAnsi="Times New Roman" w:cs="Times New Roman"/>
          <w:color w:val="000000"/>
          <w:lang w:val="en-US"/>
        </w:rPr>
        <w:t xml:space="preserve"> can be defined with a constant</w:t>
      </w:r>
      <w:r w:rsidR="00814967">
        <w:rPr>
          <w:rFonts w:ascii="Times New Roman" w:hAnsi="Times New Roman" w:cs="Times New Roman"/>
          <w:color w:val="000000"/>
          <w:lang w:val="en-US"/>
        </w:rPr>
        <w:t xml:space="preserve"> </w:t>
      </w:r>
      <w:r w:rsidRPr="00695D5E">
        <w:rPr>
          <w:rFonts w:ascii="Times New Roman" w:hAnsi="Times New Roman" w:cs="Times New Roman"/>
          <w:color w:val="000000"/>
          <w:lang w:val="en-US"/>
        </w:rPr>
        <w:t>coefficient and nonlinear function of the scalar particle overlap</w:t>
      </w:r>
      <w:r w:rsidR="002005DF">
        <w:rPr>
          <w:rFonts w:ascii="Times New Roman" w:hAnsi="Times New Roman" w:cs="Times New Roman"/>
          <w:color w:val="000000"/>
          <w:lang w:val="en-US"/>
        </w:rPr>
        <w:t xml:space="preserve"> </w:t>
      </w:r>
      <w:r w:rsidR="00501DDB" w:rsidRPr="002005DF">
        <w:rPr>
          <w:rFonts w:ascii="Times New Roman" w:hAnsi="Times New Roman" w:cs="Times New Roman"/>
          <w:color w:val="000000"/>
          <w:position w:val="-6"/>
          <w:lang w:val="en-US"/>
        </w:rPr>
        <w:object w:dxaOrig="600" w:dyaOrig="320" w14:anchorId="44088D92">
          <v:shape id="_x0000_i1056" type="#_x0000_t75" style="width:30pt;height:16pt" o:ole="">
            <v:imagedata r:id="rId69" o:title=""/>
          </v:shape>
          <o:OLEObject Type="Embed" ProgID="Equation.DSMT4" ShapeID="_x0000_i1056" DrawAspect="Content" ObjectID="_1343195689" r:id="rId70"/>
        </w:object>
      </w:r>
      <w:r w:rsidR="002005DF">
        <w:rPr>
          <w:rFonts w:ascii="Times New Roman" w:hAnsi="Times New Roman" w:cs="Times New Roman"/>
          <w:color w:val="000000"/>
          <w:lang w:val="en-US"/>
        </w:rPr>
        <w:t xml:space="preserve"> </w:t>
      </w:r>
      <w:r w:rsidR="00072A33">
        <w:rPr>
          <w:rFonts w:ascii="Times New Roman" w:hAnsi="Times New Roman" w:cs="Times New Roman"/>
          <w:color w:val="000000"/>
          <w:lang w:val="en-US"/>
        </w:rPr>
        <w:t xml:space="preserve"> </w:t>
      </w:r>
    </w:p>
    <w:p w14:paraId="3271E370" w14:textId="77777777" w:rsidR="002005DF" w:rsidRDefault="002005DF" w:rsidP="008149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lang w:val="en-US"/>
        </w:rPr>
      </w:pPr>
    </w:p>
    <w:p w14:paraId="562F018C" w14:textId="24037B06" w:rsidR="002005DF" w:rsidRPr="00814967" w:rsidRDefault="002005DF" w:rsidP="002005DF">
      <w:pPr>
        <w:pStyle w:val="MTDisplayEquation"/>
        <w:jc w:val="right"/>
      </w:pPr>
      <w:r>
        <w:tab/>
      </w:r>
      <w:r w:rsidRPr="002005DF">
        <w:rPr>
          <w:position w:val="-30"/>
        </w:rPr>
        <w:object w:dxaOrig="3780" w:dyaOrig="860" w14:anchorId="1D5CE5DC">
          <v:shape id="_x0000_i1057" type="#_x0000_t75" style="width:189pt;height:43pt" o:ole="">
            <v:imagedata r:id="rId71" o:title=""/>
          </v:shape>
          <o:OLEObject Type="Embed" ProgID="Equation.DSMT4" ShapeID="_x0000_i1057" DrawAspect="Content" ObjectID="_1343195690" r:id="rId72"/>
        </w:object>
      </w:r>
      <w:r>
        <w:t xml:space="preserve">                                      (8)</w:t>
      </w:r>
    </w:p>
    <w:p w14:paraId="479F0922" w14:textId="34935B77" w:rsidR="00695D5E" w:rsidRPr="00072A33" w:rsidRDefault="00695D5E" w:rsidP="0069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val="en-US"/>
        </w:rPr>
      </w:pPr>
    </w:p>
    <w:p w14:paraId="3B2E39BD" w14:textId="77777777" w:rsidR="00072A33" w:rsidRPr="00072A33" w:rsidRDefault="00072A33" w:rsidP="0069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Math" w:hAnsi="Cambria Math" w:cs="Times New Roman"/>
          <w:color w:val="000000"/>
          <w:lang w:val="en-US"/>
          <w:oMath/>
        </w:rPr>
      </w:pPr>
    </w:p>
    <w:p w14:paraId="7769E013" w14:textId="4800FE87" w:rsidR="00695D5E" w:rsidRDefault="005401D4" w:rsidP="008149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lang w:val="en-US"/>
        </w:rPr>
      </w:pPr>
      <w:proofErr w:type="gramStart"/>
      <w:r>
        <w:rPr>
          <w:rFonts w:ascii="Times New Roman" w:hAnsi="Times New Roman" w:cs="Times New Roman"/>
          <w:color w:val="000000"/>
          <w:lang w:val="en-US"/>
        </w:rPr>
        <w:t>where</w:t>
      </w:r>
      <w:proofErr w:type="gramEnd"/>
      <w:r w:rsidR="002005DF" w:rsidRPr="002005DF">
        <w:rPr>
          <w:rFonts w:ascii="Times New Roman" w:hAnsi="Times New Roman" w:cs="Times New Roman"/>
          <w:color w:val="000000"/>
          <w:position w:val="-10"/>
          <w:lang w:val="en-US"/>
        </w:rPr>
        <w:object w:dxaOrig="1240" w:dyaOrig="380" w14:anchorId="767E7355">
          <v:shape id="_x0000_i1058" type="#_x0000_t75" style="width:62pt;height:19pt" o:ole="">
            <v:imagedata r:id="rId73" o:title=""/>
          </v:shape>
          <o:OLEObject Type="Embed" ProgID="Equation.DSMT4" ShapeID="_x0000_i1058" DrawAspect="Content" ObjectID="_1343195691" r:id="rId74"/>
        </w:object>
      </w:r>
      <w:r w:rsidR="002005DF">
        <w:rPr>
          <w:rFonts w:ascii="Times New Roman" w:hAnsi="Times New Roman" w:cs="Times New Roman"/>
          <w:color w:val="000000"/>
          <w:lang w:val="en-US"/>
        </w:rPr>
        <w:t xml:space="preserve"> </w:t>
      </w:r>
      <w:r w:rsidR="00695D5E" w:rsidRPr="00695D5E">
        <w:rPr>
          <w:rFonts w:ascii="Times New Roman" w:hAnsi="Times New Roman" w:cs="Times New Roman"/>
          <w:color w:val="000000"/>
          <w:lang w:val="en-US"/>
        </w:rPr>
        <w:t>From the literature</w:t>
      </w:r>
      <w:r w:rsidR="002005DF">
        <w:rPr>
          <w:rFonts w:ascii="Times New Roman" w:hAnsi="Times New Roman" w:cs="Times New Roman"/>
          <w:color w:val="000000"/>
          <w:lang w:val="en-US"/>
        </w:rPr>
        <w:t xml:space="preserve"> </w:t>
      </w:r>
      <w:r w:rsidR="007C0C77" w:rsidRPr="002005DF">
        <w:rPr>
          <w:rFonts w:ascii="Times New Roman" w:hAnsi="Times New Roman" w:cs="Times New Roman"/>
          <w:color w:val="000000"/>
          <w:position w:val="-10"/>
          <w:lang w:val="en-US"/>
        </w:rPr>
        <w:object w:dxaOrig="1060" w:dyaOrig="320" w14:anchorId="4D397483">
          <v:shape id="_x0000_i1059" type="#_x0000_t75" style="width:53pt;height:16pt" o:ole="">
            <v:imagedata r:id="rId75" o:title=""/>
          </v:shape>
          <o:OLEObject Type="Embed" ProgID="Equation.DSMT4" ShapeID="_x0000_i1059" DrawAspect="Content" ObjectID="_1343195692" r:id="rId76"/>
        </w:object>
      </w:r>
      <w:r w:rsidR="00695D5E" w:rsidRPr="00695D5E">
        <w:rPr>
          <w:rFonts w:ascii="Times New Roman" w:hAnsi="Times New Roman" w:cs="Times New Roman"/>
          <w:color w:val="000000"/>
          <w:lang w:val="en-US"/>
        </w:rPr>
        <w:t xml:space="preserve"> and we assume a homogenous incompressibility with</w:t>
      </w:r>
      <w:r w:rsidR="007C0C77">
        <w:rPr>
          <w:rFonts w:ascii="Times New Roman" w:hAnsi="Times New Roman" w:cs="Times New Roman"/>
          <w:color w:val="000000"/>
          <w:lang w:val="en-US"/>
        </w:rPr>
        <w:t xml:space="preserve"> </w:t>
      </w:r>
      <w:r w:rsidR="007C0C77" w:rsidRPr="007C0C77">
        <w:rPr>
          <w:rFonts w:ascii="Times New Roman" w:hAnsi="Times New Roman" w:cs="Times New Roman"/>
          <w:color w:val="000000"/>
          <w:position w:val="-6"/>
          <w:lang w:val="en-US"/>
        </w:rPr>
        <w:object w:dxaOrig="780" w:dyaOrig="280" w14:anchorId="43F245BD">
          <v:shape id="_x0000_i1060" type="#_x0000_t75" style="width:39pt;height:14pt" o:ole="">
            <v:imagedata r:id="rId77" o:title=""/>
          </v:shape>
          <o:OLEObject Type="Embed" ProgID="Equation.DSMT4" ShapeID="_x0000_i1060" DrawAspect="Content" ObjectID="_1343195693" r:id="rId78"/>
        </w:object>
      </w:r>
      <w:r w:rsidR="007C0C77">
        <w:rPr>
          <w:rFonts w:ascii="Times New Roman" w:hAnsi="Times New Roman" w:cs="Times New Roman"/>
          <w:color w:val="000000"/>
          <w:lang w:val="en-US"/>
        </w:rPr>
        <w:t xml:space="preserve"> </w:t>
      </w:r>
      <w:r w:rsidR="00D51003">
        <w:rPr>
          <w:rFonts w:ascii="Times New Roman" w:hAnsi="Times New Roman" w:cs="Times New Roman"/>
          <w:color w:val="000000"/>
          <w:lang w:val="en-US"/>
        </w:rPr>
        <w:t>[2]</w:t>
      </w:r>
      <w:r w:rsidR="00695D5E" w:rsidRPr="00695D5E">
        <w:rPr>
          <w:rFonts w:ascii="Times New Roman" w:hAnsi="Times New Roman" w:cs="Times New Roman"/>
          <w:color w:val="000000"/>
          <w:lang w:val="en-US"/>
        </w:rPr>
        <w:t>. By su</w:t>
      </w:r>
      <w:r w:rsidR="00806F0B">
        <w:rPr>
          <w:rFonts w:ascii="Times New Roman" w:hAnsi="Times New Roman" w:cs="Times New Roman"/>
          <w:color w:val="000000"/>
          <w:lang w:val="en-US"/>
        </w:rPr>
        <w:t>bstitution of these terms int</w:t>
      </w:r>
      <w:r w:rsidR="00D51003">
        <w:rPr>
          <w:rFonts w:ascii="Times New Roman" w:hAnsi="Times New Roman" w:cs="Times New Roman"/>
          <w:color w:val="000000"/>
          <w:lang w:val="en-US"/>
        </w:rPr>
        <w:t>o (8)</w:t>
      </w:r>
      <w:r w:rsidR="00695D5E" w:rsidRPr="00695D5E">
        <w:rPr>
          <w:rFonts w:ascii="Times New Roman" w:hAnsi="Times New Roman" w:cs="Times New Roman"/>
          <w:color w:val="000000"/>
          <w:lang w:val="en-US"/>
        </w:rPr>
        <w:t xml:space="preserve">, we obtain the value for the </w:t>
      </w:r>
      <w:r w:rsidR="00D51003">
        <w:rPr>
          <w:rFonts w:ascii="Times New Roman" w:hAnsi="Times New Roman" w:cs="Times New Roman"/>
          <w:color w:val="000000"/>
          <w:lang w:val="en-US"/>
        </w:rPr>
        <w:t>stiffness coefficient [3]</w:t>
      </w:r>
      <w:r>
        <w:rPr>
          <w:rFonts w:ascii="Times New Roman" w:hAnsi="Times New Roman" w:cs="Times New Roman"/>
          <w:color w:val="000000"/>
          <w:lang w:val="en-US"/>
        </w:rPr>
        <w:t>,</w:t>
      </w:r>
    </w:p>
    <w:p w14:paraId="27CE46E0" w14:textId="77777777" w:rsidR="007C0C77" w:rsidRDefault="007C0C77" w:rsidP="008149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lang w:val="en-US"/>
        </w:rPr>
      </w:pPr>
    </w:p>
    <w:p w14:paraId="2F81CB94" w14:textId="3BE7FD13" w:rsidR="007C0C77" w:rsidRPr="00695D5E" w:rsidRDefault="007C0C77" w:rsidP="007C0C77">
      <w:pPr>
        <w:pStyle w:val="MTDisplayEquation"/>
        <w:jc w:val="right"/>
      </w:pPr>
      <w:r>
        <w:tab/>
      </w:r>
      <w:r w:rsidR="00501DDB" w:rsidRPr="007C0C77">
        <w:rPr>
          <w:position w:val="-10"/>
        </w:rPr>
        <w:object w:dxaOrig="3680" w:dyaOrig="400" w14:anchorId="3D1F6BF5">
          <v:shape id="_x0000_i1061" type="#_x0000_t75" style="width:184pt;height:20pt" o:ole="">
            <v:imagedata r:id="rId79" o:title=""/>
          </v:shape>
          <o:OLEObject Type="Embed" ProgID="Equation.DSMT4" ShapeID="_x0000_i1061" DrawAspect="Content" ObjectID="_1343195694" r:id="rId80"/>
        </w:object>
      </w:r>
      <w:r>
        <w:t xml:space="preserve">                                   (9)</w:t>
      </w:r>
    </w:p>
    <w:p w14:paraId="33C61FA1" w14:textId="3C5AB916" w:rsidR="00695D5E" w:rsidRPr="00806F0B" w:rsidRDefault="00695D5E" w:rsidP="0069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val="en-US"/>
        </w:rPr>
      </w:pPr>
    </w:p>
    <w:p w14:paraId="52B83E86" w14:textId="77777777" w:rsidR="00072A33" w:rsidRPr="00072A33" w:rsidRDefault="00072A33" w:rsidP="0069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Math" w:hAnsi="Cambria Math" w:cs="Times New Roman"/>
          <w:color w:val="000000"/>
          <w:lang w:val="en-US"/>
          <w:oMath/>
        </w:rPr>
      </w:pPr>
    </w:p>
    <w:p w14:paraId="01438F1F" w14:textId="77777777" w:rsidR="00695D5E" w:rsidRPr="00A3291E" w:rsidRDefault="00072A33" w:rsidP="00367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cs="Times New Roman"/>
          <w:b/>
          <w:color w:val="000000"/>
          <w:lang w:val="en-US"/>
        </w:rPr>
      </w:pPr>
      <w:r w:rsidRPr="00A3291E">
        <w:rPr>
          <w:rFonts w:ascii="Times New Roman" w:hAnsi="Times New Roman" w:cs="Times New Roman"/>
          <w:b/>
          <w:color w:val="000000"/>
          <w:lang w:val="en-US"/>
        </w:rPr>
        <w:t xml:space="preserve">E. </w:t>
      </w:r>
      <w:r w:rsidR="00695D5E" w:rsidRPr="00A3291E">
        <w:rPr>
          <w:rFonts w:ascii="Times New Roman" w:hAnsi="Times New Roman" w:cs="Times New Roman"/>
          <w:b/>
          <w:color w:val="000000"/>
          <w:lang w:val="en-US"/>
        </w:rPr>
        <w:t>Contact Force</w:t>
      </w:r>
    </w:p>
    <w:p w14:paraId="17D65615" w14:textId="77777777" w:rsidR="00072A33" w:rsidRPr="00695D5E" w:rsidRDefault="00072A33" w:rsidP="0069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val="en-US"/>
        </w:rPr>
      </w:pPr>
    </w:p>
    <w:p w14:paraId="14B1117D" w14:textId="0B1908D4" w:rsidR="00695D5E" w:rsidRDefault="00695D5E" w:rsidP="008149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lang w:val="en-US"/>
        </w:rPr>
      </w:pPr>
      <w:r w:rsidRPr="00695D5E">
        <w:rPr>
          <w:rFonts w:ascii="Times New Roman" w:hAnsi="Times New Roman" w:cs="Times New Roman"/>
          <w:color w:val="000000"/>
          <w:lang w:val="en-US"/>
        </w:rPr>
        <w:t>During contact between two simulated cells, standar</w:t>
      </w:r>
      <w:r w:rsidR="007909B8">
        <w:rPr>
          <w:rFonts w:ascii="Times New Roman" w:hAnsi="Times New Roman" w:cs="Times New Roman"/>
          <w:color w:val="000000"/>
          <w:lang w:val="en-US"/>
        </w:rPr>
        <w:t>d normal contact forces are ap</w:t>
      </w:r>
      <w:r w:rsidRPr="00695D5E">
        <w:rPr>
          <w:rFonts w:ascii="Times New Roman" w:hAnsi="Times New Roman" w:cs="Times New Roman"/>
          <w:color w:val="000000"/>
          <w:lang w:val="en-US"/>
        </w:rPr>
        <w:t xml:space="preserve">plied and a </w:t>
      </w:r>
      <w:proofErr w:type="spellStart"/>
      <w:r w:rsidRPr="00695D5E">
        <w:rPr>
          <w:rFonts w:ascii="Times New Roman" w:hAnsi="Times New Roman" w:cs="Times New Roman"/>
          <w:color w:val="000000"/>
          <w:lang w:val="en-US"/>
        </w:rPr>
        <w:t>repolarisation</w:t>
      </w:r>
      <w:proofErr w:type="spellEnd"/>
      <w:r w:rsidRPr="00695D5E">
        <w:rPr>
          <w:rFonts w:ascii="Times New Roman" w:hAnsi="Times New Roman" w:cs="Times New Roman"/>
          <w:color w:val="000000"/>
          <w:lang w:val="en-US"/>
        </w:rPr>
        <w:t xml:space="preserve"> force is initialized at the free edge opposite to the point of contact. Here the simulated cells are assumed to resist any torsional forces induced by tangential contact. We </w:t>
      </w:r>
      <w:r w:rsidR="00D51003">
        <w:rPr>
          <w:rFonts w:ascii="Times New Roman" w:hAnsi="Times New Roman" w:cs="Times New Roman"/>
          <w:color w:val="000000"/>
          <w:lang w:val="en-US"/>
        </w:rPr>
        <w:t>adopt the approach of Marshall [3]</w:t>
      </w:r>
      <w:r w:rsidRPr="00695D5E">
        <w:rPr>
          <w:rFonts w:ascii="Times New Roman" w:hAnsi="Times New Roman" w:cs="Times New Roman"/>
          <w:color w:val="000000"/>
          <w:lang w:val="en-US"/>
        </w:rPr>
        <w:t xml:space="preserve"> and treat the normal force as the sum of elastic deformation and energy loss terms, such that</w:t>
      </w:r>
    </w:p>
    <w:p w14:paraId="717F8318" w14:textId="77777777" w:rsidR="00501DDB" w:rsidRDefault="00501DDB" w:rsidP="008149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lang w:val="en-US"/>
        </w:rPr>
      </w:pPr>
    </w:p>
    <w:p w14:paraId="67F8ADAE" w14:textId="5AD48573" w:rsidR="007909B8" w:rsidRDefault="00501DDB" w:rsidP="00455E56">
      <w:pPr>
        <w:pStyle w:val="MTDisplayEquation"/>
        <w:jc w:val="right"/>
      </w:pPr>
      <w:r>
        <w:tab/>
      </w:r>
      <w:r w:rsidR="0077308C" w:rsidRPr="00501DDB">
        <w:rPr>
          <w:position w:val="-16"/>
        </w:rPr>
        <w:object w:dxaOrig="3360" w:dyaOrig="440" w14:anchorId="502CD4B9">
          <v:shape id="_x0000_i1062" type="#_x0000_t75" style="width:168pt;height:22pt" o:ole="">
            <v:imagedata r:id="rId81" o:title=""/>
          </v:shape>
          <o:OLEObject Type="Embed" ProgID="Equation.DSMT4" ShapeID="_x0000_i1062" DrawAspect="Content" ObjectID="_1343195695" r:id="rId82"/>
        </w:object>
      </w:r>
      <w:r>
        <w:t xml:space="preserve"> </w:t>
      </w:r>
      <w:r w:rsidR="00455E56">
        <w:t xml:space="preserve">     </w:t>
      </w:r>
      <w:r w:rsidR="00030D1B">
        <w:t xml:space="preserve">  </w:t>
      </w:r>
      <w:r w:rsidR="00455E56">
        <w:t xml:space="preserve">                              (10)</w:t>
      </w:r>
    </w:p>
    <w:p w14:paraId="0ECDC61A" w14:textId="77777777" w:rsidR="007909B8" w:rsidRPr="00695D5E" w:rsidRDefault="007909B8" w:rsidP="0069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val="en-US"/>
        </w:rPr>
      </w:pPr>
    </w:p>
    <w:p w14:paraId="2DF88137" w14:textId="5E893D5F" w:rsidR="007909B8" w:rsidRDefault="00695D5E" w:rsidP="008149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lang w:val="en-US"/>
        </w:rPr>
      </w:pPr>
      <w:proofErr w:type="gramStart"/>
      <w:r w:rsidRPr="00695D5E">
        <w:rPr>
          <w:rFonts w:ascii="Times New Roman" w:hAnsi="Times New Roman" w:cs="Times New Roman"/>
          <w:color w:val="000000"/>
          <w:lang w:val="en-US"/>
        </w:rPr>
        <w:t>where</w:t>
      </w:r>
      <w:proofErr w:type="gramEnd"/>
      <w:r w:rsidRPr="00695D5E">
        <w:rPr>
          <w:rFonts w:ascii="Times New Roman" w:hAnsi="Times New Roman" w:cs="Times New Roman"/>
          <w:color w:val="000000"/>
          <w:lang w:val="en-US"/>
        </w:rPr>
        <w:t xml:space="preserve"> </w:t>
      </w:r>
      <w:r w:rsidR="00455E56" w:rsidRPr="00455E56">
        <w:rPr>
          <w:rFonts w:ascii="Times New Roman" w:hAnsi="Times New Roman" w:cs="Times New Roman"/>
          <w:color w:val="000000"/>
          <w:position w:val="-4"/>
          <w:lang w:val="en-US"/>
        </w:rPr>
        <w:object w:dxaOrig="260" w:dyaOrig="240" w14:anchorId="3D820CF8">
          <v:shape id="_x0000_i1063" type="#_x0000_t75" style="width:13pt;height:12pt" o:ole="">
            <v:imagedata r:id="rId83" o:title=""/>
          </v:shape>
          <o:OLEObject Type="Embed" ProgID="Equation.DSMT4" ShapeID="_x0000_i1063" DrawAspect="Content" ObjectID="_1343195696" r:id="rId84"/>
        </w:object>
      </w:r>
      <w:r w:rsidR="00455E56">
        <w:rPr>
          <w:rFonts w:ascii="Times New Roman" w:hAnsi="Times New Roman" w:cs="Times New Roman"/>
          <w:color w:val="000000"/>
          <w:lang w:val="en-US"/>
        </w:rPr>
        <w:t xml:space="preserve"> </w:t>
      </w:r>
      <w:r w:rsidRPr="00695D5E">
        <w:rPr>
          <w:rFonts w:ascii="Times New Roman" w:hAnsi="Times New Roman" w:cs="Times New Roman"/>
          <w:color w:val="000000"/>
          <w:lang w:val="en-US"/>
        </w:rPr>
        <w:t>is the effective stiffness and can be expressed in terms of the effective</w:t>
      </w:r>
      <w:r w:rsidR="007909B8">
        <w:rPr>
          <w:rFonts w:ascii="Times New Roman" w:hAnsi="Times New Roman" w:cs="Times New Roman"/>
          <w:color w:val="000000"/>
          <w:lang w:val="en-US"/>
        </w:rPr>
        <w:t xml:space="preserve"> </w:t>
      </w:r>
      <w:r w:rsidRPr="00695D5E">
        <w:rPr>
          <w:rFonts w:ascii="Times New Roman" w:hAnsi="Times New Roman" w:cs="Times New Roman"/>
          <w:color w:val="000000"/>
          <w:lang w:val="en-US"/>
        </w:rPr>
        <w:t>Young’s</w:t>
      </w:r>
      <w:r w:rsidR="007909B8">
        <w:rPr>
          <w:rFonts w:ascii="Times New Roman" w:hAnsi="Times New Roman" w:cs="Times New Roman"/>
          <w:color w:val="000000"/>
          <w:lang w:val="en-US"/>
        </w:rPr>
        <w:t xml:space="preserve"> </w:t>
      </w:r>
      <w:r w:rsidRPr="00695D5E">
        <w:rPr>
          <w:rFonts w:ascii="Times New Roman" w:hAnsi="Times New Roman" w:cs="Times New Roman"/>
          <w:color w:val="000000"/>
          <w:lang w:val="en-US"/>
        </w:rPr>
        <w:t>modulus</w:t>
      </w:r>
      <w:r w:rsidR="007909B8">
        <w:rPr>
          <w:rFonts w:ascii="Times New Roman" w:hAnsi="Times New Roman" w:cs="Times New Roman"/>
          <w:color w:val="000000"/>
          <w:lang w:val="en-US"/>
        </w:rPr>
        <w:t xml:space="preserve"> </w:t>
      </w:r>
      <w:r w:rsidRPr="00695D5E">
        <w:rPr>
          <w:rFonts w:ascii="Times New Roman" w:hAnsi="Times New Roman" w:cs="Times New Roman"/>
          <w:color w:val="000000"/>
          <w:lang w:val="en-US"/>
        </w:rPr>
        <w:t>and</w:t>
      </w:r>
      <w:r w:rsidR="007909B8">
        <w:rPr>
          <w:rFonts w:ascii="Times New Roman" w:hAnsi="Times New Roman" w:cs="Times New Roman"/>
          <w:color w:val="000000"/>
          <w:lang w:val="en-US"/>
        </w:rPr>
        <w:t xml:space="preserve"> </w:t>
      </w:r>
      <w:r w:rsidRPr="00695D5E">
        <w:rPr>
          <w:rFonts w:ascii="Times New Roman" w:hAnsi="Times New Roman" w:cs="Times New Roman"/>
          <w:color w:val="000000"/>
          <w:lang w:val="en-US"/>
        </w:rPr>
        <w:t>contact</w:t>
      </w:r>
      <w:r w:rsidR="007909B8">
        <w:rPr>
          <w:rFonts w:ascii="Times New Roman" w:hAnsi="Times New Roman" w:cs="Times New Roman"/>
          <w:color w:val="000000"/>
          <w:lang w:val="en-US"/>
        </w:rPr>
        <w:t xml:space="preserve"> </w:t>
      </w:r>
      <w:r w:rsidRPr="00695D5E">
        <w:rPr>
          <w:rFonts w:ascii="Times New Roman" w:hAnsi="Times New Roman" w:cs="Times New Roman"/>
          <w:color w:val="000000"/>
          <w:lang w:val="en-US"/>
        </w:rPr>
        <w:t>region.</w:t>
      </w:r>
      <w:r w:rsidR="007909B8">
        <w:rPr>
          <w:rFonts w:ascii="Times New Roman" w:hAnsi="Times New Roman" w:cs="Times New Roman"/>
          <w:color w:val="000000"/>
          <w:lang w:val="en-US"/>
        </w:rPr>
        <w:t xml:space="preserve"> </w:t>
      </w:r>
      <w:r w:rsidR="0077308C" w:rsidRPr="0077308C">
        <w:rPr>
          <w:rFonts w:ascii="Times New Roman" w:hAnsi="Times New Roman" w:cs="Times New Roman"/>
          <w:color w:val="000000"/>
          <w:position w:val="-10"/>
          <w:lang w:val="en-US"/>
        </w:rPr>
        <w:object w:dxaOrig="420" w:dyaOrig="360" w14:anchorId="309ED01E">
          <v:shape id="_x0000_i1064" type="#_x0000_t75" style="width:21pt;height:18pt" o:ole="">
            <v:imagedata r:id="rId85" o:title=""/>
          </v:shape>
          <o:OLEObject Type="Embed" ProgID="Equation.DSMT4" ShapeID="_x0000_i1064" DrawAspect="Content" ObjectID="_1343195697" r:id="rId86"/>
        </w:object>
      </w:r>
      <w:r w:rsidR="0077308C">
        <w:rPr>
          <w:rFonts w:ascii="Times New Roman" w:hAnsi="Times New Roman" w:cs="Times New Roman"/>
          <w:color w:val="000000"/>
          <w:lang w:val="en-US"/>
        </w:rPr>
        <w:t xml:space="preserve"> </w:t>
      </w:r>
      <w:r w:rsidR="0077308C" w:rsidRPr="0077308C">
        <w:rPr>
          <w:rFonts w:ascii="Times New Roman" w:hAnsi="Times New Roman" w:cs="Times New Roman"/>
          <w:color w:val="000000"/>
          <w:position w:val="-10"/>
          <w:lang w:val="en-US"/>
        </w:rPr>
        <w:object w:dxaOrig="420" w:dyaOrig="360" w14:anchorId="6806186A">
          <v:shape id="_x0000_i1065" type="#_x0000_t75" style="width:21pt;height:18pt" o:ole="">
            <v:imagedata r:id="rId87" o:title=""/>
          </v:shape>
          <o:OLEObject Type="Embed" ProgID="Equation.DSMT4" ShapeID="_x0000_i1065" DrawAspect="Content" ObjectID="_1343195698" r:id="rId88"/>
        </w:object>
      </w:r>
      <m:oMath>
        <m:r>
          <w:rPr>
            <w:rFonts w:ascii="Cambria Math" w:hAnsi="Cambria Math" w:cs="Times New Roman"/>
            <w:color w:val="000000"/>
            <w:lang w:val="en-US"/>
          </w:rPr>
          <m:t xml:space="preserve"> </m:t>
        </m:r>
      </m:oMath>
      <w:proofErr w:type="gramStart"/>
      <w:r w:rsidRPr="00695D5E">
        <w:rPr>
          <w:rFonts w:ascii="Times New Roman" w:hAnsi="Times New Roman" w:cs="Times New Roman"/>
          <w:color w:val="000000"/>
          <w:lang w:val="en-US"/>
        </w:rPr>
        <w:t>and</w:t>
      </w:r>
      <w:proofErr w:type="gramEnd"/>
      <w:r w:rsidR="0077308C">
        <w:rPr>
          <w:rFonts w:ascii="Times New Roman" w:hAnsi="Times New Roman" w:cs="Times New Roman"/>
          <w:color w:val="000000"/>
          <w:lang w:val="en-US"/>
        </w:rPr>
        <w:t xml:space="preserve"> </w:t>
      </w:r>
      <w:r w:rsidR="0077308C" w:rsidRPr="0077308C">
        <w:rPr>
          <w:rFonts w:ascii="Times New Roman" w:hAnsi="Times New Roman" w:cs="Times New Roman"/>
          <w:color w:val="000000"/>
          <w:position w:val="-10"/>
          <w:lang w:val="en-US"/>
        </w:rPr>
        <w:object w:dxaOrig="300" w:dyaOrig="320" w14:anchorId="388E271B">
          <v:shape id="_x0000_i1066" type="#_x0000_t75" style="width:15pt;height:16pt" o:ole="">
            <v:imagedata r:id="rId89" o:title=""/>
          </v:shape>
          <o:OLEObject Type="Embed" ProgID="Equation.DSMT4" ShapeID="_x0000_i1066" DrawAspect="Content" ObjectID="_1343195699" r:id="rId90"/>
        </w:object>
      </w:r>
      <w:r w:rsidR="0077308C">
        <w:rPr>
          <w:rFonts w:ascii="Times New Roman" w:hAnsi="Times New Roman" w:cs="Times New Roman"/>
          <w:color w:val="000000"/>
          <w:lang w:val="en-US"/>
        </w:rPr>
        <w:t xml:space="preserve"> </w:t>
      </w:r>
      <w:r w:rsidRPr="00695D5E">
        <w:rPr>
          <w:rFonts w:ascii="Times New Roman" w:hAnsi="Times New Roman" w:cs="Times New Roman"/>
          <w:color w:val="000000"/>
          <w:lang w:val="en-US"/>
        </w:rPr>
        <w:t>are</w:t>
      </w:r>
      <w:r w:rsidR="007909B8">
        <w:rPr>
          <w:rFonts w:ascii="Times New Roman" w:hAnsi="Times New Roman" w:cs="Times New Roman"/>
          <w:color w:val="000000"/>
          <w:lang w:val="en-US"/>
        </w:rPr>
        <w:t xml:space="preserve"> </w:t>
      </w:r>
      <w:r w:rsidRPr="00695D5E">
        <w:rPr>
          <w:rFonts w:ascii="Times New Roman" w:hAnsi="Times New Roman" w:cs="Times New Roman"/>
          <w:color w:val="000000"/>
          <w:lang w:val="en-US"/>
        </w:rPr>
        <w:t>the</w:t>
      </w:r>
      <w:r w:rsidR="007909B8">
        <w:rPr>
          <w:rFonts w:ascii="Times New Roman" w:hAnsi="Times New Roman" w:cs="Times New Roman"/>
          <w:color w:val="000000"/>
          <w:lang w:val="en-US"/>
        </w:rPr>
        <w:t xml:space="preserve"> </w:t>
      </w:r>
      <w:r w:rsidRPr="00695D5E">
        <w:rPr>
          <w:rFonts w:ascii="Times New Roman" w:hAnsi="Times New Roman" w:cs="Times New Roman"/>
          <w:color w:val="000000"/>
          <w:lang w:val="en-US"/>
        </w:rPr>
        <w:t>contact</w:t>
      </w:r>
      <w:r w:rsidR="007909B8">
        <w:rPr>
          <w:rFonts w:ascii="Times New Roman" w:hAnsi="Times New Roman" w:cs="Times New Roman"/>
          <w:color w:val="000000"/>
          <w:lang w:val="en-US"/>
        </w:rPr>
        <w:t xml:space="preserve"> </w:t>
      </w:r>
      <w:r w:rsidRPr="00695D5E">
        <w:rPr>
          <w:rFonts w:ascii="Times New Roman" w:hAnsi="Times New Roman" w:cs="Times New Roman"/>
          <w:color w:val="000000"/>
          <w:lang w:val="en-US"/>
        </w:rPr>
        <w:t>force,</w:t>
      </w:r>
      <w:r w:rsidR="007909B8">
        <w:rPr>
          <w:rFonts w:ascii="Times New Roman" w:hAnsi="Times New Roman" w:cs="Times New Roman"/>
          <w:color w:val="000000"/>
          <w:lang w:val="en-US"/>
        </w:rPr>
        <w:t xml:space="preserve"> contact</w:t>
      </w:r>
      <w:r w:rsidR="00814967">
        <w:rPr>
          <w:rFonts w:ascii="Times New Roman" w:hAnsi="Times New Roman" w:cs="Times New Roman"/>
          <w:color w:val="000000"/>
          <w:lang w:val="en-US"/>
        </w:rPr>
        <w:t xml:space="preserve"> </w:t>
      </w:r>
      <w:r w:rsidRPr="00695D5E">
        <w:rPr>
          <w:rFonts w:ascii="Times New Roman" w:hAnsi="Times New Roman" w:cs="Times New Roman"/>
          <w:color w:val="000000"/>
          <w:lang w:val="en-US"/>
        </w:rPr>
        <w:t xml:space="preserve">damping and scalar particle overlap and are defined in the main text. The contact damping is </w:t>
      </w:r>
      <w:proofErr w:type="spellStart"/>
      <w:r w:rsidRPr="00695D5E">
        <w:rPr>
          <w:rFonts w:ascii="Times New Roman" w:hAnsi="Times New Roman" w:cs="Times New Roman"/>
          <w:color w:val="000000"/>
          <w:lang w:val="en-US"/>
        </w:rPr>
        <w:t>modelled</w:t>
      </w:r>
      <w:proofErr w:type="spellEnd"/>
      <w:r w:rsidRPr="00695D5E">
        <w:rPr>
          <w:rFonts w:ascii="Times New Roman" w:hAnsi="Times New Roman" w:cs="Times New Roman"/>
          <w:color w:val="000000"/>
          <w:lang w:val="en-US"/>
        </w:rPr>
        <w:t xml:space="preserve"> with the relative velocity</w:t>
      </w:r>
      <w:r w:rsidR="00F6747D">
        <w:rPr>
          <w:rFonts w:ascii="Times New Roman" w:hAnsi="Times New Roman" w:cs="Times New Roman"/>
          <w:color w:val="000000"/>
          <w:lang w:val="en-US"/>
        </w:rPr>
        <w:t>,</w:t>
      </w:r>
      <w:r w:rsidR="0077308C">
        <w:rPr>
          <w:rFonts w:ascii="Times New Roman" w:hAnsi="Times New Roman" w:cs="Times New Roman"/>
          <w:color w:val="000000"/>
          <w:lang w:val="en-US"/>
        </w:rPr>
        <w:t xml:space="preserve"> </w:t>
      </w:r>
      <w:r w:rsidR="0077308C" w:rsidRPr="0077308C">
        <w:rPr>
          <w:rFonts w:ascii="Times New Roman" w:hAnsi="Times New Roman" w:cs="Times New Roman"/>
          <w:color w:val="000000"/>
          <w:position w:val="-10"/>
          <w:lang w:val="en-US"/>
        </w:rPr>
        <w:object w:dxaOrig="1260" w:dyaOrig="320" w14:anchorId="17380780">
          <v:shape id="_x0000_i1067" type="#_x0000_t75" style="width:63pt;height:16pt" o:ole="">
            <v:imagedata r:id="rId91" o:title=""/>
          </v:shape>
          <o:OLEObject Type="Embed" ProgID="Equation.DSMT4" ShapeID="_x0000_i1067" DrawAspect="Content" ObjectID="_1343195700" r:id="rId92"/>
        </w:object>
      </w:r>
      <w:r w:rsidRPr="00695D5E">
        <w:rPr>
          <w:rFonts w:ascii="Times New Roman" w:hAnsi="Times New Roman" w:cs="Times New Roman"/>
          <w:color w:val="000000"/>
          <w:lang w:val="en-US"/>
        </w:rPr>
        <w:t xml:space="preserve"> the normalized vector</w:t>
      </w:r>
      <w:r w:rsidR="0077308C">
        <w:rPr>
          <w:rFonts w:ascii="Times New Roman" w:hAnsi="Times New Roman" w:cs="Times New Roman"/>
          <w:color w:val="000000"/>
          <w:lang w:val="en-US"/>
        </w:rPr>
        <w:t xml:space="preserve"> </w:t>
      </w:r>
      <w:r w:rsidR="0077308C" w:rsidRPr="0077308C">
        <w:rPr>
          <w:rFonts w:ascii="Times New Roman" w:hAnsi="Times New Roman" w:cs="Times New Roman"/>
          <w:color w:val="000000"/>
          <w:position w:val="-10"/>
          <w:lang w:val="en-US"/>
        </w:rPr>
        <w:object w:dxaOrig="2060" w:dyaOrig="320" w14:anchorId="74C983AF">
          <v:shape id="_x0000_i1068" type="#_x0000_t75" style="width:103pt;height:16pt" o:ole="">
            <v:imagedata r:id="rId93" o:title=""/>
          </v:shape>
          <o:OLEObject Type="Embed" ProgID="Equation.DSMT4" ShapeID="_x0000_i1068" DrawAspect="Content" ObjectID="_1343195701" r:id="rId94"/>
        </w:object>
      </w:r>
      <w:r w:rsidR="0077308C">
        <w:rPr>
          <w:rFonts w:ascii="Times New Roman" w:hAnsi="Times New Roman" w:cs="Times New Roman"/>
          <w:color w:val="000000"/>
          <w:lang w:val="en-US"/>
        </w:rPr>
        <w:t xml:space="preserve"> </w:t>
      </w:r>
      <w:r w:rsidRPr="00695D5E">
        <w:rPr>
          <w:rFonts w:ascii="Times New Roman" w:hAnsi="Times New Roman" w:cs="Times New Roman"/>
          <w:color w:val="000000"/>
          <w:lang w:val="en-US"/>
        </w:rPr>
        <w:t>connecting the centroids of the two simulated cells in contact and the coefficient of restitution</w:t>
      </w:r>
      <w:r w:rsidR="0077308C">
        <w:rPr>
          <w:rFonts w:ascii="Times New Roman" w:hAnsi="Times New Roman" w:cs="Times New Roman"/>
          <w:color w:val="000000"/>
          <w:lang w:val="en-US"/>
        </w:rPr>
        <w:t xml:space="preserve"> </w:t>
      </w:r>
      <w:r w:rsidR="0077308C" w:rsidRPr="0077308C">
        <w:rPr>
          <w:rFonts w:ascii="Times New Roman" w:hAnsi="Times New Roman" w:cs="Times New Roman"/>
          <w:color w:val="000000"/>
          <w:position w:val="-10"/>
          <w:lang w:val="en-US"/>
        </w:rPr>
        <w:object w:dxaOrig="320" w:dyaOrig="320" w14:anchorId="7B4F49D2">
          <v:shape id="_x0000_i1069" type="#_x0000_t75" style="width:16pt;height:16pt" o:ole="">
            <v:imagedata r:id="rId95" o:title=""/>
          </v:shape>
          <o:OLEObject Type="Embed" ProgID="Equation.DSMT4" ShapeID="_x0000_i1069" DrawAspect="Content" ObjectID="_1343195702" r:id="rId96"/>
        </w:object>
      </w:r>
      <w:r w:rsidRPr="00695D5E">
        <w:rPr>
          <w:rFonts w:ascii="Times New Roman" w:hAnsi="Times New Roman" w:cs="Times New Roman"/>
          <w:color w:val="000000"/>
          <w:lang w:val="en-US"/>
        </w:rPr>
        <w:t xml:space="preserve">. The coefficient of restitution is a function of the elastic stiffness and mass, scaled by a coefficient of friction. The </w:t>
      </w:r>
      <w:proofErr w:type="spellStart"/>
      <w:r w:rsidRPr="00695D5E">
        <w:rPr>
          <w:rFonts w:ascii="Times New Roman" w:hAnsi="Times New Roman" w:cs="Times New Roman"/>
          <w:color w:val="000000"/>
          <w:lang w:val="en-US"/>
        </w:rPr>
        <w:t>repolarisation</w:t>
      </w:r>
      <w:proofErr w:type="spellEnd"/>
      <w:r w:rsidRPr="00695D5E">
        <w:rPr>
          <w:rFonts w:ascii="Times New Roman" w:hAnsi="Times New Roman" w:cs="Times New Roman"/>
          <w:color w:val="000000"/>
          <w:lang w:val="en-US"/>
        </w:rPr>
        <w:t xml:space="preserve"> force</w:t>
      </w:r>
      <w:r w:rsidR="0077308C">
        <w:rPr>
          <w:rFonts w:ascii="Times New Roman" w:hAnsi="Times New Roman" w:cs="Times New Roman"/>
          <w:color w:val="000000"/>
          <w:lang w:val="en-US"/>
        </w:rPr>
        <w:t xml:space="preserve"> </w:t>
      </w:r>
      <w:r w:rsidR="00030D1B" w:rsidRPr="0077308C">
        <w:rPr>
          <w:rFonts w:ascii="Times New Roman" w:hAnsi="Times New Roman" w:cs="Times New Roman"/>
          <w:color w:val="000000"/>
          <w:position w:val="-10"/>
          <w:lang w:val="en-US"/>
        </w:rPr>
        <w:object w:dxaOrig="500" w:dyaOrig="360" w14:anchorId="61889FF8">
          <v:shape id="_x0000_i1070" type="#_x0000_t75" style="width:25pt;height:18pt" o:ole="">
            <v:imagedata r:id="rId97" o:title=""/>
          </v:shape>
          <o:OLEObject Type="Embed" ProgID="Equation.DSMT4" ShapeID="_x0000_i1070" DrawAspect="Content" ObjectID="_1343195703" r:id="rId98"/>
        </w:object>
      </w:r>
      <w:r w:rsidR="0077308C">
        <w:rPr>
          <w:rFonts w:ascii="Times New Roman" w:hAnsi="Times New Roman" w:cs="Times New Roman"/>
          <w:color w:val="000000"/>
          <w:lang w:val="en-US"/>
        </w:rPr>
        <w:t xml:space="preserve"> </w:t>
      </w:r>
      <w:r w:rsidRPr="00695D5E">
        <w:rPr>
          <w:rFonts w:ascii="Times New Roman" w:hAnsi="Times New Roman" w:cs="Times New Roman"/>
          <w:color w:val="000000"/>
          <w:lang w:val="en-US"/>
        </w:rPr>
        <w:t>is included to account for the biological intracellular processes that occur during CIL and is not present in standard discrete element models.</w:t>
      </w:r>
    </w:p>
    <w:p w14:paraId="66AE6916" w14:textId="77777777" w:rsidR="00030D1B" w:rsidRDefault="00030D1B" w:rsidP="008149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lang w:val="en-US"/>
        </w:rPr>
      </w:pPr>
    </w:p>
    <w:p w14:paraId="5F218A69" w14:textId="132F42A5" w:rsidR="00695D5E" w:rsidRPr="00030D1B" w:rsidRDefault="00030D1B" w:rsidP="00030D1B">
      <w:pPr>
        <w:pStyle w:val="MTDisplayEquation"/>
        <w:jc w:val="right"/>
      </w:pPr>
      <w:r>
        <w:tab/>
      </w:r>
      <w:r w:rsidRPr="00030D1B">
        <w:rPr>
          <w:position w:val="-16"/>
        </w:rPr>
        <w:object w:dxaOrig="2600" w:dyaOrig="440" w14:anchorId="739FE409">
          <v:shape id="_x0000_i1071" type="#_x0000_t75" style="width:130pt;height:22pt" o:ole="">
            <v:imagedata r:id="rId99" o:title=""/>
          </v:shape>
          <o:OLEObject Type="Embed" ProgID="Equation.DSMT4" ShapeID="_x0000_i1071" DrawAspect="Content" ObjectID="_1343195704" r:id="rId100"/>
        </w:object>
      </w:r>
      <w:r>
        <w:t xml:space="preserve">                                             (11)</w:t>
      </w:r>
    </w:p>
    <w:p w14:paraId="24C7CFD0" w14:textId="77777777" w:rsidR="007909B8" w:rsidRPr="00695D5E" w:rsidRDefault="007909B8" w:rsidP="0069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val="en-US"/>
        </w:rPr>
      </w:pPr>
    </w:p>
    <w:p w14:paraId="207C2718" w14:textId="6C527074" w:rsidR="00695D5E" w:rsidRPr="00695D5E" w:rsidRDefault="007909B8" w:rsidP="008149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lang w:val="en-US"/>
        </w:rPr>
      </w:pPr>
      <w:proofErr w:type="gramStart"/>
      <w:r>
        <w:rPr>
          <w:rFonts w:ascii="Times New Roman" w:hAnsi="Times New Roman" w:cs="Times New Roman"/>
          <w:color w:val="000000"/>
          <w:lang w:val="en-US"/>
        </w:rPr>
        <w:t>where</w:t>
      </w:r>
      <w:proofErr w:type="gramEnd"/>
      <w:r w:rsidR="00030D1B">
        <w:rPr>
          <w:rFonts w:ascii="Times New Roman" w:hAnsi="Times New Roman" w:cs="Times New Roman"/>
          <w:color w:val="000000"/>
          <w:lang w:val="en-US"/>
        </w:rPr>
        <w:t xml:space="preserve"> </w:t>
      </w:r>
      <w:r w:rsidR="00030D1B" w:rsidRPr="00030D1B">
        <w:rPr>
          <w:rFonts w:ascii="Times New Roman" w:hAnsi="Times New Roman" w:cs="Times New Roman"/>
          <w:color w:val="000000"/>
          <w:position w:val="-12"/>
          <w:lang w:val="en-US"/>
        </w:rPr>
        <w:object w:dxaOrig="260" w:dyaOrig="360" w14:anchorId="7E04DF72">
          <v:shape id="_x0000_i1072" type="#_x0000_t75" style="width:13pt;height:18pt" o:ole="">
            <v:imagedata r:id="rId101" o:title=""/>
          </v:shape>
          <o:OLEObject Type="Embed" ProgID="Equation.DSMT4" ShapeID="_x0000_i1072" DrawAspect="Content" ObjectID="_1343195705" r:id="rId102"/>
        </w:object>
      </w:r>
      <w:r w:rsidR="00030D1B">
        <w:rPr>
          <w:rFonts w:ascii="Times New Roman" w:hAnsi="Times New Roman" w:cs="Times New Roman"/>
          <w:color w:val="000000"/>
          <w:lang w:val="en-US"/>
        </w:rPr>
        <w:t xml:space="preserve"> </w:t>
      </w:r>
      <w:r w:rsidR="00695D5E" w:rsidRPr="00695D5E">
        <w:rPr>
          <w:rFonts w:ascii="Times New Roman" w:hAnsi="Times New Roman" w:cs="Times New Roman"/>
          <w:color w:val="000000"/>
          <w:lang w:val="en-US"/>
        </w:rPr>
        <w:t>is the speed parameter,</w:t>
      </w:r>
      <w:r w:rsidR="00030D1B">
        <w:rPr>
          <w:rFonts w:ascii="Times New Roman" w:hAnsi="Times New Roman" w:cs="Times New Roman"/>
          <w:color w:val="000000"/>
          <w:lang w:val="en-US"/>
        </w:rPr>
        <w:t xml:space="preserve"> </w:t>
      </w:r>
      <w:r w:rsidR="00030D1B" w:rsidRPr="00030D1B">
        <w:rPr>
          <w:rFonts w:ascii="Times New Roman" w:hAnsi="Times New Roman" w:cs="Times New Roman"/>
          <w:color w:val="000000"/>
          <w:position w:val="-10"/>
          <w:lang w:val="en-US"/>
        </w:rPr>
        <w:object w:dxaOrig="300" w:dyaOrig="360" w14:anchorId="2F9FAC40">
          <v:shape id="_x0000_i1073" type="#_x0000_t75" style="width:15pt;height:18pt" o:ole="">
            <v:imagedata r:id="rId103" o:title=""/>
          </v:shape>
          <o:OLEObject Type="Embed" ProgID="Equation.DSMT4" ShapeID="_x0000_i1073" DrawAspect="Content" ObjectID="_1343195706" r:id="rId104"/>
        </w:object>
      </w:r>
      <w:r w:rsidR="00695D5E" w:rsidRPr="00695D5E">
        <w:rPr>
          <w:rFonts w:ascii="Times New Roman" w:hAnsi="Times New Roman" w:cs="Times New Roman"/>
          <w:color w:val="000000"/>
          <w:lang w:val="en-US"/>
        </w:rPr>
        <w:t xml:space="preserve"> is</w:t>
      </w:r>
      <w:r w:rsidR="00677D85">
        <w:rPr>
          <w:rFonts w:ascii="Times New Roman" w:hAnsi="Times New Roman" w:cs="Times New Roman"/>
          <w:color w:val="000000"/>
          <w:lang w:val="en-US"/>
        </w:rPr>
        <w:t xml:space="preserve"> </w:t>
      </w:r>
      <w:r w:rsidR="00677D85" w:rsidRPr="00677D85">
        <w:rPr>
          <w:rFonts w:ascii="Times New Roman" w:hAnsi="Times New Roman" w:cs="Times New Roman"/>
          <w:color w:val="000000"/>
          <w:position w:val="-10"/>
          <w:lang w:val="en-US"/>
        </w:rPr>
        <w:object w:dxaOrig="300" w:dyaOrig="320" w14:anchorId="031FA2A3">
          <v:shape id="_x0000_i1074" type="#_x0000_t75" style="width:15pt;height:16pt" o:ole="">
            <v:imagedata r:id="rId105" o:title=""/>
          </v:shape>
          <o:OLEObject Type="Embed" ProgID="Equation.DSMT4" ShapeID="_x0000_i1074" DrawAspect="Content" ObjectID="_1343195707" r:id="rId106"/>
        </w:object>
      </w:r>
      <w:r w:rsidR="00695D5E" w:rsidRPr="00695D5E">
        <w:rPr>
          <w:rFonts w:ascii="Times New Roman" w:hAnsi="Times New Roman" w:cs="Times New Roman"/>
          <w:color w:val="000000"/>
          <w:lang w:val="en-US"/>
        </w:rPr>
        <w:t xml:space="preserve"> rotated by</w:t>
      </w:r>
      <w:r w:rsidR="00677D85">
        <w:rPr>
          <w:rFonts w:ascii="Times New Roman" w:hAnsi="Times New Roman" w:cs="Times New Roman"/>
          <w:color w:val="000000"/>
          <w:lang w:val="en-US"/>
        </w:rPr>
        <w:t xml:space="preserve"> </w:t>
      </w:r>
      <w:r w:rsidR="00677D85" w:rsidRPr="00677D85">
        <w:rPr>
          <w:rFonts w:ascii="Times New Roman" w:hAnsi="Times New Roman" w:cs="Times New Roman"/>
          <w:color w:val="000000"/>
          <w:position w:val="-4"/>
          <w:lang w:val="en-US"/>
        </w:rPr>
        <w:object w:dxaOrig="240" w:dyaOrig="200" w14:anchorId="656C9D69">
          <v:shape id="_x0000_i1075" type="#_x0000_t75" style="width:12pt;height:10pt" o:ole="">
            <v:imagedata r:id="rId107" o:title=""/>
          </v:shape>
          <o:OLEObject Type="Embed" ProgID="Equation.DSMT4" ShapeID="_x0000_i1075" DrawAspect="Content" ObjectID="_1343195708" r:id="rId108"/>
        </w:object>
      </w:r>
      <w:r w:rsidR="00677D85">
        <w:rPr>
          <w:rFonts w:ascii="Times New Roman" w:hAnsi="Times New Roman" w:cs="Times New Roman"/>
          <w:color w:val="000000"/>
          <w:lang w:val="en-US"/>
        </w:rPr>
        <w:t xml:space="preserve"> </w:t>
      </w:r>
      <w:r w:rsidR="00695D5E" w:rsidRPr="00695D5E">
        <w:rPr>
          <w:rFonts w:ascii="Times New Roman" w:hAnsi="Times New Roman" w:cs="Times New Roman"/>
          <w:color w:val="000000"/>
          <w:lang w:val="en-US"/>
        </w:rPr>
        <w:t>degrees to account for random repolarisation at the free edge and</w:t>
      </w:r>
      <w:r w:rsidR="00677D85">
        <w:rPr>
          <w:rFonts w:ascii="Times New Roman" w:hAnsi="Times New Roman" w:cs="Times New Roman"/>
          <w:color w:val="000000"/>
          <w:lang w:val="en-US"/>
        </w:rPr>
        <w:t xml:space="preserve"> </w:t>
      </w:r>
      <w:r w:rsidR="00677D85" w:rsidRPr="00677D85">
        <w:rPr>
          <w:rFonts w:ascii="Times New Roman" w:hAnsi="Times New Roman" w:cs="Times New Roman"/>
          <w:color w:val="000000"/>
          <w:position w:val="-4"/>
          <w:lang w:val="en-US"/>
        </w:rPr>
        <w:object w:dxaOrig="240" w:dyaOrig="200" w14:anchorId="27C8D5B3">
          <v:shape id="_x0000_i1076" type="#_x0000_t75" style="width:12pt;height:10pt" o:ole="">
            <v:imagedata r:id="rId109" o:title=""/>
          </v:shape>
          <o:OLEObject Type="Embed" ProgID="Equation.DSMT4" ShapeID="_x0000_i1076" DrawAspect="Content" ObjectID="_1343195709" r:id="rId110"/>
        </w:object>
      </w:r>
      <w:r w:rsidR="00677D85">
        <w:rPr>
          <w:rFonts w:ascii="Times New Roman" w:hAnsi="Times New Roman" w:cs="Times New Roman"/>
          <w:color w:val="000000"/>
          <w:lang w:val="en-US"/>
        </w:rPr>
        <w:t xml:space="preserve"> </w:t>
      </w:r>
      <w:r w:rsidR="00695D5E" w:rsidRPr="00695D5E">
        <w:rPr>
          <w:rFonts w:ascii="Times New Roman" w:hAnsi="Times New Roman" w:cs="Times New Roman"/>
          <w:color w:val="000000"/>
          <w:lang w:val="en-US"/>
        </w:rPr>
        <w:t>is</w:t>
      </w:r>
      <w:r w:rsidR="004B6228">
        <w:rPr>
          <w:rFonts w:ascii="Times New Roman" w:hAnsi="Times New Roman" w:cs="Times New Roman"/>
          <w:color w:val="000000"/>
          <w:lang w:val="en-US"/>
        </w:rPr>
        <w:t xml:space="preserve"> randomly chosen for each simulated cell</w:t>
      </w:r>
      <w:r w:rsidR="005401D4">
        <w:rPr>
          <w:rFonts w:ascii="Times New Roman" w:hAnsi="Times New Roman" w:cs="Times New Roman"/>
          <w:color w:val="000000"/>
          <w:lang w:val="en-US"/>
        </w:rPr>
        <w:t xml:space="preserve"> from a uniform distribution</w:t>
      </w:r>
      <w:r w:rsidR="004B6228">
        <w:rPr>
          <w:rFonts w:ascii="Times New Roman" w:hAnsi="Times New Roman" w:cs="Times New Roman"/>
          <w:color w:val="000000"/>
          <w:lang w:val="en-US"/>
        </w:rPr>
        <w:t xml:space="preserve"> between</w:t>
      </w:r>
      <w:r w:rsidR="00677D85">
        <w:rPr>
          <w:rFonts w:ascii="Times New Roman" w:hAnsi="Times New Roman" w:cs="Times New Roman"/>
          <w:color w:val="000000"/>
          <w:lang w:val="en-US"/>
        </w:rPr>
        <w:t xml:space="preserve"> </w:t>
      </w:r>
      <w:r w:rsidR="00677D85" w:rsidRPr="00677D85">
        <w:rPr>
          <w:rFonts w:ascii="Times New Roman" w:hAnsi="Times New Roman" w:cs="Times New Roman"/>
          <w:color w:val="000000"/>
          <w:position w:val="-4"/>
          <w:lang w:val="en-US"/>
        </w:rPr>
        <w:object w:dxaOrig="540" w:dyaOrig="300" w14:anchorId="5445EBBF">
          <v:shape id="_x0000_i1077" type="#_x0000_t75" style="width:27pt;height:15pt" o:ole="">
            <v:imagedata r:id="rId111" o:title=""/>
          </v:shape>
          <o:OLEObject Type="Embed" ProgID="Equation.DSMT4" ShapeID="_x0000_i1077" DrawAspect="Content" ObjectID="_1343195710" r:id="rId112"/>
        </w:object>
      </w:r>
      <w:r w:rsidR="00695D5E" w:rsidRPr="00695D5E">
        <w:rPr>
          <w:rFonts w:ascii="Times New Roman" w:hAnsi="Times New Roman" w:cs="Times New Roman"/>
          <w:color w:val="000000"/>
          <w:lang w:val="en-US"/>
        </w:rPr>
        <w:t>.</w:t>
      </w:r>
      <w:r w:rsidR="005401D4">
        <w:rPr>
          <w:rFonts w:ascii="Times New Roman" w:hAnsi="Times New Roman" w:cs="Times New Roman"/>
          <w:color w:val="000000"/>
          <w:lang w:val="en-US"/>
        </w:rPr>
        <w:t xml:space="preserve"> </w:t>
      </w:r>
      <w:r w:rsidR="00695D5E" w:rsidRPr="00695D5E">
        <w:rPr>
          <w:rFonts w:ascii="Times New Roman" w:hAnsi="Times New Roman" w:cs="Times New Roman"/>
          <w:color w:val="000000"/>
          <w:lang w:val="en-US"/>
        </w:rPr>
        <w:t>This analysis could be extended to model migration over or under the contacted simulated cell during CIL by developing an analysis in three dimensions, however the two-dimensional case is sufficient to generate a range of predictions on the role of CIL and co-attraction.</w:t>
      </w:r>
    </w:p>
    <w:p w14:paraId="55F496F7" w14:textId="77777777" w:rsidR="00695D5E" w:rsidRPr="00695D5E" w:rsidRDefault="00695D5E" w:rsidP="0069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val="en-US"/>
        </w:rPr>
      </w:pPr>
    </w:p>
    <w:p w14:paraId="23505401" w14:textId="47E2DB4E" w:rsidR="00695D5E" w:rsidRPr="00A3291E" w:rsidRDefault="004B6228" w:rsidP="00367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cs="Times New Roman"/>
          <w:b/>
          <w:color w:val="000000"/>
          <w:lang w:val="en-US"/>
        </w:rPr>
      </w:pPr>
      <w:r w:rsidRPr="00A3291E">
        <w:rPr>
          <w:rFonts w:ascii="Times New Roman" w:hAnsi="Times New Roman" w:cs="Times New Roman"/>
          <w:b/>
          <w:color w:val="000000"/>
          <w:lang w:val="en-US"/>
        </w:rPr>
        <w:t>F</w:t>
      </w:r>
      <w:r w:rsidR="00A3291E">
        <w:rPr>
          <w:rFonts w:ascii="Times New Roman" w:hAnsi="Times New Roman" w:cs="Times New Roman"/>
          <w:b/>
          <w:color w:val="000000"/>
          <w:lang w:val="en-US"/>
        </w:rPr>
        <w:t>.</w:t>
      </w:r>
      <w:r w:rsidRPr="00A3291E">
        <w:rPr>
          <w:rFonts w:ascii="Times New Roman" w:hAnsi="Times New Roman" w:cs="Times New Roman"/>
          <w:b/>
          <w:color w:val="000000"/>
          <w:lang w:val="en-US"/>
        </w:rPr>
        <w:t xml:space="preserve"> </w:t>
      </w:r>
      <w:r w:rsidR="00695D5E" w:rsidRPr="00A3291E">
        <w:rPr>
          <w:rFonts w:ascii="Times New Roman" w:hAnsi="Times New Roman" w:cs="Times New Roman"/>
          <w:b/>
          <w:color w:val="000000"/>
          <w:lang w:val="en-US"/>
        </w:rPr>
        <w:t>Internal clocks</w:t>
      </w:r>
    </w:p>
    <w:p w14:paraId="5BB36EC5" w14:textId="77777777" w:rsidR="004B6228" w:rsidRPr="00695D5E" w:rsidRDefault="004B6228" w:rsidP="0069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val="en-US"/>
        </w:rPr>
      </w:pPr>
    </w:p>
    <w:p w14:paraId="0DAD758E" w14:textId="7467249A" w:rsidR="00695D5E" w:rsidRDefault="004B6228" w:rsidP="0069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The coefficient</w:t>
      </w:r>
      <w:r w:rsidR="00677D85">
        <w:rPr>
          <w:rFonts w:ascii="Times New Roman" w:hAnsi="Times New Roman" w:cs="Times New Roman"/>
          <w:color w:val="000000"/>
          <w:lang w:val="en-US"/>
        </w:rPr>
        <w:t xml:space="preserve"> </w:t>
      </w:r>
      <w:r w:rsidR="00677D85" w:rsidRPr="00677D85">
        <w:rPr>
          <w:rFonts w:ascii="Times New Roman" w:hAnsi="Times New Roman" w:cs="Times New Roman"/>
          <w:color w:val="000000"/>
          <w:position w:val="-10"/>
          <w:lang w:val="en-US"/>
        </w:rPr>
        <w:object w:dxaOrig="240" w:dyaOrig="300" w14:anchorId="70059821">
          <v:shape id="_x0000_i1078" type="#_x0000_t75" style="width:12pt;height:15pt" o:ole="">
            <v:imagedata r:id="rId113" o:title=""/>
          </v:shape>
          <o:OLEObject Type="Embed" ProgID="Equation.DSMT4" ShapeID="_x0000_i1078" DrawAspect="Content" ObjectID="_1343195711" r:id="rId114"/>
        </w:object>
      </w:r>
      <w:r w:rsidR="00695D5E" w:rsidRPr="00695D5E">
        <w:rPr>
          <w:rFonts w:ascii="Times New Roman" w:hAnsi="Times New Roman" w:cs="Times New Roman"/>
          <w:color w:val="000000"/>
          <w:lang w:val="en-US"/>
        </w:rPr>
        <w:t>, defines the application of the self propulsion, a</w:t>
      </w:r>
      <w:r>
        <w:rPr>
          <w:rFonts w:ascii="Times New Roman" w:hAnsi="Times New Roman" w:cs="Times New Roman"/>
          <w:color w:val="000000"/>
          <w:lang w:val="en-US"/>
        </w:rPr>
        <w:t>ttractive and rota</w:t>
      </w:r>
      <w:r w:rsidR="00814967">
        <w:rPr>
          <w:rFonts w:ascii="Times New Roman" w:hAnsi="Times New Roman" w:cs="Times New Roman"/>
          <w:color w:val="000000"/>
          <w:lang w:val="en-US"/>
        </w:rPr>
        <w:t xml:space="preserve">tional </w:t>
      </w:r>
      <w:r w:rsidR="00695D5E" w:rsidRPr="00695D5E">
        <w:rPr>
          <w:rFonts w:ascii="Times New Roman" w:hAnsi="Times New Roman" w:cs="Times New Roman"/>
          <w:color w:val="000000"/>
          <w:lang w:val="en-US"/>
        </w:rPr>
        <w:t>turning terms, such that,</w:t>
      </w:r>
    </w:p>
    <w:p w14:paraId="33F42753" w14:textId="77777777" w:rsidR="00677D85" w:rsidRDefault="00677D85" w:rsidP="0069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val="en-US"/>
        </w:rPr>
      </w:pPr>
    </w:p>
    <w:p w14:paraId="38956CE6" w14:textId="79239241" w:rsidR="00677D85" w:rsidRDefault="007E5459" w:rsidP="007E5459">
      <w:pPr>
        <w:pStyle w:val="MTDisplayEquation"/>
      </w:pPr>
      <w:r>
        <w:tab/>
      </w:r>
      <w:r w:rsidRPr="007E5459">
        <w:rPr>
          <w:position w:val="-52"/>
        </w:rPr>
        <w:object w:dxaOrig="2600" w:dyaOrig="1160" w14:anchorId="17502837">
          <v:shape id="_x0000_i1079" type="#_x0000_t75" style="width:130pt;height:58pt" o:ole="">
            <v:imagedata r:id="rId115" o:title=""/>
          </v:shape>
          <o:OLEObject Type="Embed" ProgID="Equation.DSMT4" ShapeID="_x0000_i1079" DrawAspect="Content" ObjectID="_1343195712" r:id="rId116"/>
        </w:object>
      </w:r>
      <w:r>
        <w:t xml:space="preserve"> </w:t>
      </w:r>
    </w:p>
    <w:p w14:paraId="7F1550D3" w14:textId="2D856B3F" w:rsidR="00806F0B" w:rsidRDefault="00806F0B" w:rsidP="0069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ヒラギノ明朝 ProN W3" w:hAnsi="Times New Roman"/>
        </w:rPr>
      </w:pPr>
    </w:p>
    <w:p w14:paraId="1BC80EF3" w14:textId="029C37A9" w:rsidR="00695D5E" w:rsidRDefault="003E1619" w:rsidP="008149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ヒラギノ明朝 ProN W3" w:hAnsi="Times New Roman" w:cs="Times New Roman"/>
        </w:rPr>
      </w:pPr>
      <w:r>
        <w:rPr>
          <w:rFonts w:ascii="Times New Roman" w:eastAsia="ヒラギノ明朝 ProN W3" w:hAnsi="Times New Roman" w:cs="Times New Roman"/>
        </w:rPr>
        <w:t xml:space="preserve">Here </w:t>
      </w:r>
      <w:r w:rsidR="007E5459" w:rsidRPr="007E5459">
        <w:rPr>
          <w:rFonts w:ascii="Times New Roman" w:eastAsia="ヒラギノ明朝 ProN W3" w:hAnsi="Times New Roman" w:cs="Times New Roman"/>
          <w:position w:val="-4"/>
        </w:rPr>
        <w:object w:dxaOrig="240" w:dyaOrig="240" w14:anchorId="7270248E">
          <v:shape id="_x0000_i1080" type="#_x0000_t75" style="width:12pt;height:12pt" o:ole="">
            <v:imagedata r:id="rId117" o:title=""/>
          </v:shape>
          <o:OLEObject Type="Embed" ProgID="Equation.DSMT4" ShapeID="_x0000_i1080" DrawAspect="Content" ObjectID="_1343195713" r:id="rId118"/>
        </w:object>
      </w:r>
      <w:r w:rsidR="007E5459">
        <w:rPr>
          <w:rFonts w:ascii="Times New Roman" w:eastAsia="ヒラギノ明朝 ProN W3" w:hAnsi="Times New Roman" w:cs="Times New Roman"/>
        </w:rPr>
        <w:t xml:space="preserve"> </w:t>
      </w:r>
      <w:r>
        <w:rPr>
          <w:rFonts w:ascii="Times New Roman" w:eastAsia="ヒラギノ明朝 ProN W3" w:hAnsi="Times New Roman" w:cs="Times New Roman"/>
        </w:rPr>
        <w:t xml:space="preserve">is the set of neighbours in contact with the cell of interest. </w:t>
      </w:r>
      <w:r w:rsidR="00D134C1">
        <w:rPr>
          <w:rFonts w:ascii="Times New Roman" w:eastAsia="ヒラギノ明朝 ProN W3" w:hAnsi="Times New Roman" w:cs="Times New Roman"/>
        </w:rPr>
        <w:t>The</w:t>
      </w:r>
      <w:r w:rsidR="00D134C1" w:rsidRPr="001560D6">
        <w:rPr>
          <w:rFonts w:ascii="Times New Roman" w:eastAsia="ヒラギノ明朝 ProN W3" w:hAnsi="Times New Roman" w:cs="Times New Roman"/>
        </w:rPr>
        <w:t xml:space="preserve"> coefficients </w:t>
      </w:r>
      <w:r w:rsidR="007E5459" w:rsidRPr="007E5459">
        <w:rPr>
          <w:rFonts w:ascii="Times New Roman" w:eastAsia="ヒラギノ明朝 ProN W3" w:hAnsi="Times New Roman" w:cs="Times New Roman"/>
          <w:position w:val="-10"/>
        </w:rPr>
        <w:object w:dxaOrig="1060" w:dyaOrig="320" w14:anchorId="43FF75EF">
          <v:shape id="_x0000_i1081" type="#_x0000_t75" style="width:53pt;height:16pt" o:ole="">
            <v:imagedata r:id="rId119" o:title=""/>
          </v:shape>
          <o:OLEObject Type="Embed" ProgID="Equation.DSMT4" ShapeID="_x0000_i1081" DrawAspect="Content" ObjectID="_1343195714" r:id="rId120"/>
        </w:object>
      </w:r>
      <w:r w:rsidR="00D134C1" w:rsidRPr="001560D6">
        <w:rPr>
          <w:rFonts w:ascii="Times New Roman" w:eastAsia="ヒラギノ明朝 ProN W3" w:hAnsi="Times New Roman" w:cs="Times New Roman"/>
        </w:rPr>
        <w:t xml:space="preserve"> and </w:t>
      </w:r>
      <w:r w:rsidR="00152508" w:rsidRPr="007E5459">
        <w:rPr>
          <w:rFonts w:ascii="Times New Roman" w:eastAsia="ヒラギノ明朝 ProN W3" w:hAnsi="Times New Roman" w:cs="Times New Roman"/>
          <w:position w:val="-10"/>
        </w:rPr>
        <w:object w:dxaOrig="560" w:dyaOrig="320" w14:anchorId="48ED0E2B">
          <v:shape id="_x0000_i1082" type="#_x0000_t75" style="width:28pt;height:16pt" o:ole="">
            <v:imagedata r:id="rId121" o:title=""/>
          </v:shape>
          <o:OLEObject Type="Embed" ProgID="Equation.DSMT4" ShapeID="_x0000_i1082" DrawAspect="Content" ObjectID="_1343195715" r:id="rId122"/>
        </w:object>
      </w:r>
      <w:r w:rsidR="007E5459">
        <w:rPr>
          <w:rFonts w:ascii="Times New Roman" w:eastAsia="ヒラギノ明朝 ProN W3" w:hAnsi="Times New Roman" w:cs="Times New Roman"/>
        </w:rPr>
        <w:t xml:space="preserve"> </w:t>
      </w:r>
      <w:r w:rsidR="00D134C1" w:rsidRPr="001560D6">
        <w:rPr>
          <w:rFonts w:ascii="Times New Roman" w:eastAsia="ヒラギノ明朝 ProN W3" w:hAnsi="Times New Roman" w:cs="Times New Roman"/>
        </w:rPr>
        <w:t>determine mutually exclusive application of the forces</w:t>
      </w:r>
      <w:r w:rsidR="00152508">
        <w:rPr>
          <w:rFonts w:ascii="Times New Roman" w:eastAsia="ヒラギノ明朝 ProN W3" w:hAnsi="Times New Roman" w:cs="Times New Roman"/>
        </w:rPr>
        <w:t xml:space="preserve"> </w:t>
      </w:r>
      <w:r w:rsidR="00152508" w:rsidRPr="00152508">
        <w:rPr>
          <w:rFonts w:ascii="Times New Roman" w:eastAsia="ヒラギノ明朝 ProN W3" w:hAnsi="Times New Roman" w:cs="Times New Roman"/>
          <w:position w:val="-10"/>
        </w:rPr>
        <w:object w:dxaOrig="700" w:dyaOrig="360" w14:anchorId="1F45BF3F">
          <v:shape id="_x0000_i1083" type="#_x0000_t75" style="width:35pt;height:18pt" o:ole="">
            <v:imagedata r:id="rId123" o:title=""/>
          </v:shape>
          <o:OLEObject Type="Embed" ProgID="Equation.DSMT4" ShapeID="_x0000_i1083" DrawAspect="Content" ObjectID="_1343195716" r:id="rId124"/>
        </w:object>
      </w:r>
      <w:r w:rsidR="00D134C1" w:rsidRPr="001560D6">
        <w:rPr>
          <w:rFonts w:ascii="Times New Roman" w:eastAsia="ヒラギノ明朝 ProN W3" w:hAnsi="Times New Roman" w:cs="Times New Roman"/>
        </w:rPr>
        <w:t xml:space="preserve"> and</w:t>
      </w:r>
      <w:r w:rsidR="00152508">
        <w:rPr>
          <w:rFonts w:ascii="Times New Roman" w:eastAsia="ヒラギノ明朝 ProN W3" w:hAnsi="Times New Roman" w:cs="Times New Roman"/>
        </w:rPr>
        <w:t xml:space="preserve"> </w:t>
      </w:r>
      <w:r w:rsidR="00152508" w:rsidRPr="00152508">
        <w:rPr>
          <w:rFonts w:ascii="Times New Roman" w:eastAsia="ヒラギノ明朝 ProN W3" w:hAnsi="Times New Roman" w:cs="Times New Roman"/>
          <w:position w:val="-10"/>
        </w:rPr>
        <w:object w:dxaOrig="340" w:dyaOrig="360" w14:anchorId="39178BE9">
          <v:shape id="_x0000_i1084" type="#_x0000_t75" style="width:17pt;height:18pt" o:ole="">
            <v:imagedata r:id="rId125" o:title=""/>
          </v:shape>
          <o:OLEObject Type="Embed" ProgID="Equation.DSMT4" ShapeID="_x0000_i1084" DrawAspect="Content" ObjectID="_1343195717" r:id="rId126"/>
        </w:object>
      </w:r>
      <w:r w:rsidR="00D134C1" w:rsidRPr="001560D6">
        <w:rPr>
          <w:rFonts w:ascii="Times New Roman" w:eastAsia="ヒラギノ明朝 ProN W3" w:hAnsi="Times New Roman" w:cs="Times New Roman"/>
        </w:rPr>
        <w:t xml:space="preserve"> when a cell is not in contact. This is controlled through the internal clocks governing </w:t>
      </w:r>
      <w:r w:rsidR="00D134C1">
        <w:rPr>
          <w:rFonts w:ascii="Times New Roman" w:eastAsia="ヒラギノ明朝 ProN W3" w:hAnsi="Times New Roman" w:cs="Times New Roman"/>
        </w:rPr>
        <w:t>co-attraction</w:t>
      </w:r>
      <w:r w:rsidR="00D134C1" w:rsidRPr="001560D6">
        <w:rPr>
          <w:rFonts w:ascii="Times New Roman" w:eastAsia="ヒラギノ明朝 ProN W3" w:hAnsi="Times New Roman" w:cs="Times New Roman"/>
        </w:rPr>
        <w:t xml:space="preserve"> and </w:t>
      </w:r>
      <w:r w:rsidR="00FD5210">
        <w:rPr>
          <w:rFonts w:ascii="Times New Roman" w:eastAsia="ヒラギノ明朝 ProN W3" w:hAnsi="Times New Roman" w:cs="Times New Roman"/>
        </w:rPr>
        <w:t>rotational turning</w:t>
      </w:r>
      <w:r w:rsidR="00D134C1" w:rsidRPr="001560D6">
        <w:rPr>
          <w:rFonts w:ascii="Times New Roman" w:eastAsia="ヒラギノ明朝 ProN W3" w:hAnsi="Times New Roman" w:cs="Times New Roman"/>
        </w:rPr>
        <w:t>,</w:t>
      </w:r>
      <w:r w:rsidR="00152508">
        <w:rPr>
          <w:rFonts w:ascii="Times New Roman" w:eastAsia="ヒラギノ明朝 ProN W3" w:hAnsi="Times New Roman" w:cs="Times New Roman"/>
        </w:rPr>
        <w:t xml:space="preserve"> </w:t>
      </w:r>
      <w:r w:rsidR="00152508" w:rsidRPr="00152508">
        <w:rPr>
          <w:rFonts w:ascii="Times New Roman" w:eastAsia="ヒラギノ明朝 ProN W3" w:hAnsi="Times New Roman" w:cs="Times New Roman"/>
          <w:position w:val="-10"/>
        </w:rPr>
        <w:object w:dxaOrig="780" w:dyaOrig="320" w14:anchorId="5EB7D3C9">
          <v:shape id="_x0000_i1085" type="#_x0000_t75" style="width:39pt;height:16pt" o:ole="">
            <v:imagedata r:id="rId127" o:title=""/>
          </v:shape>
          <o:OLEObject Type="Embed" ProgID="Equation.DSMT4" ShapeID="_x0000_i1085" DrawAspect="Content" ObjectID="_1343195718" r:id="rId128"/>
        </w:object>
      </w:r>
      <w:r w:rsidR="00D134C1" w:rsidRPr="001560D6">
        <w:rPr>
          <w:rFonts w:ascii="Times New Roman" w:eastAsia="ヒラギノ明朝 ProN W3" w:hAnsi="Times New Roman" w:cs="Times New Roman"/>
        </w:rPr>
        <w:t xml:space="preserve"> a periodic step function and</w:t>
      </w:r>
      <w:r w:rsidR="00152508">
        <w:rPr>
          <w:rFonts w:ascii="Times New Roman" w:eastAsia="ヒラギノ明朝 ProN W3" w:hAnsi="Times New Roman" w:cs="Times New Roman"/>
        </w:rPr>
        <w:t xml:space="preserve"> </w:t>
      </w:r>
      <w:r w:rsidR="00152508" w:rsidRPr="00152508">
        <w:rPr>
          <w:rFonts w:ascii="Times New Roman" w:eastAsia="ヒラギノ明朝 ProN W3" w:hAnsi="Times New Roman" w:cs="Times New Roman"/>
          <w:position w:val="-10"/>
        </w:rPr>
        <w:object w:dxaOrig="720" w:dyaOrig="320" w14:anchorId="1B889F14">
          <v:shape id="_x0000_i1086" type="#_x0000_t75" style="width:36pt;height:16pt" o:ole="">
            <v:imagedata r:id="rId129" o:title=""/>
          </v:shape>
          <o:OLEObject Type="Embed" ProgID="Equation.DSMT4" ShapeID="_x0000_i1086" DrawAspect="Content" ObjectID="_1343195719" r:id="rId130"/>
        </w:object>
      </w:r>
      <w:r w:rsidR="00D134C1" w:rsidRPr="001560D6">
        <w:rPr>
          <w:rFonts w:ascii="Times New Roman" w:eastAsia="ヒラギノ明朝 ProN W3" w:hAnsi="Times New Roman" w:cs="Times New Roman"/>
        </w:rPr>
        <w:t xml:space="preserve"> a periodic impulse where both clocks alternate between zero and one. These internal clocks, for each </w:t>
      </w:r>
      <w:r w:rsidR="00D134C1">
        <w:rPr>
          <w:rFonts w:ascii="Times New Roman" w:eastAsia="ヒラギノ明朝 ProN W3" w:hAnsi="Times New Roman" w:cs="Times New Roman"/>
        </w:rPr>
        <w:t xml:space="preserve">simulated </w:t>
      </w:r>
      <w:r w:rsidR="00D134C1" w:rsidRPr="001560D6">
        <w:rPr>
          <w:rFonts w:ascii="Times New Roman" w:eastAsia="ヒラギノ明朝 ProN W3" w:hAnsi="Times New Roman" w:cs="Times New Roman"/>
        </w:rPr>
        <w:t>cell</w:t>
      </w:r>
      <w:r w:rsidR="00152508">
        <w:rPr>
          <w:rFonts w:ascii="Times New Roman" w:eastAsia="ヒラギノ明朝 ProN W3" w:hAnsi="Times New Roman" w:cs="Times New Roman"/>
        </w:rPr>
        <w:t xml:space="preserve"> </w:t>
      </w:r>
      <w:r w:rsidR="00152508" w:rsidRPr="00152508">
        <w:rPr>
          <w:rFonts w:ascii="Times New Roman" w:eastAsia="ヒラギノ明朝 ProN W3" w:hAnsi="Times New Roman" w:cs="Times New Roman"/>
          <w:position w:val="-4"/>
        </w:rPr>
        <w:object w:dxaOrig="140" w:dyaOrig="240" w14:anchorId="3EB8751D">
          <v:shape id="_x0000_i1087" type="#_x0000_t75" style="width:7pt;height:12pt" o:ole="">
            <v:imagedata r:id="rId131" o:title=""/>
          </v:shape>
          <o:OLEObject Type="Embed" ProgID="Equation.DSMT4" ShapeID="_x0000_i1087" DrawAspect="Content" ObjectID="_1343195720" r:id="rId132"/>
        </w:object>
      </w:r>
      <w:r w:rsidR="00152508">
        <w:rPr>
          <w:rFonts w:ascii="Times New Roman" w:eastAsia="ヒラギノ明朝 ProN W3" w:hAnsi="Times New Roman" w:cs="Times New Roman"/>
        </w:rPr>
        <w:t xml:space="preserve"> </w:t>
      </w:r>
      <w:r w:rsidR="00D134C1" w:rsidRPr="001560D6">
        <w:rPr>
          <w:rFonts w:ascii="Times New Roman" w:eastAsia="ヒラギノ明朝 ProN W3" w:hAnsi="Times New Roman" w:cs="Times New Roman"/>
        </w:rPr>
        <w:t>are randomly initialised, with times</w:t>
      </w:r>
      <w:r w:rsidR="00152508">
        <w:rPr>
          <w:rFonts w:ascii="Times New Roman" w:eastAsia="ヒラギノ明朝 ProN W3" w:hAnsi="Times New Roman" w:cs="Times New Roman"/>
        </w:rPr>
        <w:t xml:space="preserve"> </w:t>
      </w:r>
      <w:r w:rsidR="00152508" w:rsidRPr="00152508">
        <w:rPr>
          <w:rFonts w:ascii="Times New Roman" w:eastAsia="ヒラギノ明朝 ProN W3" w:hAnsi="Times New Roman" w:cs="Times New Roman"/>
          <w:position w:val="-10"/>
        </w:rPr>
        <w:object w:dxaOrig="260" w:dyaOrig="320" w14:anchorId="7DBDBEC6">
          <v:shape id="_x0000_i1088" type="#_x0000_t75" style="width:13pt;height:16pt" o:ole="">
            <v:imagedata r:id="rId133" o:title=""/>
          </v:shape>
          <o:OLEObject Type="Embed" ProgID="Equation.DSMT4" ShapeID="_x0000_i1088" DrawAspect="Content" ObjectID="_1343195721" r:id="rId134"/>
        </w:object>
      </w:r>
      <w:r w:rsidR="00D134C1" w:rsidRPr="001560D6">
        <w:rPr>
          <w:rFonts w:ascii="Times New Roman" w:eastAsia="ヒラギノ明朝 ProN W3" w:hAnsi="Times New Roman" w:cs="Times New Roman"/>
        </w:rPr>
        <w:t xml:space="preserve"> and</w:t>
      </w:r>
      <w:r w:rsidR="00152508">
        <w:rPr>
          <w:rFonts w:ascii="Times New Roman" w:eastAsia="ヒラギノ明朝 ProN W3" w:hAnsi="Times New Roman" w:cs="Times New Roman"/>
        </w:rPr>
        <w:t xml:space="preserve"> </w:t>
      </w:r>
      <w:r w:rsidR="00152508" w:rsidRPr="00152508">
        <w:rPr>
          <w:rFonts w:ascii="Times New Roman" w:eastAsia="ヒラギノ明朝 ProN W3" w:hAnsi="Times New Roman" w:cs="Times New Roman"/>
          <w:position w:val="-10"/>
        </w:rPr>
        <w:object w:dxaOrig="260" w:dyaOrig="320" w14:anchorId="53C7DC7A">
          <v:shape id="_x0000_i1089" type="#_x0000_t75" style="width:13pt;height:16pt" o:ole="">
            <v:imagedata r:id="rId135" o:title=""/>
          </v:shape>
          <o:OLEObject Type="Embed" ProgID="Equation.DSMT4" ShapeID="_x0000_i1089" DrawAspect="Content" ObjectID="_1343195722" r:id="rId136"/>
        </w:object>
      </w:r>
      <w:r w:rsidR="00D134C1" w:rsidRPr="001560D6">
        <w:rPr>
          <w:rFonts w:ascii="Times New Roman" w:eastAsia="ヒラギノ明朝 ProN W3" w:hAnsi="Times New Roman" w:cs="Times New Roman"/>
        </w:rPr>
        <w:t xml:space="preserve"> respectively and are defined explicitly with the following equations.</w:t>
      </w:r>
    </w:p>
    <w:p w14:paraId="3E0FF13D" w14:textId="77777777" w:rsidR="00152508" w:rsidRDefault="00152508" w:rsidP="008149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ヒラギノ明朝 ProN W3" w:hAnsi="Times New Roman" w:cs="Times New Roman"/>
        </w:rPr>
      </w:pPr>
    </w:p>
    <w:p w14:paraId="04A67666" w14:textId="2DE4AAB2" w:rsidR="00152508" w:rsidRPr="00806F0B" w:rsidRDefault="00152508" w:rsidP="00152508">
      <w:pPr>
        <w:pStyle w:val="MTDisplayEquation"/>
        <w:jc w:val="right"/>
      </w:pPr>
      <w:r>
        <w:tab/>
      </w:r>
      <w:r w:rsidR="00A759BB" w:rsidRPr="00152508">
        <w:rPr>
          <w:position w:val="-12"/>
        </w:rPr>
        <w:object w:dxaOrig="3360" w:dyaOrig="380" w14:anchorId="3405683D">
          <v:shape id="_x0000_i1090" type="#_x0000_t75" style="width:168pt;height:19pt" o:ole="">
            <v:imagedata r:id="rId137" o:title=""/>
          </v:shape>
          <o:OLEObject Type="Embed" ProgID="Equation.DSMT4" ShapeID="_x0000_i1090" DrawAspect="Content" ObjectID="_1343195723" r:id="rId138"/>
        </w:object>
      </w:r>
      <w:r>
        <w:t xml:space="preserve">                                       (12)</w:t>
      </w:r>
    </w:p>
    <w:p w14:paraId="6DAB94B3" w14:textId="77777777" w:rsidR="00D134C1" w:rsidRDefault="00D134C1" w:rsidP="0069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val="en-US"/>
        </w:rPr>
      </w:pPr>
    </w:p>
    <w:p w14:paraId="595E73AE" w14:textId="50F85D68" w:rsidR="00D134C1" w:rsidRPr="00152508" w:rsidRDefault="00152508" w:rsidP="00152508">
      <w:pPr>
        <w:pStyle w:val="MTDisplayEquation"/>
        <w:jc w:val="right"/>
      </w:pPr>
      <w:r>
        <w:tab/>
      </w:r>
      <w:r w:rsidRPr="00152508">
        <w:rPr>
          <w:position w:val="-28"/>
        </w:rPr>
        <w:object w:dxaOrig="2180" w:dyaOrig="700" w14:anchorId="7B6F372F">
          <v:shape id="_x0000_i1091" type="#_x0000_t75" style="width:109pt;height:35pt" o:ole="">
            <v:imagedata r:id="rId139" o:title=""/>
          </v:shape>
          <o:OLEObject Type="Embed" ProgID="Equation.DSMT4" ShapeID="_x0000_i1091" DrawAspect="Content" ObjectID="_1343195724" r:id="rId140"/>
        </w:object>
      </w:r>
      <w:r>
        <w:t xml:space="preserve">                                                 (13)</w:t>
      </w:r>
    </w:p>
    <w:p w14:paraId="1C081AFC" w14:textId="77777777" w:rsidR="00D134C1" w:rsidRPr="00695D5E" w:rsidRDefault="00D134C1" w:rsidP="00D134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val="en-US"/>
        </w:rPr>
      </w:pPr>
    </w:p>
    <w:p w14:paraId="5B3D6825" w14:textId="6A0F81BB" w:rsidR="00D134C1" w:rsidRPr="001560D6" w:rsidRDefault="00D134C1" w:rsidP="00814967">
      <w:pPr>
        <w:rPr>
          <w:rFonts w:ascii="Times New Roman" w:eastAsia="ヒラギノ明朝 ProN W3" w:hAnsi="Times New Roman" w:cs="Times New Roman"/>
        </w:rPr>
      </w:pPr>
      <w:r w:rsidRPr="001560D6">
        <w:rPr>
          <w:rFonts w:ascii="Times New Roman" w:eastAsia="ヒラギノ明朝 ProN W3" w:hAnsi="Times New Roman" w:cs="Times New Roman"/>
        </w:rPr>
        <w:t>Here,</w:t>
      </w:r>
      <w:r w:rsidR="00152508">
        <w:rPr>
          <w:rFonts w:ascii="Times New Roman" w:eastAsia="ヒラギノ明朝 ProN W3" w:hAnsi="Times New Roman" w:cs="Times New Roman"/>
        </w:rPr>
        <w:t xml:space="preserve"> </w:t>
      </w:r>
      <w:r w:rsidR="00A759BB" w:rsidRPr="00A759BB">
        <w:rPr>
          <w:rFonts w:ascii="Times New Roman" w:eastAsia="ヒラギノ明朝 ProN W3" w:hAnsi="Times New Roman" w:cs="Times New Roman"/>
          <w:position w:val="-10"/>
        </w:rPr>
        <w:object w:dxaOrig="540" w:dyaOrig="300" w14:anchorId="02AADA43">
          <v:shape id="_x0000_i1092" type="#_x0000_t75" style="width:27pt;height:15pt" o:ole="">
            <v:imagedata r:id="rId141" o:title=""/>
          </v:shape>
          <o:OLEObject Type="Embed" ProgID="Equation.DSMT4" ShapeID="_x0000_i1092" DrawAspect="Content" ObjectID="_1343195725" r:id="rId142"/>
        </w:object>
      </w:r>
      <w:r w:rsidR="00152508">
        <w:rPr>
          <w:rFonts w:ascii="Times New Roman" w:eastAsia="ヒラギノ明朝 ProN W3" w:hAnsi="Times New Roman" w:cs="Times New Roman"/>
        </w:rPr>
        <w:t xml:space="preserve"> </w:t>
      </w:r>
      <w:r w:rsidRPr="001560D6">
        <w:rPr>
          <w:rFonts w:ascii="Times New Roman" w:eastAsia="ヒラギノ明朝 ProN W3" w:hAnsi="Times New Roman" w:cs="Times New Roman"/>
        </w:rPr>
        <w:t>is the Heaviside function,</w:t>
      </w:r>
      <w:r w:rsidR="00A759BB">
        <w:rPr>
          <w:rFonts w:ascii="Times New Roman" w:eastAsia="ヒラギノ明朝 ProN W3" w:hAnsi="Times New Roman" w:cs="Times New Roman"/>
        </w:rPr>
        <w:t xml:space="preserve"> </w:t>
      </w:r>
      <w:r w:rsidR="00A759BB" w:rsidRPr="00A759BB">
        <w:rPr>
          <w:rFonts w:ascii="Times New Roman" w:eastAsia="ヒラギノ明朝 ProN W3" w:hAnsi="Times New Roman" w:cs="Times New Roman"/>
          <w:position w:val="-10"/>
        </w:rPr>
        <w:object w:dxaOrig="260" w:dyaOrig="320" w14:anchorId="786CE108">
          <v:shape id="_x0000_i1093" type="#_x0000_t75" style="width:13pt;height:16pt" o:ole="">
            <v:imagedata r:id="rId143" o:title=""/>
          </v:shape>
          <o:OLEObject Type="Embed" ProgID="Equation.DSMT4" ShapeID="_x0000_i1093" DrawAspect="Content" ObjectID="_1343195726" r:id="rId144"/>
        </w:object>
      </w:r>
      <w:r w:rsidRPr="001560D6">
        <w:rPr>
          <w:rFonts w:ascii="Times New Roman" w:eastAsia="ヒラギノ明朝 ProN W3" w:hAnsi="Times New Roman" w:cs="Times New Roman"/>
        </w:rPr>
        <w:t xml:space="preserve"> determines the initial value</w:t>
      </w:r>
      <w:r>
        <w:rPr>
          <w:rFonts w:ascii="Times New Roman" w:eastAsia="ヒラギノ明朝 ProN W3" w:hAnsi="Times New Roman" w:cs="Times New Roman"/>
        </w:rPr>
        <w:t>,</w:t>
      </w:r>
      <w:r w:rsidR="00A759BB">
        <w:rPr>
          <w:rFonts w:ascii="Times New Roman" w:eastAsia="ヒラギノ明朝 ProN W3" w:hAnsi="Times New Roman" w:cs="Times New Roman"/>
        </w:rPr>
        <w:t xml:space="preserve"> </w:t>
      </w:r>
      <w:r w:rsidR="00A759BB" w:rsidRPr="00A759BB">
        <w:rPr>
          <w:rFonts w:ascii="Times New Roman" w:eastAsia="ヒラギノ明朝 ProN W3" w:hAnsi="Times New Roman" w:cs="Times New Roman"/>
          <w:position w:val="-4"/>
        </w:rPr>
        <w:object w:dxaOrig="200" w:dyaOrig="260" w14:anchorId="05BB8B79">
          <v:shape id="_x0000_i1094" type="#_x0000_t75" style="width:10pt;height:13pt" o:ole="">
            <v:imagedata r:id="rId145" o:title=""/>
          </v:shape>
          <o:OLEObject Type="Embed" ProgID="Equation.DSMT4" ShapeID="_x0000_i1094" DrawAspect="Content" ObjectID="_1343195727" r:id="rId146"/>
        </w:object>
      </w:r>
      <w:r>
        <w:rPr>
          <w:rFonts w:ascii="Times New Roman" w:eastAsia="ヒラギノ明朝 ProN W3" w:hAnsi="Times New Roman" w:cs="Times New Roman"/>
        </w:rPr>
        <w:t xml:space="preserve"> and</w:t>
      </w:r>
      <w:r w:rsidR="00A759BB">
        <w:rPr>
          <w:rFonts w:ascii="Times New Roman" w:eastAsia="ヒラギノ明朝 ProN W3" w:hAnsi="Times New Roman" w:cs="Times New Roman"/>
        </w:rPr>
        <w:t xml:space="preserve"> </w:t>
      </w:r>
      <w:r w:rsidR="00A759BB" w:rsidRPr="00A759BB">
        <w:rPr>
          <w:rFonts w:ascii="Times New Roman" w:eastAsia="ヒラギノ明朝 ProN W3" w:hAnsi="Times New Roman" w:cs="Times New Roman"/>
          <w:position w:val="-10"/>
        </w:rPr>
        <w:object w:dxaOrig="200" w:dyaOrig="340" w14:anchorId="1E5E0BF8">
          <v:shape id="_x0000_i1095" type="#_x0000_t75" style="width:10pt;height:17pt" o:ole="">
            <v:imagedata r:id="rId147" o:title=""/>
          </v:shape>
          <o:OLEObject Type="Embed" ProgID="Equation.DSMT4" ShapeID="_x0000_i1095" DrawAspect="Content" ObjectID="_1343195728" r:id="rId148"/>
        </w:object>
      </w:r>
      <w:r w:rsidR="00A759BB">
        <w:rPr>
          <w:rFonts w:ascii="Times New Roman" w:eastAsia="ヒラギノ明朝 ProN W3" w:hAnsi="Times New Roman" w:cs="Times New Roman"/>
        </w:rPr>
        <w:t xml:space="preserve"> </w:t>
      </w:r>
      <w:r w:rsidR="00AE5051">
        <w:rPr>
          <w:rFonts w:ascii="Times New Roman" w:eastAsia="ヒラギノ明朝 ProN W3" w:hAnsi="Times New Roman" w:cs="Times New Roman"/>
        </w:rPr>
        <w:t>a</w:t>
      </w:r>
      <w:r w:rsidR="00D454DB">
        <w:rPr>
          <w:rFonts w:ascii="Times New Roman" w:eastAsia="ヒラギノ明朝 ProN W3" w:hAnsi="Times New Roman" w:cs="Times New Roman"/>
        </w:rPr>
        <w:t>re</w:t>
      </w:r>
      <w:r w:rsidRPr="001560D6">
        <w:rPr>
          <w:rFonts w:ascii="Times New Roman" w:eastAsia="ヒラギノ明朝 ProN W3" w:hAnsi="Times New Roman" w:cs="Times New Roman"/>
        </w:rPr>
        <w:t xml:space="preserve"> real number</w:t>
      </w:r>
      <w:r w:rsidR="00D454DB">
        <w:rPr>
          <w:rFonts w:ascii="Times New Roman" w:eastAsia="ヒラギノ明朝 ProN W3" w:hAnsi="Times New Roman" w:cs="Times New Roman"/>
        </w:rPr>
        <w:t>s</w:t>
      </w:r>
      <w:r w:rsidR="00F6747D">
        <w:rPr>
          <w:rFonts w:ascii="Times New Roman" w:eastAsia="ヒラギノ明朝 ProN W3" w:hAnsi="Times New Roman" w:cs="Times New Roman"/>
        </w:rPr>
        <w:t xml:space="preserve"> that determine</w:t>
      </w:r>
      <w:r w:rsidRPr="001560D6">
        <w:rPr>
          <w:rFonts w:ascii="Times New Roman" w:eastAsia="ヒラギノ明朝 ProN W3" w:hAnsi="Times New Roman" w:cs="Times New Roman"/>
        </w:rPr>
        <w:t xml:space="preserve"> the </w:t>
      </w:r>
      <w:r>
        <w:rPr>
          <w:rFonts w:ascii="Times New Roman" w:eastAsia="ヒラギノ明朝 ProN W3" w:hAnsi="Times New Roman" w:cs="Times New Roman"/>
        </w:rPr>
        <w:t>co-attraction</w:t>
      </w:r>
      <w:r w:rsidRPr="001560D6">
        <w:rPr>
          <w:rFonts w:ascii="Times New Roman" w:eastAsia="ヒラギノ明朝 ProN W3" w:hAnsi="Times New Roman" w:cs="Times New Roman"/>
        </w:rPr>
        <w:t xml:space="preserve"> response rate. The function</w:t>
      </w:r>
      <w:r w:rsidR="00A759BB" w:rsidRPr="00152508">
        <w:rPr>
          <w:rFonts w:ascii="Times New Roman" w:eastAsia="ヒラギノ明朝 ProN W3" w:hAnsi="Times New Roman" w:cs="Times New Roman"/>
          <w:position w:val="-10"/>
        </w:rPr>
        <w:object w:dxaOrig="660" w:dyaOrig="320" w14:anchorId="35712DD9">
          <v:shape id="_x0000_i1096" type="#_x0000_t75" style="width:33pt;height:16pt" o:ole="">
            <v:imagedata r:id="rId149" o:title=""/>
          </v:shape>
          <o:OLEObject Type="Embed" ProgID="Equation.DSMT4" ShapeID="_x0000_i1096" DrawAspect="Content" ObjectID="_1343195729" r:id="rId150"/>
        </w:object>
      </w:r>
      <w:r w:rsidRPr="001560D6">
        <w:rPr>
          <w:rFonts w:ascii="Times New Roman" w:eastAsia="ヒラギノ明朝 ProN W3" w:hAnsi="Times New Roman" w:cs="Times New Roman"/>
        </w:rPr>
        <w:t xml:space="preserve"> is defined as an impulse where</w:t>
      </w:r>
      <w:r w:rsidR="00A759BB">
        <w:rPr>
          <w:rFonts w:ascii="Times New Roman" w:eastAsia="ヒラギノ明朝 ProN W3" w:hAnsi="Times New Roman" w:cs="Times New Roman"/>
        </w:rPr>
        <w:t xml:space="preserve"> </w:t>
      </w:r>
      <w:r w:rsidR="00A759BB" w:rsidRPr="00A759BB">
        <w:rPr>
          <w:rFonts w:ascii="Times New Roman" w:eastAsia="ヒラギノ明朝 ProN W3" w:hAnsi="Times New Roman" w:cs="Times New Roman"/>
          <w:position w:val="-14"/>
        </w:rPr>
        <w:object w:dxaOrig="1060" w:dyaOrig="360" w14:anchorId="5092B2C6">
          <v:shape id="_x0000_i1097" type="#_x0000_t75" style="width:53pt;height:18pt" o:ole="">
            <v:imagedata r:id="rId151" o:title=""/>
          </v:shape>
          <o:OLEObject Type="Embed" ProgID="Equation.DSMT4" ShapeID="_x0000_i1097" DrawAspect="Content" ObjectID="_1343195730" r:id="rId152"/>
        </w:object>
      </w:r>
      <w:r w:rsidR="00A759BB">
        <w:rPr>
          <w:rFonts w:ascii="Times New Roman" w:eastAsia="ヒラギノ明朝 ProN W3" w:hAnsi="Times New Roman" w:cs="Times New Roman"/>
        </w:rPr>
        <w:t xml:space="preserve"> </w:t>
      </w:r>
      <w:r w:rsidRPr="001560D6">
        <w:rPr>
          <w:rFonts w:ascii="Times New Roman" w:eastAsia="ヒラギノ明朝 ProN W3" w:hAnsi="Times New Roman" w:cs="Times New Roman"/>
        </w:rPr>
        <w:t>is Kronecker’s delta with period</w:t>
      </w:r>
      <w:r w:rsidR="00A759BB">
        <w:rPr>
          <w:rFonts w:ascii="Times New Roman" w:eastAsia="ヒラギノ明朝 ProN W3" w:hAnsi="Times New Roman" w:cs="Times New Roman"/>
        </w:rPr>
        <w:t xml:space="preserve"> </w:t>
      </w:r>
      <w:r w:rsidR="00A759BB" w:rsidRPr="00A759BB">
        <w:rPr>
          <w:rFonts w:ascii="Times New Roman" w:eastAsia="ヒラギノ明朝 ProN W3" w:hAnsi="Times New Roman" w:cs="Times New Roman"/>
          <w:position w:val="-10"/>
        </w:rPr>
        <w:object w:dxaOrig="500" w:dyaOrig="320" w14:anchorId="094AA769">
          <v:shape id="_x0000_i1098" type="#_x0000_t75" style="width:25pt;height:16pt" o:ole="">
            <v:imagedata r:id="rId153" o:title=""/>
          </v:shape>
          <o:OLEObject Type="Embed" ProgID="Equation.DSMT4" ShapeID="_x0000_i1098" DrawAspect="Content" ObjectID="_1343195731" r:id="rId154"/>
        </w:object>
      </w:r>
      <w:proofErr w:type="gramStart"/>
      <w:r w:rsidRPr="001560D6">
        <w:rPr>
          <w:rFonts w:ascii="Times New Roman" w:eastAsia="ヒラギノ明朝 ProN W3" w:hAnsi="Times New Roman" w:cs="Times New Roman"/>
        </w:rPr>
        <w:t>initialised at</w:t>
      </w:r>
      <w:proofErr w:type="gramEnd"/>
      <w:r w:rsidR="00A759BB">
        <w:rPr>
          <w:rFonts w:ascii="Times New Roman" w:eastAsia="ヒラギノ明朝 ProN W3" w:hAnsi="Times New Roman" w:cs="Times New Roman"/>
        </w:rPr>
        <w:t xml:space="preserve"> </w:t>
      </w:r>
      <w:r w:rsidR="00A759BB" w:rsidRPr="00A759BB">
        <w:rPr>
          <w:rFonts w:ascii="Times New Roman" w:eastAsia="ヒラギノ明朝 ProN W3" w:hAnsi="Times New Roman" w:cs="Times New Roman"/>
          <w:position w:val="-10"/>
        </w:rPr>
        <w:object w:dxaOrig="260" w:dyaOrig="320" w14:anchorId="26C45888">
          <v:shape id="_x0000_i1099" type="#_x0000_t75" style="width:13pt;height:16pt" o:ole="">
            <v:imagedata r:id="rId155" o:title=""/>
          </v:shape>
          <o:OLEObject Type="Embed" ProgID="Equation.DSMT4" ShapeID="_x0000_i1099" DrawAspect="Content" ObjectID="_1343195732" r:id="rId156"/>
        </w:object>
      </w:r>
      <w:r w:rsidRPr="001560D6">
        <w:rPr>
          <w:rFonts w:ascii="Times New Roman" w:eastAsia="ヒラギノ明朝 ProN W3" w:hAnsi="Times New Roman" w:cs="Times New Roman"/>
        </w:rPr>
        <w:t>.</w:t>
      </w:r>
    </w:p>
    <w:p w14:paraId="02C81ACC" w14:textId="77777777" w:rsidR="00F6747D" w:rsidRDefault="00F6747D" w:rsidP="00D134C1">
      <w:pPr>
        <w:pStyle w:val="ListParagraph"/>
        <w:widowControl w:val="0"/>
        <w:autoSpaceDE w:val="0"/>
        <w:autoSpaceDN w:val="0"/>
        <w:adjustRightInd w:val="0"/>
        <w:ind w:left="0"/>
        <w:jc w:val="both"/>
        <w:rPr>
          <w:rFonts w:ascii="Times New Roman" w:eastAsia="ヒラギノ明朝 ProN W3" w:hAnsi="Times New Roman" w:cs="Times New Roman"/>
        </w:rPr>
      </w:pPr>
    </w:p>
    <w:p w14:paraId="3EC57DAE" w14:textId="5BD2FFBE" w:rsidR="00D134C1" w:rsidRPr="001560D6" w:rsidRDefault="00D134C1" w:rsidP="00D134C1">
      <w:pPr>
        <w:pStyle w:val="ListParagraph"/>
        <w:widowControl w:val="0"/>
        <w:autoSpaceDE w:val="0"/>
        <w:autoSpaceDN w:val="0"/>
        <w:adjustRightInd w:val="0"/>
        <w:ind w:left="0"/>
        <w:jc w:val="both"/>
        <w:rPr>
          <w:rFonts w:ascii="Times New Roman" w:eastAsia="ヒラギノ明朝 ProN W3" w:hAnsi="Times New Roman" w:cs="Times New Roman"/>
        </w:rPr>
      </w:pPr>
      <w:r w:rsidRPr="001560D6">
        <w:rPr>
          <w:rFonts w:ascii="Times New Roman" w:eastAsia="ヒラギノ明朝 ProN W3" w:hAnsi="Times New Roman" w:cs="Times New Roman"/>
        </w:rPr>
        <w:t xml:space="preserve">Defining the clocks in this way permits the explicit definition of the coefficients, where </w:t>
      </w:r>
      <w:r w:rsidR="00A759BB" w:rsidRPr="00A759BB">
        <w:rPr>
          <w:rFonts w:ascii="Times New Roman" w:eastAsia="ヒラギノ明朝 ProN W3" w:hAnsi="Times New Roman" w:cs="Times New Roman"/>
          <w:position w:val="-10"/>
        </w:rPr>
        <w:object w:dxaOrig="1400" w:dyaOrig="320" w14:anchorId="1B634825">
          <v:shape id="_x0000_i1100" type="#_x0000_t75" style="width:70pt;height:16pt" o:ole="">
            <v:imagedata r:id="rId157" o:title=""/>
          </v:shape>
          <o:OLEObject Type="Embed" ProgID="Equation.DSMT4" ShapeID="_x0000_i1100" DrawAspect="Content" ObjectID="_1343195733" r:id="rId158"/>
        </w:object>
      </w:r>
      <w:r w:rsidR="00A759BB">
        <w:rPr>
          <w:rFonts w:ascii="Times New Roman" w:eastAsia="ヒラギノ明朝 ProN W3" w:hAnsi="Times New Roman" w:cs="Times New Roman"/>
        </w:rPr>
        <w:t xml:space="preserve"> </w:t>
      </w:r>
      <w:r w:rsidR="00A759BB" w:rsidRPr="00A759BB">
        <w:rPr>
          <w:rFonts w:ascii="Times New Roman" w:eastAsia="ヒラギノ明朝 ProN W3" w:hAnsi="Times New Roman" w:cs="Times New Roman"/>
          <w:position w:val="-10"/>
        </w:rPr>
        <w:object w:dxaOrig="2420" w:dyaOrig="320" w14:anchorId="481CE2C9">
          <v:shape id="_x0000_i1101" type="#_x0000_t75" style="width:121pt;height:16pt" o:ole="">
            <v:imagedata r:id="rId159" o:title=""/>
          </v:shape>
          <o:OLEObject Type="Embed" ProgID="Equation.DSMT4" ShapeID="_x0000_i1101" DrawAspect="Content" ObjectID="_1343195734" r:id="rId160"/>
        </w:object>
      </w:r>
      <w:r w:rsidRPr="001560D6">
        <w:rPr>
          <w:rFonts w:ascii="Times New Roman" w:eastAsia="ヒラギノ明朝 ProN W3" w:hAnsi="Times New Roman" w:cs="Times New Roman"/>
        </w:rPr>
        <w:t xml:space="preserve"> and</w:t>
      </w:r>
      <w:r w:rsidR="00D22CAD">
        <w:rPr>
          <w:rFonts w:ascii="Times New Roman" w:eastAsia="ヒラギノ明朝 ProN W3" w:hAnsi="Times New Roman" w:cs="Times New Roman"/>
        </w:rPr>
        <w:t xml:space="preserve"> </w:t>
      </w:r>
      <w:r w:rsidR="00D22CAD" w:rsidRPr="00D22CAD">
        <w:rPr>
          <w:rFonts w:ascii="Times New Roman" w:eastAsia="ヒラギノ明朝 ProN W3" w:hAnsi="Times New Roman" w:cs="Times New Roman"/>
          <w:position w:val="-10"/>
        </w:rPr>
        <w:object w:dxaOrig="2880" w:dyaOrig="320" w14:anchorId="3C207F68">
          <v:shape id="_x0000_i1102" type="#_x0000_t75" style="width:2in;height:16pt" o:ole="">
            <v:imagedata r:id="rId161" o:title=""/>
          </v:shape>
          <o:OLEObject Type="Embed" ProgID="Equation.DSMT4" ShapeID="_x0000_i1102" DrawAspect="Content" ObjectID="_1343195735" r:id="rId162"/>
        </w:object>
      </w:r>
      <w:r w:rsidR="00D22CAD">
        <w:rPr>
          <w:rFonts w:ascii="Times New Roman" w:eastAsia="ヒラギノ明朝 ProN W3" w:hAnsi="Times New Roman" w:cs="Times New Roman"/>
        </w:rPr>
        <w:t xml:space="preserve">. </w:t>
      </w:r>
      <w:r w:rsidR="00A759BB">
        <w:rPr>
          <w:rFonts w:ascii="Times New Roman" w:eastAsia="ヒラギノ明朝 ProN W3" w:hAnsi="Times New Roman" w:cs="Times New Roman"/>
        </w:rPr>
        <w:t xml:space="preserve"> </w:t>
      </w:r>
      <w:r w:rsidRPr="001560D6">
        <w:rPr>
          <w:rFonts w:ascii="Times New Roman" w:eastAsia="ヒラギノ明朝 ProN W3" w:hAnsi="Times New Roman" w:cs="Times New Roman"/>
        </w:rPr>
        <w:t xml:space="preserve"> </w:t>
      </w:r>
    </w:p>
    <w:p w14:paraId="39734CD6" w14:textId="77777777" w:rsidR="00D134C1" w:rsidRPr="001560D6" w:rsidRDefault="00D134C1" w:rsidP="00D134C1">
      <w:pPr>
        <w:pStyle w:val="ListParagraph"/>
        <w:widowControl w:val="0"/>
        <w:autoSpaceDE w:val="0"/>
        <w:autoSpaceDN w:val="0"/>
        <w:adjustRightInd w:val="0"/>
        <w:ind w:left="0"/>
        <w:jc w:val="both"/>
        <w:rPr>
          <w:rFonts w:ascii="Times New Roman" w:eastAsia="ヒラギノ明朝 ProN W3" w:hAnsi="Times New Roman" w:cs="Times New Roman"/>
        </w:rPr>
      </w:pPr>
    </w:p>
    <w:p w14:paraId="1757724E" w14:textId="12BA8593" w:rsidR="00D134C1" w:rsidRPr="001560D6" w:rsidRDefault="00D134C1" w:rsidP="00D134C1">
      <w:pPr>
        <w:pStyle w:val="ListParagraph"/>
        <w:widowControl w:val="0"/>
        <w:autoSpaceDE w:val="0"/>
        <w:autoSpaceDN w:val="0"/>
        <w:adjustRightInd w:val="0"/>
        <w:ind w:left="0"/>
        <w:jc w:val="both"/>
        <w:rPr>
          <w:rFonts w:ascii="Times New Roman" w:eastAsia="ヒラギノ明朝 ProN W3" w:hAnsi="Times New Roman" w:cs="Times New Roman"/>
        </w:rPr>
      </w:pPr>
      <w:r w:rsidRPr="001560D6">
        <w:rPr>
          <w:rFonts w:ascii="Times New Roman" w:eastAsia="ヒラギノ明朝 ProN W3" w:hAnsi="Times New Roman" w:cs="Times New Roman"/>
        </w:rPr>
        <w:t xml:space="preserve">When a </w:t>
      </w:r>
      <w:r>
        <w:rPr>
          <w:rFonts w:ascii="Times New Roman" w:eastAsia="ヒラギノ明朝 ProN W3" w:hAnsi="Times New Roman" w:cs="Times New Roman"/>
        </w:rPr>
        <w:t xml:space="preserve">simulated </w:t>
      </w:r>
      <w:r w:rsidRPr="001560D6">
        <w:rPr>
          <w:rFonts w:ascii="Times New Roman" w:eastAsia="ヒラギノ明朝 ProN W3" w:hAnsi="Times New Roman" w:cs="Times New Roman"/>
        </w:rPr>
        <w:t xml:space="preserve">cell is not in contact with another </w:t>
      </w:r>
      <w:r>
        <w:rPr>
          <w:rFonts w:ascii="Times New Roman" w:eastAsia="ヒラギノ明朝 ProN W3" w:hAnsi="Times New Roman" w:cs="Times New Roman"/>
        </w:rPr>
        <w:t xml:space="preserve">simulated </w:t>
      </w:r>
      <w:r w:rsidRPr="001560D6">
        <w:rPr>
          <w:rFonts w:ascii="Times New Roman" w:eastAsia="ヒラギノ明朝 ProN W3" w:hAnsi="Times New Roman" w:cs="Times New Roman"/>
        </w:rPr>
        <w:t>cell, the default force applied is self-propulsion. In the case</w:t>
      </w:r>
      <w:r w:rsidR="00D22CAD">
        <w:rPr>
          <w:rFonts w:ascii="Times New Roman" w:eastAsia="ヒラギノ明朝 ProN W3" w:hAnsi="Times New Roman" w:cs="Times New Roman"/>
        </w:rPr>
        <w:t xml:space="preserve"> </w:t>
      </w:r>
      <w:r w:rsidR="00D22CAD" w:rsidRPr="00D22CAD">
        <w:rPr>
          <w:rFonts w:ascii="Times New Roman" w:eastAsia="ヒラギノ明朝 ProN W3" w:hAnsi="Times New Roman" w:cs="Times New Roman"/>
          <w:position w:val="-10"/>
        </w:rPr>
        <w:object w:dxaOrig="1100" w:dyaOrig="320" w14:anchorId="3B529092">
          <v:shape id="_x0000_i1103" type="#_x0000_t75" style="width:55pt;height:16pt" o:ole="">
            <v:imagedata r:id="rId163" o:title=""/>
          </v:shape>
          <o:OLEObject Type="Embed" ProgID="Equation.DSMT4" ShapeID="_x0000_i1103" DrawAspect="Content" ObjectID="_1343195736" r:id="rId164"/>
        </w:object>
      </w:r>
      <w:r w:rsidRPr="001560D6">
        <w:rPr>
          <w:rFonts w:ascii="Times New Roman" w:eastAsia="ヒラギノ明朝 ProN W3" w:hAnsi="Times New Roman" w:cs="Times New Roman"/>
        </w:rPr>
        <w:t xml:space="preserve"> </w:t>
      </w:r>
      <w:r>
        <w:rPr>
          <w:rFonts w:ascii="Times New Roman" w:eastAsia="ヒラギノ明朝 ProN W3" w:hAnsi="Times New Roman" w:cs="Times New Roman"/>
        </w:rPr>
        <w:t>co-attraction</w:t>
      </w:r>
      <w:r w:rsidRPr="001560D6">
        <w:rPr>
          <w:rFonts w:ascii="Times New Roman" w:eastAsia="ヒラギノ明朝 ProN W3" w:hAnsi="Times New Roman" w:cs="Times New Roman"/>
        </w:rPr>
        <w:t xml:space="preserve"> is invoked. If </w:t>
      </w:r>
      <w:r w:rsidR="00D22CAD" w:rsidRPr="00D22CAD">
        <w:rPr>
          <w:rFonts w:ascii="Times New Roman" w:eastAsia="ヒラギノ明朝 ProN W3" w:hAnsi="Times New Roman" w:cs="Times New Roman"/>
          <w:position w:val="-10"/>
        </w:rPr>
        <w:object w:dxaOrig="1080" w:dyaOrig="320" w14:anchorId="43C8807A">
          <v:shape id="_x0000_i1104" type="#_x0000_t75" style="width:54pt;height:16pt" o:ole="">
            <v:imagedata r:id="rId165" o:title=""/>
          </v:shape>
          <o:OLEObject Type="Embed" ProgID="Equation.DSMT4" ShapeID="_x0000_i1104" DrawAspect="Content" ObjectID="_1343195737" r:id="rId166"/>
        </w:object>
      </w:r>
      <w:r w:rsidRPr="001560D6">
        <w:rPr>
          <w:rFonts w:ascii="Times New Roman" w:eastAsia="ヒラギノ明朝 ProN W3" w:hAnsi="Times New Roman" w:cs="Times New Roman"/>
        </w:rPr>
        <w:t xml:space="preserve"> and </w:t>
      </w:r>
      <w:r w:rsidR="00D22CAD" w:rsidRPr="00D22CAD">
        <w:rPr>
          <w:rFonts w:ascii="Times New Roman" w:eastAsia="ヒラギノ明朝 ProN W3" w:hAnsi="Times New Roman" w:cs="Times New Roman"/>
          <w:position w:val="-10"/>
        </w:rPr>
        <w:object w:dxaOrig="1040" w:dyaOrig="320" w14:anchorId="7F2BB97E">
          <v:shape id="_x0000_i1105" type="#_x0000_t75" style="width:52pt;height:16pt" o:ole="">
            <v:imagedata r:id="rId167" o:title=""/>
          </v:shape>
          <o:OLEObject Type="Embed" ProgID="Equation.DSMT4" ShapeID="_x0000_i1105" DrawAspect="Content" ObjectID="_1343195738" r:id="rId168"/>
        </w:object>
      </w:r>
      <w:r w:rsidRPr="001560D6">
        <w:rPr>
          <w:rFonts w:ascii="Times New Roman" w:eastAsia="ヒラギノ明朝 ProN W3" w:hAnsi="Times New Roman" w:cs="Times New Roman"/>
        </w:rPr>
        <w:t xml:space="preserve"> polarity will be lost and a new polarity will be adopted through angular deviation. </w:t>
      </w:r>
    </w:p>
    <w:p w14:paraId="678D73C9" w14:textId="77777777" w:rsidR="00695D5E" w:rsidRPr="00695D5E" w:rsidRDefault="00695D5E" w:rsidP="0069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val="en-US"/>
        </w:rPr>
      </w:pPr>
    </w:p>
    <w:p w14:paraId="389FE4A6" w14:textId="65041B6C" w:rsidR="00695D5E" w:rsidRPr="00A3291E" w:rsidRDefault="00D134C1" w:rsidP="00367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cs="Times New Roman"/>
          <w:b/>
          <w:color w:val="000000"/>
          <w:lang w:val="en-US"/>
        </w:rPr>
      </w:pPr>
      <w:r w:rsidRPr="00A3291E">
        <w:rPr>
          <w:rFonts w:ascii="Times New Roman" w:hAnsi="Times New Roman" w:cs="Times New Roman"/>
          <w:b/>
          <w:color w:val="000000"/>
          <w:lang w:val="en-US"/>
        </w:rPr>
        <w:t>G</w:t>
      </w:r>
      <w:r w:rsidR="00A3291E" w:rsidRPr="00A3291E">
        <w:rPr>
          <w:rFonts w:ascii="Times New Roman" w:hAnsi="Times New Roman" w:cs="Times New Roman"/>
          <w:b/>
          <w:color w:val="000000"/>
          <w:lang w:val="en-US"/>
        </w:rPr>
        <w:t>.</w:t>
      </w:r>
      <w:r w:rsidRPr="00A3291E">
        <w:rPr>
          <w:rFonts w:ascii="Times New Roman" w:hAnsi="Times New Roman" w:cs="Times New Roman"/>
          <w:b/>
          <w:color w:val="000000"/>
          <w:lang w:val="en-US"/>
        </w:rPr>
        <w:t xml:space="preserve"> </w:t>
      </w:r>
      <w:r w:rsidR="00695D5E" w:rsidRPr="00A3291E">
        <w:rPr>
          <w:rFonts w:ascii="Times New Roman" w:hAnsi="Times New Roman" w:cs="Times New Roman"/>
          <w:b/>
          <w:color w:val="000000"/>
          <w:lang w:val="en-US"/>
        </w:rPr>
        <w:t>Lateral borders</w:t>
      </w:r>
    </w:p>
    <w:p w14:paraId="25861D82" w14:textId="77777777" w:rsidR="00D134C1" w:rsidRPr="00695D5E" w:rsidRDefault="00D134C1" w:rsidP="008149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lang w:val="en-US"/>
        </w:rPr>
      </w:pPr>
    </w:p>
    <w:p w14:paraId="327FAA5E" w14:textId="7B0F5E87" w:rsidR="00D134C1" w:rsidRDefault="00695D5E" w:rsidP="00997D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lang w:val="en-US"/>
        </w:rPr>
      </w:pPr>
      <w:r w:rsidRPr="00695D5E">
        <w:rPr>
          <w:rFonts w:ascii="Times New Roman" w:hAnsi="Times New Roman" w:cs="Times New Roman"/>
          <w:color w:val="000000"/>
          <w:lang w:val="en-US"/>
        </w:rPr>
        <w:t xml:space="preserve">To implement a response to negative </w:t>
      </w:r>
      <w:r w:rsidR="000E59A4" w:rsidRPr="00695D5E">
        <w:rPr>
          <w:rFonts w:ascii="Times New Roman" w:hAnsi="Times New Roman" w:cs="Times New Roman"/>
          <w:color w:val="000000"/>
          <w:lang w:val="en-US"/>
        </w:rPr>
        <w:t>signaling</w:t>
      </w:r>
      <w:r w:rsidRPr="00695D5E">
        <w:rPr>
          <w:rFonts w:ascii="Times New Roman" w:hAnsi="Times New Roman" w:cs="Times New Roman"/>
          <w:color w:val="000000"/>
          <w:lang w:val="en-US"/>
        </w:rPr>
        <w:t xml:space="preserve"> at the lateral borders, in addition to</w:t>
      </w:r>
      <w:r w:rsidR="00D22CAD">
        <w:rPr>
          <w:rFonts w:ascii="Times New Roman" w:hAnsi="Times New Roman" w:cs="Times New Roman"/>
          <w:color w:val="000000"/>
          <w:lang w:val="en-US"/>
        </w:rPr>
        <w:t xml:space="preserve"> </w:t>
      </w:r>
      <w:r w:rsidR="00D22CAD" w:rsidRPr="00D22CAD">
        <w:rPr>
          <w:rFonts w:ascii="Times New Roman" w:eastAsia="ヒラギノ明朝 ProN W3" w:hAnsi="Times New Roman" w:cs="Times New Roman"/>
          <w:position w:val="-10"/>
        </w:rPr>
        <w:object w:dxaOrig="720" w:dyaOrig="320" w14:anchorId="447B4C59">
          <v:shape id="_x0000_i1106" type="#_x0000_t75" style="width:36pt;height:16pt" o:ole="">
            <v:imagedata r:id="rId169" o:title=""/>
          </v:shape>
          <o:OLEObject Type="Embed" ProgID="Equation.DSMT4" ShapeID="_x0000_i1106" DrawAspect="Content" ObjectID="_1343195739" r:id="rId170"/>
        </w:object>
      </w:r>
      <w:proofErr w:type="gramStart"/>
      <w:r w:rsidRPr="00695D5E">
        <w:rPr>
          <w:rFonts w:ascii="Times New Roman" w:hAnsi="Times New Roman" w:cs="Times New Roman"/>
          <w:color w:val="000000"/>
          <w:lang w:val="en-US"/>
        </w:rPr>
        <w:t xml:space="preserve">  and</w:t>
      </w:r>
      <w:proofErr w:type="gramEnd"/>
      <w:r w:rsidR="00D22CAD">
        <w:rPr>
          <w:rFonts w:ascii="Times New Roman" w:hAnsi="Times New Roman" w:cs="Times New Roman"/>
          <w:color w:val="000000"/>
          <w:lang w:val="en-US"/>
        </w:rPr>
        <w:t xml:space="preserve"> </w:t>
      </w:r>
      <w:r w:rsidR="00D22CAD" w:rsidRPr="00D22CAD">
        <w:rPr>
          <w:rFonts w:ascii="Times New Roman" w:eastAsia="ヒラギノ明朝 ProN W3" w:hAnsi="Times New Roman" w:cs="Times New Roman"/>
          <w:position w:val="-10"/>
        </w:rPr>
        <w:object w:dxaOrig="720" w:dyaOrig="320" w14:anchorId="49C70A1F">
          <v:shape id="_x0000_i1107" type="#_x0000_t75" style="width:36pt;height:16pt" o:ole="">
            <v:imagedata r:id="rId171" o:title=""/>
          </v:shape>
          <o:OLEObject Type="Embed" ProgID="Equation.DSMT4" ShapeID="_x0000_i1107" DrawAspect="Content" ObjectID="_1343195740" r:id="rId172"/>
        </w:object>
      </w:r>
      <w:r w:rsidR="00D134C1" w:rsidRPr="001560D6">
        <w:rPr>
          <w:rFonts w:ascii="Times New Roman" w:eastAsia="ヒラギノ明朝 ProN W3" w:hAnsi="Times New Roman" w:cs="Times New Roman"/>
        </w:rPr>
        <w:t xml:space="preserve"> </w:t>
      </w:r>
      <w:r w:rsidRPr="00695D5E">
        <w:rPr>
          <w:rFonts w:ascii="Times New Roman" w:hAnsi="Times New Roman" w:cs="Times New Roman"/>
          <w:color w:val="000000"/>
          <w:lang w:val="en-US"/>
        </w:rPr>
        <w:t>each simulated cell is equipped with a clock</w:t>
      </w:r>
      <w:r w:rsidR="00D22CAD">
        <w:rPr>
          <w:rFonts w:ascii="Times New Roman" w:hAnsi="Times New Roman" w:cs="Times New Roman"/>
          <w:color w:val="000000"/>
          <w:lang w:val="en-US"/>
        </w:rPr>
        <w:t xml:space="preserve"> </w:t>
      </w:r>
      <w:r w:rsidR="00D22CAD" w:rsidRPr="00D22CAD">
        <w:rPr>
          <w:rFonts w:ascii="Times New Roman" w:eastAsia="ヒラギノ明朝 ProN W3" w:hAnsi="Times New Roman" w:cs="Times New Roman"/>
          <w:position w:val="-10"/>
        </w:rPr>
        <w:object w:dxaOrig="560" w:dyaOrig="320" w14:anchorId="65547514">
          <v:shape id="_x0000_i1108" type="#_x0000_t75" style="width:28pt;height:16pt" o:ole="">
            <v:imagedata r:id="rId173" o:title=""/>
          </v:shape>
          <o:OLEObject Type="Embed" ProgID="Equation.DSMT4" ShapeID="_x0000_i1108" DrawAspect="Content" ObjectID="_1343195741" r:id="rId174"/>
        </w:object>
      </w:r>
      <w:r w:rsidR="00D134C1" w:rsidRPr="001560D6">
        <w:rPr>
          <w:rFonts w:ascii="Times New Roman" w:eastAsia="ヒラギノ明朝 ProN W3" w:hAnsi="Times New Roman" w:cs="Times New Roman"/>
        </w:rPr>
        <w:t xml:space="preserve"> </w:t>
      </w:r>
      <w:r w:rsidR="00F6747D">
        <w:rPr>
          <w:rFonts w:ascii="Times New Roman" w:hAnsi="Times New Roman" w:cs="Times New Roman"/>
          <w:color w:val="000000"/>
          <w:lang w:val="en-US"/>
        </w:rPr>
        <w:t>to periodi</w:t>
      </w:r>
      <w:r w:rsidRPr="00695D5E">
        <w:rPr>
          <w:rFonts w:ascii="Times New Roman" w:hAnsi="Times New Roman" w:cs="Times New Roman"/>
          <w:color w:val="000000"/>
          <w:lang w:val="en-US"/>
        </w:rPr>
        <w:t xml:space="preserve">cally respond to </w:t>
      </w:r>
      <w:r w:rsidR="004808F8">
        <w:rPr>
          <w:rFonts w:ascii="Times New Roman" w:hAnsi="Times New Roman" w:cs="Times New Roman"/>
          <w:color w:val="000000"/>
          <w:lang w:val="en-US"/>
        </w:rPr>
        <w:t>a</w:t>
      </w:r>
      <w:r w:rsidRPr="00695D5E">
        <w:rPr>
          <w:rFonts w:ascii="Times New Roman" w:hAnsi="Times New Roman" w:cs="Times New Roman"/>
          <w:color w:val="000000"/>
          <w:lang w:val="en-US"/>
        </w:rPr>
        <w:t xml:space="preserve"> negative signal.</w:t>
      </w:r>
      <w:r w:rsidR="00A871B6">
        <w:rPr>
          <w:rFonts w:ascii="Times New Roman" w:hAnsi="Times New Roman" w:cs="Times New Roman"/>
          <w:color w:val="000000"/>
          <w:lang w:val="en-US"/>
        </w:rPr>
        <w:t xml:space="preserve"> </w:t>
      </w:r>
    </w:p>
    <w:p w14:paraId="17AA5B8E" w14:textId="77777777" w:rsidR="00D22CAD" w:rsidRDefault="00D22CAD" w:rsidP="00997D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lang w:val="en-US"/>
        </w:rPr>
      </w:pPr>
    </w:p>
    <w:p w14:paraId="04E1AE76" w14:textId="431C313E" w:rsidR="00695D5E" w:rsidRPr="00D22CAD" w:rsidRDefault="00D22CAD" w:rsidP="00D22CAD">
      <w:pPr>
        <w:pStyle w:val="MTDisplayEquation"/>
        <w:jc w:val="right"/>
      </w:pPr>
      <w:r>
        <w:tab/>
      </w:r>
      <w:r w:rsidRPr="00D22CAD">
        <w:rPr>
          <w:position w:val="-12"/>
        </w:rPr>
        <w:object w:dxaOrig="3560" w:dyaOrig="380" w14:anchorId="7705F475">
          <v:shape id="_x0000_i1109" type="#_x0000_t75" style="width:178pt;height:19pt" o:ole="">
            <v:imagedata r:id="rId175" o:title=""/>
          </v:shape>
          <o:OLEObject Type="Embed" ProgID="Equation.DSMT4" ShapeID="_x0000_i1109" DrawAspect="Content" ObjectID="_1343195742" r:id="rId176"/>
        </w:object>
      </w:r>
      <w:r>
        <w:t xml:space="preserve">                                      (14)</w:t>
      </w:r>
    </w:p>
    <w:p w14:paraId="3D954F39" w14:textId="77777777" w:rsidR="00997D57" w:rsidRDefault="00997D57" w:rsidP="0069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p>
    <w:p w14:paraId="240D04F7" w14:textId="26CC949A" w:rsidR="00997D57" w:rsidRDefault="00997D57" w:rsidP="0069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val="en-US"/>
        </w:rPr>
      </w:pPr>
      <w:proofErr w:type="gramStart"/>
      <w:r>
        <w:rPr>
          <w:rFonts w:ascii="Times New Roman" w:hAnsi="Times New Roman" w:cs="Times New Roman"/>
          <w:color w:val="000000"/>
          <w:lang w:val="en-US"/>
        </w:rPr>
        <w:t>where</w:t>
      </w:r>
      <w:proofErr w:type="gramEnd"/>
      <w:r>
        <w:rPr>
          <w:rFonts w:ascii="Times New Roman" w:hAnsi="Times New Roman" w:cs="Times New Roman"/>
          <w:color w:val="000000"/>
          <w:lang w:val="en-US"/>
        </w:rPr>
        <w:t xml:space="preserve"> as above,</w:t>
      </w:r>
      <w:r w:rsidR="00D22CAD">
        <w:rPr>
          <w:rFonts w:ascii="Times New Roman" w:hAnsi="Times New Roman" w:cs="Times New Roman"/>
          <w:color w:val="000000"/>
          <w:lang w:val="en-US"/>
        </w:rPr>
        <w:t xml:space="preserve"> </w:t>
      </w:r>
      <w:r w:rsidR="00D22CAD" w:rsidRPr="00D22CAD">
        <w:rPr>
          <w:rFonts w:ascii="Times New Roman" w:hAnsi="Times New Roman" w:cs="Times New Roman"/>
          <w:color w:val="000000"/>
          <w:position w:val="-10"/>
          <w:lang w:val="en-US"/>
        </w:rPr>
        <w:object w:dxaOrig="540" w:dyaOrig="300" w14:anchorId="4B4074CB">
          <v:shape id="_x0000_i1110" type="#_x0000_t75" style="width:27pt;height:15pt" o:ole="">
            <v:imagedata r:id="rId177" o:title=""/>
          </v:shape>
          <o:OLEObject Type="Embed" ProgID="Equation.DSMT4" ShapeID="_x0000_i1110" DrawAspect="Content" ObjectID="_1343195743" r:id="rId178"/>
        </w:object>
      </w:r>
      <w:r w:rsidR="00D22CAD">
        <w:rPr>
          <w:rFonts w:ascii="Times New Roman" w:hAnsi="Times New Roman" w:cs="Times New Roman"/>
          <w:color w:val="000000"/>
          <w:lang w:val="en-US"/>
        </w:rPr>
        <w:t xml:space="preserve"> </w:t>
      </w:r>
      <w:r w:rsidRPr="001560D6">
        <w:rPr>
          <w:rFonts w:ascii="Times New Roman" w:eastAsia="ヒラギノ明朝 ProN W3" w:hAnsi="Times New Roman" w:cs="Times New Roman"/>
        </w:rPr>
        <w:t>is the Heaviside function,</w:t>
      </w:r>
      <w:r w:rsidR="00D22CAD">
        <w:rPr>
          <w:rFonts w:ascii="Times New Roman" w:eastAsia="ヒラギノ明朝 ProN W3" w:hAnsi="Times New Roman" w:cs="Times New Roman"/>
        </w:rPr>
        <w:t xml:space="preserve"> </w:t>
      </w:r>
      <w:r w:rsidR="004A3B1A" w:rsidRPr="004A3B1A">
        <w:rPr>
          <w:rFonts w:ascii="Times New Roman" w:eastAsia="ヒラギノ明朝 ProN W3" w:hAnsi="Times New Roman" w:cs="Times New Roman"/>
          <w:position w:val="-10"/>
        </w:rPr>
        <w:object w:dxaOrig="360" w:dyaOrig="320" w14:anchorId="62FD903C">
          <v:shape id="_x0000_i1111" type="#_x0000_t75" style="width:18pt;height:16pt" o:ole="">
            <v:imagedata r:id="rId179" o:title=""/>
          </v:shape>
          <o:OLEObject Type="Embed" ProgID="Equation.DSMT4" ShapeID="_x0000_i1111" DrawAspect="Content" ObjectID="_1343195744" r:id="rId180"/>
        </w:object>
      </w:r>
      <w:r w:rsidR="00D22CAD">
        <w:rPr>
          <w:rFonts w:ascii="Times New Roman" w:eastAsia="ヒラギノ明朝 ProN W3" w:hAnsi="Times New Roman" w:cs="Times New Roman"/>
        </w:rPr>
        <w:t xml:space="preserve"> </w:t>
      </w:r>
      <w:r w:rsidRPr="001560D6">
        <w:rPr>
          <w:rFonts w:ascii="Times New Roman" w:eastAsia="ヒラギノ明朝 ProN W3" w:hAnsi="Times New Roman" w:cs="Times New Roman"/>
        </w:rPr>
        <w:t>determines the initial value</w:t>
      </w:r>
      <w:r>
        <w:rPr>
          <w:rFonts w:ascii="Times New Roman" w:eastAsia="ヒラギノ明朝 ProN W3" w:hAnsi="Times New Roman" w:cs="Times New Roman"/>
        </w:rPr>
        <w:t>,</w:t>
      </w:r>
      <w:r w:rsidR="004A3B1A">
        <w:rPr>
          <w:rFonts w:ascii="Times New Roman" w:eastAsia="ヒラギノ明朝 ProN W3" w:hAnsi="Times New Roman" w:cs="Times New Roman"/>
        </w:rPr>
        <w:t xml:space="preserve"> </w:t>
      </w:r>
      <w:r w:rsidR="004A3B1A" w:rsidRPr="004A3B1A">
        <w:rPr>
          <w:rFonts w:ascii="Times New Roman" w:eastAsia="ヒラギノ明朝 ProN W3" w:hAnsi="Times New Roman" w:cs="Times New Roman"/>
          <w:position w:val="-10"/>
        </w:rPr>
        <w:object w:dxaOrig="280" w:dyaOrig="320" w14:anchorId="23247F38">
          <v:shape id="_x0000_i1112" type="#_x0000_t75" style="width:14pt;height:16pt" o:ole="">
            <v:imagedata r:id="rId181" o:title=""/>
          </v:shape>
          <o:OLEObject Type="Embed" ProgID="Equation.DSMT4" ShapeID="_x0000_i1112" DrawAspect="Content" ObjectID="_1343195745" r:id="rId182"/>
        </w:object>
      </w:r>
      <w:r w:rsidR="004A3B1A">
        <w:rPr>
          <w:rFonts w:ascii="Times New Roman" w:eastAsia="ヒラギノ明朝 ProN W3" w:hAnsi="Times New Roman" w:cs="Times New Roman"/>
        </w:rPr>
        <w:t xml:space="preserve"> </w:t>
      </w:r>
      <w:r>
        <w:rPr>
          <w:rFonts w:ascii="Times New Roman" w:eastAsia="ヒラギノ明朝 ProN W3" w:hAnsi="Times New Roman" w:cs="Times New Roman"/>
        </w:rPr>
        <w:t>is an integer and</w:t>
      </w:r>
      <w:r w:rsidR="004A3B1A">
        <w:rPr>
          <w:rFonts w:ascii="Times New Roman" w:eastAsia="ヒラギノ明朝 ProN W3" w:hAnsi="Times New Roman" w:cs="Times New Roman"/>
        </w:rPr>
        <w:t xml:space="preserve"> </w:t>
      </w:r>
      <w:r w:rsidR="004A3B1A" w:rsidRPr="004A3B1A">
        <w:rPr>
          <w:rFonts w:ascii="Times New Roman" w:eastAsia="ヒラギノ明朝 ProN W3" w:hAnsi="Times New Roman" w:cs="Times New Roman"/>
          <w:position w:val="-10"/>
        </w:rPr>
        <w:object w:dxaOrig="280" w:dyaOrig="340" w14:anchorId="0564CCF1">
          <v:shape id="_x0000_i1113" type="#_x0000_t75" style="width:14pt;height:17pt" o:ole="">
            <v:imagedata r:id="rId183" o:title=""/>
          </v:shape>
          <o:OLEObject Type="Embed" ProgID="Equation.DSMT4" ShapeID="_x0000_i1113" DrawAspect="Content" ObjectID="_1343195746" r:id="rId184"/>
        </w:object>
      </w:r>
      <w:r w:rsidRPr="001560D6">
        <w:rPr>
          <w:rFonts w:ascii="Times New Roman" w:eastAsia="ヒラギノ明朝 ProN W3" w:hAnsi="Times New Roman" w:cs="Times New Roman"/>
        </w:rPr>
        <w:t xml:space="preserve"> </w:t>
      </w:r>
      <w:r>
        <w:rPr>
          <w:rFonts w:ascii="Times New Roman" w:eastAsia="ヒラギノ明朝 ProN W3" w:hAnsi="Times New Roman" w:cs="Times New Roman"/>
        </w:rPr>
        <w:t>is a</w:t>
      </w:r>
      <w:r w:rsidRPr="001560D6">
        <w:rPr>
          <w:rFonts w:ascii="Times New Roman" w:eastAsia="ヒラギノ明朝 ProN W3" w:hAnsi="Times New Roman" w:cs="Times New Roman"/>
        </w:rPr>
        <w:t xml:space="preserve"> real number</w:t>
      </w:r>
      <w:r>
        <w:rPr>
          <w:rFonts w:ascii="Times New Roman" w:eastAsia="ヒラギノ明朝 ProN W3" w:hAnsi="Times New Roman" w:cs="Times New Roman"/>
        </w:rPr>
        <w:t xml:space="preserve"> that determines</w:t>
      </w:r>
      <w:r w:rsidRPr="001560D6">
        <w:rPr>
          <w:rFonts w:ascii="Times New Roman" w:eastAsia="ヒラギノ明朝 ProN W3" w:hAnsi="Times New Roman" w:cs="Times New Roman"/>
        </w:rPr>
        <w:t xml:space="preserve"> the </w:t>
      </w:r>
      <w:r>
        <w:rPr>
          <w:rFonts w:ascii="Times New Roman" w:eastAsia="ヒラギノ明朝 ProN W3" w:hAnsi="Times New Roman" w:cs="Times New Roman"/>
        </w:rPr>
        <w:t>boundary</w:t>
      </w:r>
      <w:r w:rsidRPr="001560D6">
        <w:rPr>
          <w:rFonts w:ascii="Times New Roman" w:eastAsia="ヒラギノ明朝 ProN W3" w:hAnsi="Times New Roman" w:cs="Times New Roman"/>
        </w:rPr>
        <w:t xml:space="preserve"> response rate. </w:t>
      </w:r>
      <w:r>
        <w:rPr>
          <w:rFonts w:ascii="Times New Roman" w:hAnsi="Times New Roman" w:cs="Times New Roman"/>
          <w:color w:val="000000"/>
          <w:lang w:val="en-US"/>
        </w:rPr>
        <w:t xml:space="preserve"> The negative signal is modeled as a source at the boundary, with half maximum value at one half of the cells radius into the domain. </w:t>
      </w:r>
      <w:r w:rsidR="0015616F">
        <w:rPr>
          <w:rFonts w:ascii="Times New Roman" w:hAnsi="Times New Roman" w:cs="Times New Roman"/>
          <w:color w:val="000000"/>
          <w:lang w:val="en-US"/>
        </w:rPr>
        <w:t xml:space="preserve">In the simulations, the magnitude of the source was taken to be 10.5. </w:t>
      </w:r>
      <w:r>
        <w:rPr>
          <w:rFonts w:ascii="Times New Roman" w:hAnsi="Times New Roman" w:cs="Times New Roman"/>
          <w:color w:val="000000"/>
          <w:lang w:val="en-US"/>
        </w:rPr>
        <w:t>When</w:t>
      </w:r>
      <w:r w:rsidR="004A3B1A">
        <w:rPr>
          <w:rFonts w:ascii="Times New Roman" w:hAnsi="Times New Roman" w:cs="Times New Roman"/>
          <w:color w:val="000000"/>
          <w:lang w:val="en-US"/>
        </w:rPr>
        <w:t xml:space="preserve"> </w:t>
      </w:r>
      <w:r w:rsidR="004A3B1A" w:rsidRPr="004A3B1A">
        <w:rPr>
          <w:rFonts w:ascii="Times New Roman" w:hAnsi="Times New Roman" w:cs="Times New Roman"/>
          <w:color w:val="000000"/>
          <w:position w:val="-10"/>
          <w:lang w:val="en-US"/>
        </w:rPr>
        <w:object w:dxaOrig="940" w:dyaOrig="320" w14:anchorId="6DFC273B">
          <v:shape id="_x0000_i1114" type="#_x0000_t75" style="width:47pt;height:16pt" o:ole="">
            <v:imagedata r:id="rId185" o:title=""/>
          </v:shape>
          <o:OLEObject Type="Embed" ProgID="Equation.DSMT4" ShapeID="_x0000_i1114" DrawAspect="Content" ObjectID="_1343195747" r:id="rId186"/>
        </w:object>
      </w:r>
      <w:r>
        <w:rPr>
          <w:rFonts w:ascii="Times New Roman" w:hAnsi="Times New Roman" w:cs="Times New Roman"/>
          <w:color w:val="000000"/>
          <w:lang w:val="en-US"/>
        </w:rPr>
        <w:t xml:space="preserve"> a </w:t>
      </w:r>
      <w:r w:rsidR="00551A5D">
        <w:rPr>
          <w:rFonts w:ascii="Times New Roman" w:hAnsi="Times New Roman" w:cs="Times New Roman"/>
          <w:color w:val="000000"/>
          <w:lang w:val="en-US"/>
        </w:rPr>
        <w:t xml:space="preserve">boundary </w:t>
      </w:r>
      <w:r>
        <w:rPr>
          <w:rFonts w:ascii="Times New Roman" w:hAnsi="Times New Roman" w:cs="Times New Roman"/>
          <w:color w:val="000000"/>
          <w:lang w:val="en-US"/>
        </w:rPr>
        <w:t>force</w:t>
      </w:r>
      <w:r w:rsidR="004A3B1A">
        <w:rPr>
          <w:rFonts w:ascii="Times New Roman" w:hAnsi="Times New Roman" w:cs="Times New Roman"/>
          <w:color w:val="000000"/>
          <w:lang w:val="en-US"/>
        </w:rPr>
        <w:t xml:space="preserve"> </w:t>
      </w:r>
      <w:r w:rsidR="004A3B1A" w:rsidRPr="004A3B1A">
        <w:rPr>
          <w:rFonts w:ascii="Times New Roman" w:hAnsi="Times New Roman" w:cs="Times New Roman"/>
          <w:color w:val="000000"/>
          <w:position w:val="-10"/>
          <w:lang w:val="en-US"/>
        </w:rPr>
        <w:object w:dxaOrig="320" w:dyaOrig="360" w14:anchorId="60FB10C6">
          <v:shape id="_x0000_i1115" type="#_x0000_t75" style="width:16pt;height:18pt" o:ole="">
            <v:imagedata r:id="rId187" o:title=""/>
          </v:shape>
          <o:OLEObject Type="Embed" ProgID="Equation.DSMT4" ShapeID="_x0000_i1115" DrawAspect="Content" ObjectID="_1343195748" r:id="rId188"/>
        </w:object>
      </w:r>
      <w:r>
        <w:rPr>
          <w:rFonts w:ascii="Times New Roman" w:hAnsi="Times New Roman" w:cs="Times New Roman"/>
          <w:color w:val="000000"/>
          <w:lang w:val="en-US"/>
        </w:rPr>
        <w:t xml:space="preserve"> is </w:t>
      </w:r>
      <w:r w:rsidR="00551A5D">
        <w:rPr>
          <w:rFonts w:ascii="Times New Roman" w:hAnsi="Times New Roman" w:cs="Times New Roman"/>
          <w:color w:val="000000"/>
          <w:lang w:val="en-US"/>
        </w:rPr>
        <w:t>applied to cell</w:t>
      </w:r>
      <w:r w:rsidR="004A3B1A">
        <w:rPr>
          <w:rFonts w:ascii="Times New Roman" w:hAnsi="Times New Roman" w:cs="Times New Roman"/>
          <w:color w:val="000000"/>
          <w:lang w:val="en-US"/>
        </w:rPr>
        <w:t xml:space="preserve"> </w:t>
      </w:r>
      <w:r w:rsidR="004A3B1A" w:rsidRPr="004A3B1A">
        <w:rPr>
          <w:rFonts w:ascii="Times New Roman" w:hAnsi="Times New Roman" w:cs="Times New Roman"/>
          <w:color w:val="000000"/>
          <w:position w:val="-4"/>
          <w:lang w:val="en-US"/>
        </w:rPr>
        <w:object w:dxaOrig="140" w:dyaOrig="240" w14:anchorId="22277AF4">
          <v:shape id="_x0000_i1116" type="#_x0000_t75" style="width:7pt;height:12pt" o:ole="">
            <v:imagedata r:id="rId189" o:title=""/>
          </v:shape>
          <o:OLEObject Type="Embed" ProgID="Equation.DSMT4" ShapeID="_x0000_i1116" DrawAspect="Content" ObjectID="_1343195749" r:id="rId190"/>
        </w:object>
      </w:r>
      <w:r w:rsidR="008B4406">
        <w:rPr>
          <w:rFonts w:ascii="Times New Roman" w:hAnsi="Times New Roman" w:cs="Times New Roman"/>
          <w:color w:val="000000"/>
          <w:lang w:val="en-US"/>
        </w:rPr>
        <w:t>, such that</w:t>
      </w:r>
    </w:p>
    <w:p w14:paraId="116DAF9D" w14:textId="77777777" w:rsidR="004A3B1A" w:rsidRDefault="004A3B1A" w:rsidP="0069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val="en-US"/>
        </w:rPr>
      </w:pPr>
    </w:p>
    <w:p w14:paraId="37F6E171" w14:textId="059FC642" w:rsidR="004A3B1A" w:rsidRDefault="004A3B1A" w:rsidP="004A3B1A">
      <w:pPr>
        <w:pStyle w:val="MTDisplayEquation"/>
        <w:jc w:val="right"/>
      </w:pPr>
      <w:r>
        <w:tab/>
      </w:r>
      <w:r w:rsidRPr="004A3B1A">
        <w:rPr>
          <w:position w:val="-14"/>
        </w:rPr>
        <w:object w:dxaOrig="2700" w:dyaOrig="400" w14:anchorId="753CA6A5">
          <v:shape id="_x0000_i1117" type="#_x0000_t75" style="width:135pt;height:20pt" o:ole="">
            <v:imagedata r:id="rId191" o:title=""/>
          </v:shape>
          <o:OLEObject Type="Embed" ProgID="Equation.DSMT4" ShapeID="_x0000_i1117" DrawAspect="Content" ObjectID="_1343195750" r:id="rId192"/>
        </w:object>
      </w:r>
      <w:r>
        <w:t xml:space="preserve">                                             (15)</w:t>
      </w:r>
    </w:p>
    <w:p w14:paraId="75C8985A" w14:textId="77777777" w:rsidR="00986631" w:rsidRDefault="00986631" w:rsidP="0069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val="en-US"/>
        </w:rPr>
      </w:pPr>
    </w:p>
    <w:p w14:paraId="2B89A10B" w14:textId="5D8582D4" w:rsidR="00986631" w:rsidRPr="00986631" w:rsidRDefault="00986631" w:rsidP="0069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p>
    <w:p w14:paraId="14C370F0" w14:textId="77777777" w:rsidR="00D134C1" w:rsidRDefault="00D134C1" w:rsidP="0069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val="en-US"/>
        </w:rPr>
      </w:pPr>
    </w:p>
    <w:p w14:paraId="322C0B46" w14:textId="07230816" w:rsidR="00986631" w:rsidRDefault="008B4406" w:rsidP="0069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H</w:t>
      </w:r>
      <w:r w:rsidR="00986631">
        <w:rPr>
          <w:rFonts w:ascii="Times New Roman" w:hAnsi="Times New Roman" w:cs="Times New Roman"/>
          <w:color w:val="000000"/>
          <w:lang w:val="en-US"/>
        </w:rPr>
        <w:t>ere,</w:t>
      </w:r>
      <w:r w:rsidR="004A3B1A">
        <w:rPr>
          <w:rFonts w:ascii="Times New Roman" w:hAnsi="Times New Roman" w:cs="Times New Roman"/>
          <w:color w:val="000000"/>
          <w:lang w:val="en-US"/>
        </w:rPr>
        <w:t xml:space="preserve"> </w:t>
      </w:r>
      <w:r w:rsidR="004A3B1A" w:rsidRPr="004A3B1A">
        <w:rPr>
          <w:rFonts w:ascii="Times New Roman" w:hAnsi="Times New Roman" w:cs="Times New Roman"/>
          <w:color w:val="000000"/>
          <w:position w:val="-10"/>
          <w:lang w:val="en-US"/>
        </w:rPr>
        <w:object w:dxaOrig="500" w:dyaOrig="320" w14:anchorId="191C7EC8">
          <v:shape id="_x0000_i1118" type="#_x0000_t75" style="width:25pt;height:16pt" o:ole="">
            <v:imagedata r:id="rId193" o:title=""/>
          </v:shape>
          <o:OLEObject Type="Embed" ProgID="Equation.DSMT4" ShapeID="_x0000_i1118" DrawAspect="Content" ObjectID="_1343195751" r:id="rId194"/>
        </w:object>
      </w:r>
      <w:r w:rsidR="00986631">
        <w:rPr>
          <w:rFonts w:ascii="Times New Roman" w:hAnsi="Times New Roman" w:cs="Times New Roman"/>
          <w:color w:val="000000"/>
          <w:lang w:val="en-US"/>
        </w:rPr>
        <w:t xml:space="preserve"> is a</w:t>
      </w:r>
      <w:r w:rsidR="005D705E">
        <w:rPr>
          <w:rFonts w:ascii="Times New Roman" w:hAnsi="Times New Roman" w:cs="Times New Roman"/>
          <w:color w:val="000000"/>
          <w:lang w:val="en-US"/>
        </w:rPr>
        <w:t xml:space="preserve"> unit vector in the direction opposite to</w:t>
      </w:r>
      <w:r w:rsidR="00986631">
        <w:rPr>
          <w:rFonts w:ascii="Times New Roman" w:hAnsi="Times New Roman" w:cs="Times New Roman"/>
          <w:color w:val="000000"/>
          <w:lang w:val="en-US"/>
        </w:rPr>
        <w:t xml:space="preserve"> the gradient in the negative signal</w:t>
      </w:r>
      <w:r w:rsidR="004A3B1A">
        <w:rPr>
          <w:rFonts w:ascii="Times New Roman" w:hAnsi="Times New Roman" w:cs="Times New Roman"/>
          <w:color w:val="000000"/>
          <w:lang w:val="en-US"/>
        </w:rPr>
        <w:t xml:space="preserve"> </w:t>
      </w:r>
      <w:r w:rsidR="004A3B1A" w:rsidRPr="004A3B1A">
        <w:rPr>
          <w:rFonts w:ascii="Times New Roman" w:hAnsi="Times New Roman" w:cs="Times New Roman"/>
          <w:color w:val="000000"/>
          <w:position w:val="-10"/>
          <w:lang w:val="en-US"/>
        </w:rPr>
        <w:object w:dxaOrig="240" w:dyaOrig="300" w14:anchorId="42EEF833">
          <v:shape id="_x0000_i1119" type="#_x0000_t75" style="width:12pt;height:15pt" o:ole="">
            <v:imagedata r:id="rId195" o:title=""/>
          </v:shape>
          <o:OLEObject Type="Embed" ProgID="Equation.DSMT4" ShapeID="_x0000_i1119" DrawAspect="Content" ObjectID="_1343195752" r:id="rId196"/>
        </w:object>
      </w:r>
      <w:r>
        <w:rPr>
          <w:rFonts w:ascii="Times New Roman" w:hAnsi="Times New Roman" w:cs="Times New Roman"/>
          <w:color w:val="000000"/>
          <w:lang w:val="en-US"/>
        </w:rPr>
        <w:t>.</w:t>
      </w:r>
    </w:p>
    <w:p w14:paraId="5EB937D9" w14:textId="77777777" w:rsidR="00986631" w:rsidRPr="00695D5E" w:rsidRDefault="00986631" w:rsidP="0069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val="en-US"/>
        </w:rPr>
      </w:pPr>
    </w:p>
    <w:p w14:paraId="60EE877B" w14:textId="699CE123" w:rsidR="00695D5E" w:rsidRPr="00A3291E" w:rsidRDefault="00D134C1" w:rsidP="00367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cs="Times New Roman"/>
          <w:b/>
          <w:color w:val="000000"/>
          <w:lang w:val="en-US"/>
        </w:rPr>
      </w:pPr>
      <w:r w:rsidRPr="00A3291E">
        <w:rPr>
          <w:rFonts w:ascii="Times New Roman" w:hAnsi="Times New Roman" w:cs="Times New Roman"/>
          <w:b/>
          <w:color w:val="000000"/>
          <w:lang w:val="en-US"/>
        </w:rPr>
        <w:t>H</w:t>
      </w:r>
      <w:r w:rsidR="00A3291E" w:rsidRPr="00A3291E">
        <w:rPr>
          <w:rFonts w:ascii="Times New Roman" w:hAnsi="Times New Roman" w:cs="Times New Roman"/>
          <w:b/>
          <w:color w:val="000000"/>
          <w:lang w:val="en-US"/>
        </w:rPr>
        <w:t>.</w:t>
      </w:r>
      <w:r w:rsidRPr="00A3291E">
        <w:rPr>
          <w:rFonts w:ascii="Times New Roman" w:hAnsi="Times New Roman" w:cs="Times New Roman"/>
          <w:b/>
          <w:color w:val="000000"/>
          <w:lang w:val="en-US"/>
        </w:rPr>
        <w:t xml:space="preserve"> </w:t>
      </w:r>
      <w:r w:rsidR="00695D5E" w:rsidRPr="00A3291E">
        <w:rPr>
          <w:rFonts w:ascii="Times New Roman" w:hAnsi="Times New Roman" w:cs="Times New Roman"/>
          <w:b/>
          <w:color w:val="000000"/>
          <w:lang w:val="en-US"/>
        </w:rPr>
        <w:t>Time discretization</w:t>
      </w:r>
    </w:p>
    <w:p w14:paraId="3B44B1C7" w14:textId="77777777" w:rsidR="00D134C1" w:rsidRPr="00695D5E" w:rsidRDefault="00D134C1" w:rsidP="0069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val="en-US"/>
        </w:rPr>
      </w:pPr>
    </w:p>
    <w:p w14:paraId="268214FE" w14:textId="44D1785E" w:rsidR="00D134C1" w:rsidRDefault="00695D5E" w:rsidP="008149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lang w:val="en-US"/>
        </w:rPr>
      </w:pPr>
      <w:r w:rsidRPr="00695D5E">
        <w:rPr>
          <w:rFonts w:ascii="Times New Roman" w:hAnsi="Times New Roman" w:cs="Times New Roman"/>
          <w:color w:val="000000"/>
          <w:lang w:val="en-US"/>
        </w:rPr>
        <w:t>To simulate the results, the time step was taken to be equal to</w:t>
      </w:r>
      <w:r w:rsidR="004A3B1A">
        <w:rPr>
          <w:rFonts w:ascii="Times New Roman" w:hAnsi="Times New Roman" w:cs="Times New Roman"/>
          <w:color w:val="000000"/>
          <w:lang w:val="en-US"/>
        </w:rPr>
        <w:t xml:space="preserve"> </w:t>
      </w:r>
      <w:r w:rsidR="004A3B1A" w:rsidRPr="004A3B1A">
        <w:rPr>
          <w:rFonts w:ascii="Times New Roman" w:hAnsi="Times New Roman" w:cs="Times New Roman"/>
          <w:color w:val="000000"/>
          <w:position w:val="-4"/>
          <w:lang w:val="en-US"/>
        </w:rPr>
        <w:object w:dxaOrig="740" w:dyaOrig="240" w14:anchorId="3FE9AFFD">
          <v:shape id="_x0000_i1120" type="#_x0000_t75" style="width:37pt;height:12pt" o:ole="">
            <v:imagedata r:id="rId197" o:title=""/>
          </v:shape>
          <o:OLEObject Type="Embed" ProgID="Equation.DSMT4" ShapeID="_x0000_i1120" DrawAspect="Content" ObjectID="_1343195753" r:id="rId198"/>
        </w:object>
      </w:r>
      <w:r w:rsidRPr="00695D5E">
        <w:rPr>
          <w:rFonts w:ascii="Times New Roman" w:hAnsi="Times New Roman" w:cs="Times New Roman"/>
          <w:color w:val="000000"/>
          <w:lang w:val="en-US"/>
        </w:rPr>
        <w:t xml:space="preserve"> </w:t>
      </w:r>
      <w:proofErr w:type="gramStart"/>
      <w:r w:rsidRPr="00695D5E">
        <w:rPr>
          <w:rFonts w:ascii="Times New Roman" w:hAnsi="Times New Roman" w:cs="Times New Roman"/>
          <w:color w:val="000000"/>
          <w:lang w:val="en-US"/>
        </w:rPr>
        <w:t>This</w:t>
      </w:r>
      <w:proofErr w:type="gramEnd"/>
      <w:r w:rsidRPr="00695D5E">
        <w:rPr>
          <w:rFonts w:ascii="Times New Roman" w:hAnsi="Times New Roman" w:cs="Times New Roman"/>
          <w:color w:val="000000"/>
          <w:lang w:val="en-US"/>
        </w:rPr>
        <w:t xml:space="preserve"> is due in part to the critical time step and to data analysis. In order for the simulations to be stable,</w:t>
      </w:r>
      <w:r w:rsidR="00D134C1">
        <w:rPr>
          <w:rFonts w:ascii="Times New Roman" w:hAnsi="Times New Roman" w:cs="Times New Roman"/>
          <w:color w:val="000000"/>
          <w:lang w:val="en-US"/>
        </w:rPr>
        <w:t xml:space="preserve"> </w:t>
      </w:r>
      <w:r w:rsidRPr="00695D5E">
        <w:rPr>
          <w:rFonts w:ascii="Times New Roman" w:hAnsi="Times New Roman" w:cs="Times New Roman"/>
          <w:color w:val="000000"/>
          <w:lang w:val="en-US"/>
        </w:rPr>
        <w:t>the</w:t>
      </w:r>
      <w:r w:rsidR="00D134C1">
        <w:rPr>
          <w:rFonts w:ascii="Times New Roman" w:hAnsi="Times New Roman" w:cs="Times New Roman"/>
          <w:color w:val="000000"/>
          <w:lang w:val="en-US"/>
        </w:rPr>
        <w:t xml:space="preserve"> </w:t>
      </w:r>
      <w:r w:rsidRPr="00695D5E">
        <w:rPr>
          <w:rFonts w:ascii="Times New Roman" w:hAnsi="Times New Roman" w:cs="Times New Roman"/>
          <w:color w:val="000000"/>
          <w:lang w:val="en-US"/>
        </w:rPr>
        <w:t>time</w:t>
      </w:r>
      <w:r w:rsidR="00D134C1">
        <w:rPr>
          <w:rFonts w:ascii="Times New Roman" w:hAnsi="Times New Roman" w:cs="Times New Roman"/>
          <w:color w:val="000000"/>
          <w:lang w:val="en-US"/>
        </w:rPr>
        <w:t xml:space="preserve"> </w:t>
      </w:r>
      <w:r w:rsidRPr="00695D5E">
        <w:rPr>
          <w:rFonts w:ascii="Times New Roman" w:hAnsi="Times New Roman" w:cs="Times New Roman"/>
          <w:color w:val="000000"/>
          <w:lang w:val="en-US"/>
        </w:rPr>
        <w:t>step</w:t>
      </w:r>
      <w:r w:rsidR="00D134C1">
        <w:rPr>
          <w:rFonts w:ascii="Times New Roman" w:hAnsi="Times New Roman" w:cs="Times New Roman"/>
          <w:color w:val="000000"/>
          <w:lang w:val="en-US"/>
        </w:rPr>
        <w:t xml:space="preserve"> </w:t>
      </w:r>
      <w:r w:rsidRPr="00695D5E">
        <w:rPr>
          <w:rFonts w:ascii="Times New Roman" w:hAnsi="Times New Roman" w:cs="Times New Roman"/>
          <w:color w:val="000000"/>
          <w:lang w:val="en-US"/>
        </w:rPr>
        <w:t>should</w:t>
      </w:r>
      <w:r w:rsidR="00D134C1">
        <w:rPr>
          <w:rFonts w:ascii="Times New Roman" w:hAnsi="Times New Roman" w:cs="Times New Roman"/>
          <w:color w:val="000000"/>
          <w:lang w:val="en-US"/>
        </w:rPr>
        <w:t xml:space="preserve"> </w:t>
      </w:r>
      <w:r w:rsidRPr="00695D5E">
        <w:rPr>
          <w:rFonts w:ascii="Times New Roman" w:hAnsi="Times New Roman" w:cs="Times New Roman"/>
          <w:color w:val="000000"/>
          <w:lang w:val="en-US"/>
        </w:rPr>
        <w:t>be</w:t>
      </w:r>
      <w:r w:rsidR="00D134C1">
        <w:rPr>
          <w:rFonts w:ascii="Times New Roman" w:hAnsi="Times New Roman" w:cs="Times New Roman"/>
          <w:color w:val="000000"/>
          <w:lang w:val="en-US"/>
        </w:rPr>
        <w:t xml:space="preserve"> </w:t>
      </w:r>
      <w:r w:rsidRPr="00695D5E">
        <w:rPr>
          <w:rFonts w:ascii="Times New Roman" w:hAnsi="Times New Roman" w:cs="Times New Roman"/>
          <w:color w:val="000000"/>
          <w:lang w:val="en-US"/>
        </w:rPr>
        <w:t>a</w:t>
      </w:r>
      <w:r w:rsidR="00D134C1">
        <w:rPr>
          <w:rFonts w:ascii="Times New Roman" w:hAnsi="Times New Roman" w:cs="Times New Roman"/>
          <w:color w:val="000000"/>
          <w:lang w:val="en-US"/>
        </w:rPr>
        <w:t xml:space="preserve"> </w:t>
      </w:r>
      <w:r w:rsidRPr="00695D5E">
        <w:rPr>
          <w:rFonts w:ascii="Times New Roman" w:hAnsi="Times New Roman" w:cs="Times New Roman"/>
          <w:color w:val="000000"/>
          <w:lang w:val="en-US"/>
        </w:rPr>
        <w:t>fraction</w:t>
      </w:r>
      <w:r w:rsidR="00D134C1">
        <w:rPr>
          <w:rFonts w:ascii="Times New Roman" w:hAnsi="Times New Roman" w:cs="Times New Roman"/>
          <w:color w:val="000000"/>
          <w:lang w:val="en-US"/>
        </w:rPr>
        <w:t xml:space="preserve"> </w:t>
      </w:r>
      <w:r w:rsidRPr="00695D5E">
        <w:rPr>
          <w:rFonts w:ascii="Times New Roman" w:hAnsi="Times New Roman" w:cs="Times New Roman"/>
          <w:color w:val="000000"/>
          <w:lang w:val="en-US"/>
        </w:rPr>
        <w:t>of</w:t>
      </w:r>
      <w:r w:rsidR="00D134C1">
        <w:rPr>
          <w:rFonts w:ascii="Times New Roman" w:hAnsi="Times New Roman" w:cs="Times New Roman"/>
          <w:color w:val="000000"/>
          <w:lang w:val="en-US"/>
        </w:rPr>
        <w:t xml:space="preserve"> </w:t>
      </w:r>
      <w:r w:rsidRPr="00695D5E">
        <w:rPr>
          <w:rFonts w:ascii="Times New Roman" w:hAnsi="Times New Roman" w:cs="Times New Roman"/>
          <w:color w:val="000000"/>
          <w:lang w:val="en-US"/>
        </w:rPr>
        <w:t>the</w:t>
      </w:r>
      <w:r w:rsidR="00D134C1">
        <w:rPr>
          <w:rFonts w:ascii="Times New Roman" w:hAnsi="Times New Roman" w:cs="Times New Roman"/>
          <w:color w:val="000000"/>
          <w:lang w:val="en-US"/>
        </w:rPr>
        <w:t xml:space="preserve"> </w:t>
      </w:r>
      <w:r w:rsidRPr="00695D5E">
        <w:rPr>
          <w:rFonts w:ascii="Times New Roman" w:hAnsi="Times New Roman" w:cs="Times New Roman"/>
          <w:color w:val="000000"/>
          <w:lang w:val="en-US"/>
        </w:rPr>
        <w:t>critical</w:t>
      </w:r>
      <w:r w:rsidR="00D134C1">
        <w:rPr>
          <w:rFonts w:ascii="Times New Roman" w:hAnsi="Times New Roman" w:cs="Times New Roman"/>
          <w:color w:val="000000"/>
          <w:lang w:val="en-US"/>
        </w:rPr>
        <w:t xml:space="preserve"> </w:t>
      </w:r>
      <w:proofErr w:type="spellStart"/>
      <w:r w:rsidRPr="00695D5E">
        <w:rPr>
          <w:rFonts w:ascii="Times New Roman" w:hAnsi="Times New Roman" w:cs="Times New Roman"/>
          <w:color w:val="000000"/>
          <w:lang w:val="en-US"/>
        </w:rPr>
        <w:t>timestep</w:t>
      </w:r>
      <w:proofErr w:type="spellEnd"/>
      <w:r w:rsidR="004A3B1A">
        <w:rPr>
          <w:rFonts w:ascii="Times New Roman" w:hAnsi="Times New Roman" w:cs="Times New Roman"/>
          <w:color w:val="000000"/>
          <w:lang w:val="en-US"/>
        </w:rPr>
        <w:t xml:space="preserve"> </w:t>
      </w:r>
      <w:r w:rsidR="004A3B1A" w:rsidRPr="004A3B1A">
        <w:rPr>
          <w:rFonts w:ascii="Times New Roman" w:hAnsi="Times New Roman" w:cs="Times New Roman"/>
          <w:color w:val="000000"/>
          <w:position w:val="-10"/>
          <w:lang w:val="en-US"/>
        </w:rPr>
        <w:object w:dxaOrig="440" w:dyaOrig="320" w14:anchorId="27CAED22">
          <v:shape id="_x0000_i1121" type="#_x0000_t75" style="width:22pt;height:16pt" o:ole="">
            <v:imagedata r:id="rId199" o:title=""/>
          </v:shape>
          <o:OLEObject Type="Embed" ProgID="Equation.DSMT4" ShapeID="_x0000_i1121" DrawAspect="Content" ObjectID="_1343195754" r:id="rId200"/>
        </w:object>
      </w:r>
      <w:r w:rsidR="00997D57">
        <w:rPr>
          <w:rFonts w:ascii="Times New Roman" w:hAnsi="Times New Roman" w:cs="Times New Roman"/>
        </w:rPr>
        <w:t xml:space="preserve"> for the discrete element method without the repolarisation force</w:t>
      </w:r>
      <w:r w:rsidR="00D134C1">
        <w:rPr>
          <w:rFonts w:ascii="Times New Roman" w:hAnsi="Times New Roman" w:cs="Times New Roman"/>
        </w:rPr>
        <w:t xml:space="preserve"> </w:t>
      </w:r>
      <w:r w:rsidR="00F445C2">
        <w:rPr>
          <w:rFonts w:ascii="Times New Roman" w:hAnsi="Times New Roman" w:cs="Times New Roman"/>
          <w:color w:val="000000"/>
          <w:lang w:val="en-US"/>
        </w:rPr>
        <w:t>[4</w:t>
      </w:r>
      <w:r w:rsidR="00D51003">
        <w:rPr>
          <w:rFonts w:ascii="Times New Roman" w:hAnsi="Times New Roman" w:cs="Times New Roman"/>
          <w:color w:val="000000"/>
          <w:lang w:val="en-US"/>
        </w:rPr>
        <w:t>]</w:t>
      </w:r>
      <w:r w:rsidRPr="00695D5E">
        <w:rPr>
          <w:rFonts w:ascii="Times New Roman" w:hAnsi="Times New Roman" w:cs="Times New Roman"/>
          <w:color w:val="000000"/>
          <w:lang w:val="en-US"/>
        </w:rPr>
        <w:t>.</w:t>
      </w:r>
      <w:r w:rsidR="00806F0B">
        <w:rPr>
          <w:rFonts w:ascii="Times New Roman" w:hAnsi="Times New Roman" w:cs="Times New Roman"/>
          <w:color w:val="000000"/>
          <w:lang w:val="en-US"/>
        </w:rPr>
        <w:t xml:space="preserve"> </w:t>
      </w:r>
      <w:r w:rsidRPr="00695D5E">
        <w:rPr>
          <w:rFonts w:ascii="Times New Roman" w:hAnsi="Times New Roman" w:cs="Times New Roman"/>
          <w:color w:val="000000"/>
          <w:lang w:val="en-US"/>
        </w:rPr>
        <w:t>This</w:t>
      </w:r>
      <w:r w:rsidR="00D134C1">
        <w:rPr>
          <w:rFonts w:ascii="Times New Roman" w:hAnsi="Times New Roman" w:cs="Times New Roman"/>
          <w:color w:val="000000"/>
          <w:lang w:val="en-US"/>
        </w:rPr>
        <w:t xml:space="preserve"> </w:t>
      </w:r>
      <w:r w:rsidRPr="00695D5E">
        <w:rPr>
          <w:rFonts w:ascii="Times New Roman" w:hAnsi="Times New Roman" w:cs="Times New Roman"/>
          <w:color w:val="000000"/>
          <w:lang w:val="en-US"/>
        </w:rPr>
        <w:t>critical time step is given below.</w:t>
      </w:r>
    </w:p>
    <w:p w14:paraId="33037FAC" w14:textId="77777777" w:rsidR="004A3B1A" w:rsidRDefault="004A3B1A" w:rsidP="008149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lang w:val="en-US"/>
        </w:rPr>
      </w:pPr>
    </w:p>
    <w:p w14:paraId="2845B4F0" w14:textId="43B84154" w:rsidR="004A3B1A" w:rsidRDefault="004A3B1A" w:rsidP="004A3B1A">
      <w:pPr>
        <w:pStyle w:val="MTDisplayEquation"/>
        <w:jc w:val="right"/>
      </w:pPr>
      <w:r>
        <w:tab/>
      </w:r>
      <w:r w:rsidRPr="004A3B1A">
        <w:rPr>
          <w:position w:val="-24"/>
        </w:rPr>
        <w:object w:dxaOrig="1160" w:dyaOrig="680" w14:anchorId="1AECC509">
          <v:shape id="_x0000_i1122" type="#_x0000_t75" style="width:58pt;height:34pt" o:ole="">
            <v:imagedata r:id="rId201" o:title=""/>
          </v:shape>
          <o:OLEObject Type="Embed" ProgID="Equation.DSMT4" ShapeID="_x0000_i1122" DrawAspect="Content" ObjectID="_1343195755" r:id="rId202"/>
        </w:object>
      </w:r>
      <w:r>
        <w:t xml:space="preserve">                                                           (16)</w:t>
      </w:r>
    </w:p>
    <w:p w14:paraId="47370B02" w14:textId="77777777" w:rsidR="00814967" w:rsidRPr="00D134C1" w:rsidRDefault="00814967" w:rsidP="008149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lang w:val="en-US"/>
        </w:rPr>
      </w:pPr>
    </w:p>
    <w:p w14:paraId="676C2545" w14:textId="08348BD9" w:rsidR="00D134C1" w:rsidRPr="001560D6" w:rsidRDefault="004A3B1A" w:rsidP="00882A36">
      <w:pPr>
        <w:pStyle w:val="MTDisplayEquation"/>
        <w:jc w:val="right"/>
      </w:pPr>
      <w:r>
        <w:tab/>
      </w:r>
      <w:r w:rsidRPr="004A3B1A">
        <w:rPr>
          <w:position w:val="-10"/>
        </w:rPr>
        <w:object w:dxaOrig="840" w:dyaOrig="320" w14:anchorId="0EBD8766">
          <v:shape id="_x0000_i1123" type="#_x0000_t75" style="width:42pt;height:16pt" o:ole="">
            <v:imagedata r:id="rId203" o:title=""/>
          </v:shape>
          <o:OLEObject Type="Embed" ProgID="Equation.DSMT4" ShapeID="_x0000_i1123" DrawAspect="Content" ObjectID="_1343195756" r:id="rId204"/>
        </w:object>
      </w:r>
      <w:r>
        <w:t xml:space="preserve">       </w:t>
      </w:r>
      <w:r w:rsidR="00882A36">
        <w:t xml:space="preserve">     </w:t>
      </w:r>
      <w:r>
        <w:t xml:space="preserve">                                                  (17)</w:t>
      </w:r>
    </w:p>
    <w:p w14:paraId="6DE5DDFD" w14:textId="62E5B7AE" w:rsidR="00D134C1" w:rsidRPr="00F6747D" w:rsidRDefault="00D134C1" w:rsidP="00D134C1">
      <w:pPr>
        <w:widowControl w:val="0"/>
        <w:autoSpaceDE w:val="0"/>
        <w:autoSpaceDN w:val="0"/>
        <w:adjustRightInd w:val="0"/>
        <w:spacing w:line="480" w:lineRule="auto"/>
        <w:jc w:val="both"/>
      </w:pPr>
    </w:p>
    <w:p w14:paraId="6C5077B2" w14:textId="15E5B63D" w:rsidR="00695D5E" w:rsidRPr="00695D5E" w:rsidRDefault="00695D5E" w:rsidP="008149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lang w:val="en-US"/>
        </w:rPr>
      </w:pPr>
      <w:r w:rsidRPr="00695D5E">
        <w:rPr>
          <w:rFonts w:ascii="Times New Roman" w:hAnsi="Times New Roman" w:cs="Times New Roman"/>
          <w:color w:val="000000"/>
          <w:lang w:val="en-US"/>
        </w:rPr>
        <w:t>For the simulations</w:t>
      </w:r>
      <w:r w:rsidR="00882A36">
        <w:rPr>
          <w:rFonts w:ascii="Times New Roman" w:hAnsi="Times New Roman" w:cs="Times New Roman"/>
          <w:color w:val="000000"/>
          <w:lang w:val="en-US"/>
        </w:rPr>
        <w:t xml:space="preserve"> </w:t>
      </w:r>
      <w:r w:rsidR="006343C9" w:rsidRPr="00882A36">
        <w:rPr>
          <w:rFonts w:ascii="Times New Roman" w:hAnsi="Times New Roman" w:cs="Times New Roman"/>
          <w:color w:val="000000"/>
          <w:position w:val="-4"/>
          <w:lang w:val="en-US"/>
        </w:rPr>
        <w:object w:dxaOrig="300" w:dyaOrig="260" w14:anchorId="0AD7DE5C">
          <v:shape id="_x0000_i1124" type="#_x0000_t75" style="width:15pt;height:13pt" o:ole="">
            <v:imagedata r:id="rId205" o:title=""/>
          </v:shape>
          <o:OLEObject Type="Embed" ProgID="Equation.DSMT4" ShapeID="_x0000_i1124" DrawAspect="Content" ObjectID="_1343195757" r:id="rId206"/>
        </w:object>
      </w:r>
      <w:r w:rsidR="00882A36">
        <w:rPr>
          <w:rFonts w:ascii="Times New Roman" w:hAnsi="Times New Roman" w:cs="Times New Roman"/>
          <w:color w:val="000000"/>
          <w:lang w:val="en-US"/>
        </w:rPr>
        <w:t xml:space="preserve"> </w:t>
      </w:r>
      <w:r w:rsidR="005510A4">
        <w:rPr>
          <w:rFonts w:ascii="Times New Roman" w:hAnsi="Times New Roman" w:cs="Times New Roman"/>
          <w:color w:val="000000"/>
          <w:lang w:val="en-US"/>
        </w:rPr>
        <w:t xml:space="preserve">is taken to be </w:t>
      </w:r>
      <w:r w:rsidR="005510A4" w:rsidRPr="005510A4">
        <w:rPr>
          <w:rFonts w:ascii="Times New Roman" w:hAnsi="Times New Roman" w:cs="Times New Roman"/>
          <w:color w:val="000000"/>
          <w:position w:val="-4"/>
          <w:lang w:val="en-US"/>
        </w:rPr>
        <w:object w:dxaOrig="940" w:dyaOrig="300" w14:anchorId="3B16155C">
          <v:shape id="_x0000_i1125" type="#_x0000_t75" style="width:47pt;height:15pt" o:ole="">
            <v:imagedata r:id="rId207" o:title=""/>
          </v:shape>
          <o:OLEObject Type="Embed" ProgID="Equation.DSMT4" ShapeID="_x0000_i1125" DrawAspect="Content" ObjectID="_1343195758" r:id="rId208"/>
        </w:object>
      </w:r>
      <w:r w:rsidRPr="00695D5E">
        <w:rPr>
          <w:rFonts w:ascii="Times New Roman" w:hAnsi="Times New Roman" w:cs="Times New Roman"/>
          <w:color w:val="000000"/>
          <w:lang w:val="en-US"/>
        </w:rPr>
        <w:t>seconds. To interoperate this value in the context of real cells, the contact area time dependence during CIL was measured. Results were obtained from a movie with a resolution that enabled th</w:t>
      </w:r>
      <w:r w:rsidR="00D51003">
        <w:rPr>
          <w:rFonts w:ascii="Times New Roman" w:hAnsi="Times New Roman" w:cs="Times New Roman"/>
          <w:color w:val="000000"/>
          <w:lang w:val="en-US"/>
        </w:rPr>
        <w:t>e contact area to be detected (figure</w:t>
      </w:r>
      <w:r w:rsidR="001128E2">
        <w:rPr>
          <w:rFonts w:ascii="Times New Roman" w:hAnsi="Times New Roman" w:cs="Times New Roman"/>
          <w:color w:val="000000"/>
          <w:lang w:val="en-US"/>
        </w:rPr>
        <w:t xml:space="preserve"> S1</w:t>
      </w:r>
      <w:r w:rsidR="00D51003" w:rsidRPr="00D51003">
        <w:rPr>
          <w:rFonts w:ascii="Times New Roman" w:hAnsi="Times New Roman" w:cs="Times New Roman"/>
          <w:color w:val="000000"/>
          <w:lang w:val="en-US"/>
        </w:rPr>
        <w:t>a-b</w:t>
      </w:r>
      <w:r w:rsidRPr="00695D5E">
        <w:rPr>
          <w:rFonts w:ascii="Times New Roman" w:hAnsi="Times New Roman" w:cs="Times New Roman"/>
          <w:color w:val="000000"/>
          <w:lang w:val="en-US"/>
        </w:rPr>
        <w:t>). By record</w:t>
      </w:r>
      <w:r w:rsidR="00D134C1">
        <w:rPr>
          <w:rFonts w:ascii="Times New Roman" w:hAnsi="Times New Roman" w:cs="Times New Roman"/>
          <w:color w:val="000000"/>
          <w:lang w:val="en-US"/>
        </w:rPr>
        <w:t>ing the length between the con</w:t>
      </w:r>
      <w:r w:rsidRPr="00695D5E">
        <w:rPr>
          <w:rFonts w:ascii="Times New Roman" w:hAnsi="Times New Roman" w:cs="Times New Roman"/>
          <w:color w:val="000000"/>
          <w:lang w:val="en-US"/>
        </w:rPr>
        <w:t>tact edge points over time, we infer that the contact area changes on</w:t>
      </w:r>
      <w:r w:rsidR="00D134C1">
        <w:rPr>
          <w:rFonts w:ascii="Times New Roman" w:hAnsi="Times New Roman" w:cs="Times New Roman"/>
          <w:color w:val="000000"/>
          <w:lang w:val="en-US"/>
        </w:rPr>
        <w:t xml:space="preserve"> a scale less than</w:t>
      </w:r>
      <w:r w:rsidR="005510A4">
        <w:rPr>
          <w:rFonts w:ascii="Times New Roman" w:hAnsi="Times New Roman" w:cs="Times New Roman"/>
          <w:color w:val="000000"/>
          <w:lang w:val="en-US"/>
        </w:rPr>
        <w:t xml:space="preserve"> </w:t>
      </w:r>
      <w:r w:rsidR="005510A4" w:rsidRPr="005510A4">
        <w:rPr>
          <w:rFonts w:ascii="Times New Roman" w:hAnsi="Times New Roman" w:cs="Times New Roman"/>
          <w:color w:val="000000"/>
          <w:position w:val="-4"/>
          <w:lang w:val="en-US"/>
        </w:rPr>
        <w:object w:dxaOrig="260" w:dyaOrig="240" w14:anchorId="6ED6A8BE">
          <v:shape id="_x0000_i1126" type="#_x0000_t75" style="width:13pt;height:12pt" o:ole="">
            <v:imagedata r:id="rId209" o:title=""/>
          </v:shape>
          <o:OLEObject Type="Embed" ProgID="Equation.DSMT4" ShapeID="_x0000_i1126" DrawAspect="Content" ObjectID="_1343195759" r:id="rId210"/>
        </w:object>
      </w:r>
      <w:r w:rsidR="00F6747D">
        <w:rPr>
          <w:rFonts w:ascii="Times New Roman" w:hAnsi="Times New Roman" w:cs="Times New Roman"/>
          <w:color w:val="000000"/>
          <w:lang w:val="en-US"/>
        </w:rPr>
        <w:t xml:space="preserve"> </w:t>
      </w:r>
      <w:r w:rsidR="00D51003">
        <w:rPr>
          <w:rFonts w:ascii="Times New Roman" w:hAnsi="Times New Roman" w:cs="Times New Roman"/>
          <w:color w:val="000000"/>
          <w:lang w:val="en-US"/>
        </w:rPr>
        <w:t>(figure</w:t>
      </w:r>
      <w:r w:rsidR="001128E2">
        <w:rPr>
          <w:rFonts w:ascii="Times New Roman" w:hAnsi="Times New Roman" w:cs="Times New Roman"/>
          <w:color w:val="000000"/>
          <w:lang w:val="en-US"/>
        </w:rPr>
        <w:t xml:space="preserve"> S1</w:t>
      </w:r>
      <w:r w:rsidR="00D51003" w:rsidRPr="00D51003">
        <w:rPr>
          <w:rFonts w:ascii="Times New Roman" w:hAnsi="Times New Roman" w:cs="Times New Roman"/>
          <w:color w:val="000000"/>
          <w:lang w:val="en-US"/>
        </w:rPr>
        <w:t>c</w:t>
      </w:r>
      <w:r w:rsidR="00F6747D" w:rsidRPr="00695D5E">
        <w:rPr>
          <w:rFonts w:ascii="Times New Roman" w:hAnsi="Times New Roman" w:cs="Times New Roman"/>
          <w:color w:val="000000"/>
          <w:lang w:val="en-US"/>
        </w:rPr>
        <w:t xml:space="preserve">). </w:t>
      </w:r>
      <w:r w:rsidRPr="00695D5E">
        <w:rPr>
          <w:rFonts w:ascii="Times New Roman" w:hAnsi="Times New Roman" w:cs="Times New Roman"/>
          <w:color w:val="000000"/>
          <w:lang w:val="en-US"/>
        </w:rPr>
        <w:t>This microscopic timescale results in the requirement of high performance computing because to generate physiological predic</w:t>
      </w:r>
      <w:r w:rsidR="00D134C1">
        <w:rPr>
          <w:rFonts w:ascii="Times New Roman" w:hAnsi="Times New Roman" w:cs="Times New Roman"/>
          <w:color w:val="000000"/>
          <w:lang w:val="en-US"/>
        </w:rPr>
        <w:t>tions on the long range proper</w:t>
      </w:r>
      <w:r w:rsidRPr="00695D5E">
        <w:rPr>
          <w:rFonts w:ascii="Times New Roman" w:hAnsi="Times New Roman" w:cs="Times New Roman"/>
          <w:color w:val="000000"/>
          <w:lang w:val="en-US"/>
        </w:rPr>
        <w:t xml:space="preserve">ties of collective migration two conditions must be satisfied. The time step must be of a resolution such that it can physically describe the microscopic interactions and the simulation length must be on the order of hours so that the emergent properties can </w:t>
      </w:r>
      <w:proofErr w:type="spellStart"/>
      <w:r w:rsidRPr="00695D5E">
        <w:rPr>
          <w:rFonts w:ascii="Times New Roman" w:hAnsi="Times New Roman" w:cs="Times New Roman"/>
          <w:color w:val="000000"/>
          <w:lang w:val="en-US"/>
        </w:rPr>
        <w:t>stabilise</w:t>
      </w:r>
      <w:proofErr w:type="spellEnd"/>
      <w:r w:rsidRPr="00695D5E">
        <w:rPr>
          <w:rFonts w:ascii="Times New Roman" w:hAnsi="Times New Roman" w:cs="Times New Roman"/>
          <w:color w:val="000000"/>
          <w:lang w:val="en-US"/>
        </w:rPr>
        <w:t>.</w:t>
      </w:r>
    </w:p>
    <w:p w14:paraId="660CCC84" w14:textId="77777777" w:rsidR="00695D5E" w:rsidRPr="00695D5E" w:rsidRDefault="00695D5E" w:rsidP="0069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val="en-US"/>
        </w:rPr>
      </w:pPr>
    </w:p>
    <w:p w14:paraId="182F12FA" w14:textId="77777777" w:rsidR="00695D5E" w:rsidRPr="00695D5E" w:rsidRDefault="00695D5E" w:rsidP="0069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val="en-US"/>
        </w:rPr>
      </w:pPr>
    </w:p>
    <w:p w14:paraId="3DB6F022" w14:textId="2CF9D413" w:rsidR="00A3291E" w:rsidRPr="00A3291E" w:rsidRDefault="00A3291E" w:rsidP="00367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cs="Times New Roman"/>
          <w:b/>
          <w:color w:val="000000"/>
          <w:lang w:val="en-US"/>
        </w:rPr>
      </w:pPr>
      <w:r w:rsidRPr="00A3291E">
        <w:rPr>
          <w:rFonts w:ascii="Times New Roman" w:hAnsi="Times New Roman" w:cs="Times New Roman"/>
          <w:b/>
          <w:color w:val="000000"/>
          <w:lang w:val="en-US"/>
        </w:rPr>
        <w:t>I</w:t>
      </w:r>
      <w:r w:rsidR="00F445C2">
        <w:rPr>
          <w:rFonts w:ascii="Times New Roman" w:hAnsi="Times New Roman" w:cs="Times New Roman"/>
          <w:b/>
          <w:color w:val="000000"/>
          <w:lang w:val="en-US"/>
        </w:rPr>
        <w:t>I</w:t>
      </w:r>
      <w:r w:rsidRPr="00A3291E">
        <w:rPr>
          <w:rFonts w:ascii="Times New Roman" w:hAnsi="Times New Roman" w:cs="Times New Roman"/>
          <w:b/>
          <w:color w:val="000000"/>
          <w:lang w:val="en-US"/>
        </w:rPr>
        <w:t xml:space="preserve">. </w:t>
      </w:r>
      <w:r>
        <w:rPr>
          <w:rFonts w:ascii="Times New Roman" w:hAnsi="Times New Roman" w:cs="Times New Roman"/>
          <w:b/>
          <w:color w:val="000000"/>
          <w:lang w:val="en-US"/>
        </w:rPr>
        <w:t>QUANTIFYING EFFICIENCY</w:t>
      </w:r>
    </w:p>
    <w:p w14:paraId="76857685" w14:textId="77777777" w:rsidR="00A706D6" w:rsidRPr="00695D5E" w:rsidRDefault="00A706D6" w:rsidP="0069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val="en-US"/>
        </w:rPr>
      </w:pPr>
    </w:p>
    <w:p w14:paraId="35AE2911" w14:textId="6D9F5FAD" w:rsidR="00A706D6" w:rsidRPr="001560D6" w:rsidRDefault="00A706D6" w:rsidP="00A706D6">
      <w:pPr>
        <w:widowControl w:val="0"/>
        <w:autoSpaceDE w:val="0"/>
        <w:autoSpaceDN w:val="0"/>
        <w:adjustRightInd w:val="0"/>
        <w:jc w:val="both"/>
        <w:rPr>
          <w:rFonts w:ascii="Times New Roman" w:hAnsi="Times New Roman" w:cs="Times New Roman"/>
        </w:rPr>
      </w:pPr>
      <w:r w:rsidRPr="001560D6">
        <w:rPr>
          <w:rFonts w:ascii="Times New Roman" w:eastAsia="ヒラギノ明朝 ProN W3" w:hAnsi="Times New Roman" w:cs="Times New Roman"/>
        </w:rPr>
        <w:t>To quantify the dependence of migration</w:t>
      </w:r>
      <w:r w:rsidR="00F6747D">
        <w:rPr>
          <w:rFonts w:ascii="Times New Roman" w:eastAsia="ヒラギノ明朝 ProN W3" w:hAnsi="Times New Roman" w:cs="Times New Roman"/>
        </w:rPr>
        <w:t xml:space="preserve"> on CIL and co-attraction</w:t>
      </w:r>
      <w:r w:rsidRPr="001560D6">
        <w:rPr>
          <w:rFonts w:ascii="Times New Roman" w:eastAsia="ヒラギノ明朝 ProN W3" w:hAnsi="Times New Roman" w:cs="Times New Roman"/>
        </w:rPr>
        <w:t>, a systematic technique to measure motion was adopted. This allowed collective migration to be defined by two global measures, a coherence parameter and collective target time. The</w:t>
      </w:r>
      <w:r w:rsidRPr="001560D6">
        <w:rPr>
          <w:rFonts w:ascii="Times New Roman" w:hAnsi="Times New Roman" w:cs="Times New Roman"/>
        </w:rPr>
        <w:t xml:space="preserve"> coherence parameter, previously shown to be an order parameter for similar systems </w:t>
      </w:r>
      <w:r w:rsidR="00F445C2">
        <w:rPr>
          <w:rFonts w:ascii="Times New Roman" w:hAnsi="Times New Roman" w:cs="Times New Roman"/>
        </w:rPr>
        <w:t>[5</w:t>
      </w:r>
      <w:r w:rsidR="000E59A4">
        <w:rPr>
          <w:rFonts w:ascii="Times New Roman" w:hAnsi="Times New Roman" w:cs="Times New Roman"/>
        </w:rPr>
        <w:t>]</w:t>
      </w:r>
      <w:r w:rsidRPr="001560D6">
        <w:rPr>
          <w:rFonts w:ascii="Times New Roman" w:hAnsi="Times New Roman" w:cs="Times New Roman"/>
        </w:rPr>
        <w:t xml:space="preserve"> and the biologically motivated collective target time were used and compared to test the hypothesis that CIL and </w:t>
      </w:r>
      <w:r>
        <w:rPr>
          <w:rFonts w:ascii="Times New Roman" w:hAnsi="Times New Roman" w:cs="Times New Roman"/>
        </w:rPr>
        <w:t>co-attraction</w:t>
      </w:r>
      <w:r w:rsidRPr="001560D6">
        <w:rPr>
          <w:rFonts w:ascii="Times New Roman" w:hAnsi="Times New Roman" w:cs="Times New Roman"/>
        </w:rPr>
        <w:t xml:space="preserve"> are sufficient for directional migration. The coherence parameter</w:t>
      </w:r>
      <w:r w:rsidR="00BB51B4">
        <w:rPr>
          <w:rFonts w:ascii="Times New Roman" w:hAnsi="Times New Roman" w:cs="Times New Roman"/>
        </w:rPr>
        <w:t xml:space="preserve"> </w:t>
      </w:r>
      <w:r w:rsidR="00BB51B4" w:rsidRPr="00BB51B4">
        <w:rPr>
          <w:rFonts w:ascii="Times New Roman" w:hAnsi="Times New Roman" w:cs="Times New Roman"/>
          <w:position w:val="-12"/>
        </w:rPr>
        <w:object w:dxaOrig="400" w:dyaOrig="360" w14:anchorId="1C82D6EA">
          <v:shape id="_x0000_i1127" type="#_x0000_t75" style="width:20pt;height:18pt" o:ole="">
            <v:imagedata r:id="rId211" o:title=""/>
          </v:shape>
          <o:OLEObject Type="Embed" ProgID="Equation.DSMT4" ShapeID="_x0000_i1127" DrawAspect="Content" ObjectID="_1343195760" r:id="rId212"/>
        </w:object>
      </w:r>
      <w:r w:rsidR="00BB51B4">
        <w:rPr>
          <w:rFonts w:ascii="Times New Roman" w:hAnsi="Times New Roman" w:cs="Times New Roman"/>
        </w:rPr>
        <w:t xml:space="preserve"> </w:t>
      </w:r>
      <w:r w:rsidRPr="001560D6">
        <w:rPr>
          <w:rFonts w:ascii="Times New Roman" w:hAnsi="Times New Roman" w:cs="Times New Roman"/>
        </w:rPr>
        <w:t>was the sum of the normalized velocities averaged over the number of cells and coherence time</w:t>
      </w:r>
      <w:r w:rsidR="00BB51B4">
        <w:rPr>
          <w:rFonts w:ascii="Times New Roman" w:hAnsi="Times New Roman" w:cs="Times New Roman"/>
        </w:rPr>
        <w:t xml:space="preserve"> </w:t>
      </w:r>
      <w:r w:rsidR="00BB51B4" w:rsidRPr="00BB51B4">
        <w:rPr>
          <w:rFonts w:ascii="Times New Roman" w:hAnsi="Times New Roman" w:cs="Times New Roman"/>
          <w:position w:val="-10"/>
        </w:rPr>
        <w:object w:dxaOrig="300" w:dyaOrig="320" w14:anchorId="60225D13">
          <v:shape id="_x0000_i1128" type="#_x0000_t75" style="width:15pt;height:16pt" o:ole="">
            <v:imagedata r:id="rId213" o:title=""/>
          </v:shape>
          <o:OLEObject Type="Embed" ProgID="Equation.DSMT4" ShapeID="_x0000_i1128" DrawAspect="Content" ObjectID="_1343195761" r:id="rId214"/>
        </w:object>
      </w:r>
      <w:r w:rsidRPr="001560D6">
        <w:rPr>
          <w:rFonts w:ascii="Times New Roman" w:hAnsi="Times New Roman" w:cs="Times New Roman"/>
        </w:rPr>
        <w:t xml:space="preserve"> where coherence was measured 30 minutes after initialization and for the duration of</w:t>
      </w:r>
      <w:r w:rsidR="00722531">
        <w:rPr>
          <w:rFonts w:ascii="Times New Roman" w:hAnsi="Times New Roman" w:cs="Times New Roman"/>
        </w:rPr>
        <w:t xml:space="preserve"> </w:t>
      </w:r>
      <w:r w:rsidR="00722531" w:rsidRPr="00722531">
        <w:rPr>
          <w:rFonts w:ascii="Times New Roman" w:hAnsi="Times New Roman" w:cs="Times New Roman"/>
          <w:position w:val="-10"/>
        </w:rPr>
        <w:object w:dxaOrig="560" w:dyaOrig="320" w14:anchorId="7BBE2438">
          <v:shape id="_x0000_i1129" type="#_x0000_t75" style="width:28pt;height:16pt" o:ole="">
            <v:imagedata r:id="rId215" o:title=""/>
          </v:shape>
          <o:OLEObject Type="Embed" ProgID="Equation.DSMT4" ShapeID="_x0000_i1129" DrawAspect="Content" ObjectID="_1343195762" r:id="rId216"/>
        </w:object>
      </w:r>
      <w:r w:rsidRPr="001560D6">
        <w:rPr>
          <w:rFonts w:ascii="Times New Roman" w:hAnsi="Times New Roman" w:cs="Times New Roman"/>
        </w:rPr>
        <w:t xml:space="preserve"> hour.</w:t>
      </w:r>
    </w:p>
    <w:p w14:paraId="756A3E6D" w14:textId="77777777" w:rsidR="00A706D6" w:rsidRDefault="00A706D6" w:rsidP="00A706D6">
      <w:pPr>
        <w:widowControl w:val="0"/>
        <w:autoSpaceDE w:val="0"/>
        <w:autoSpaceDN w:val="0"/>
        <w:adjustRightInd w:val="0"/>
        <w:jc w:val="both"/>
        <w:rPr>
          <w:rFonts w:ascii="Times New Roman" w:hAnsi="Times New Roman"/>
        </w:rPr>
      </w:pPr>
    </w:p>
    <w:p w14:paraId="162673A6" w14:textId="071BB81F" w:rsidR="00722531" w:rsidRDefault="005F28DE" w:rsidP="005F28DE">
      <w:pPr>
        <w:pStyle w:val="MTDisplayEquation"/>
        <w:jc w:val="right"/>
      </w:pPr>
      <w:r>
        <w:tab/>
      </w:r>
      <w:r w:rsidR="005F16F6" w:rsidRPr="005F28DE">
        <w:rPr>
          <w:position w:val="-40"/>
        </w:rPr>
        <w:object w:dxaOrig="2320" w:dyaOrig="880" w14:anchorId="31308DF0">
          <v:shape id="_x0000_i1130" type="#_x0000_t75" style="width:116pt;height:44pt" o:ole="">
            <v:imagedata r:id="rId217" o:title=""/>
          </v:shape>
          <o:OLEObject Type="Embed" ProgID="Equation.DSMT4" ShapeID="_x0000_i1130" DrawAspect="Content" ObjectID="_1343195763" r:id="rId218"/>
        </w:object>
      </w:r>
      <w:r>
        <w:t xml:space="preserve">                                                 (18)</w:t>
      </w:r>
    </w:p>
    <w:p w14:paraId="07E9BFDB" w14:textId="4D732220" w:rsidR="00A706D6" w:rsidRPr="00345EC2" w:rsidRDefault="00A706D6" w:rsidP="00A706D6">
      <w:pPr>
        <w:widowControl w:val="0"/>
        <w:autoSpaceDE w:val="0"/>
        <w:autoSpaceDN w:val="0"/>
        <w:adjustRightInd w:val="0"/>
        <w:jc w:val="center"/>
        <w:rPr>
          <w:rFonts w:ascii="Times New Roman" w:hAnsi="Times New Roman"/>
        </w:rPr>
      </w:pPr>
    </w:p>
    <w:p w14:paraId="2D71E989" w14:textId="77777777" w:rsidR="00A706D6" w:rsidRPr="002A17A1" w:rsidRDefault="00A706D6" w:rsidP="00A706D6">
      <w:pPr>
        <w:widowControl w:val="0"/>
        <w:autoSpaceDE w:val="0"/>
        <w:autoSpaceDN w:val="0"/>
        <w:adjustRightInd w:val="0"/>
        <w:jc w:val="both"/>
        <w:rPr>
          <w:rFonts w:ascii="Times New Roman" w:hAnsi="Times New Roman"/>
        </w:rPr>
      </w:pPr>
    </w:p>
    <w:p w14:paraId="0618F05C" w14:textId="1A8DD8B7" w:rsidR="00A706D6" w:rsidRDefault="00A706D6" w:rsidP="00A706D6">
      <w:pPr>
        <w:widowControl w:val="0"/>
        <w:autoSpaceDE w:val="0"/>
        <w:autoSpaceDN w:val="0"/>
        <w:adjustRightInd w:val="0"/>
        <w:jc w:val="both"/>
        <w:rPr>
          <w:rFonts w:ascii="Times New Roman" w:hAnsi="Times New Roman" w:cs="Times New Roman"/>
        </w:rPr>
      </w:pPr>
      <w:r w:rsidRPr="001560D6">
        <w:rPr>
          <w:rFonts w:ascii="Times New Roman" w:hAnsi="Times New Roman" w:cs="Times New Roman"/>
        </w:rPr>
        <w:t>The collective target time</w:t>
      </w:r>
      <w:r w:rsidR="005F28DE">
        <w:rPr>
          <w:rFonts w:ascii="Times New Roman" w:hAnsi="Times New Roman" w:cs="Times New Roman"/>
        </w:rPr>
        <w:t xml:space="preserve"> </w:t>
      </w:r>
      <w:r w:rsidR="005F28DE" w:rsidRPr="005F28DE">
        <w:rPr>
          <w:rFonts w:ascii="Times New Roman" w:hAnsi="Times New Roman" w:cs="Times New Roman"/>
          <w:position w:val="-10"/>
        </w:rPr>
        <w:object w:dxaOrig="240" w:dyaOrig="320" w14:anchorId="3EA1B197">
          <v:shape id="_x0000_i1131" type="#_x0000_t75" style="width:12pt;height:16pt" o:ole="">
            <v:imagedata r:id="rId219" o:title=""/>
          </v:shape>
          <o:OLEObject Type="Embed" ProgID="Equation.DSMT4" ShapeID="_x0000_i1131" DrawAspect="Content" ObjectID="_1343195764" r:id="rId220"/>
        </w:object>
      </w:r>
      <w:r w:rsidRPr="001560D6">
        <w:rPr>
          <w:rFonts w:ascii="Times New Roman" w:hAnsi="Times New Roman" w:cs="Times New Roman"/>
        </w:rPr>
        <w:t xml:space="preserve"> was the time taken for 80% of the population to reach the target boundary.</w:t>
      </w:r>
    </w:p>
    <w:p w14:paraId="1EB51CAE" w14:textId="77777777" w:rsidR="00A3291E" w:rsidRDefault="00A3291E" w:rsidP="00A706D6">
      <w:pPr>
        <w:widowControl w:val="0"/>
        <w:autoSpaceDE w:val="0"/>
        <w:autoSpaceDN w:val="0"/>
        <w:adjustRightInd w:val="0"/>
        <w:jc w:val="both"/>
        <w:rPr>
          <w:rFonts w:ascii="Times New Roman" w:hAnsi="Times New Roman" w:cs="Times New Roman"/>
        </w:rPr>
      </w:pPr>
    </w:p>
    <w:p w14:paraId="70C20D1F" w14:textId="320E4788" w:rsidR="00A3291E" w:rsidRPr="00A3291E" w:rsidRDefault="00A3291E" w:rsidP="00367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cs="Times New Roman"/>
          <w:b/>
          <w:color w:val="000000"/>
          <w:lang w:val="en-US"/>
        </w:rPr>
      </w:pPr>
      <w:r w:rsidRPr="00A3291E">
        <w:rPr>
          <w:rFonts w:ascii="Times New Roman" w:hAnsi="Times New Roman" w:cs="Times New Roman"/>
          <w:b/>
          <w:color w:val="000000"/>
          <w:lang w:val="en-US"/>
        </w:rPr>
        <w:t>I</w:t>
      </w:r>
      <w:r w:rsidR="00F445C2">
        <w:rPr>
          <w:rFonts w:ascii="Times New Roman" w:hAnsi="Times New Roman" w:cs="Times New Roman"/>
          <w:b/>
          <w:color w:val="000000"/>
          <w:lang w:val="en-US"/>
        </w:rPr>
        <w:t>II</w:t>
      </w:r>
      <w:r w:rsidRPr="00A3291E">
        <w:rPr>
          <w:rFonts w:ascii="Times New Roman" w:hAnsi="Times New Roman" w:cs="Times New Roman"/>
          <w:b/>
          <w:color w:val="000000"/>
          <w:lang w:val="en-US"/>
        </w:rPr>
        <w:t xml:space="preserve">. </w:t>
      </w:r>
      <w:r>
        <w:rPr>
          <w:rFonts w:ascii="Times New Roman" w:hAnsi="Times New Roman" w:cs="Times New Roman"/>
          <w:b/>
          <w:color w:val="000000"/>
          <w:lang w:val="en-US"/>
        </w:rPr>
        <w:t>AUTOMATED TRACKING</w:t>
      </w:r>
    </w:p>
    <w:p w14:paraId="7EC6045C" w14:textId="77777777" w:rsidR="00A706D6" w:rsidRPr="00695D5E" w:rsidRDefault="00A706D6" w:rsidP="0069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val="en-US"/>
        </w:rPr>
      </w:pPr>
    </w:p>
    <w:p w14:paraId="1A347CE2" w14:textId="59017D8E" w:rsidR="00695D5E" w:rsidRPr="00695D5E" w:rsidRDefault="00695D5E" w:rsidP="008149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lang w:val="en-US"/>
        </w:rPr>
      </w:pPr>
      <w:r w:rsidRPr="00695D5E">
        <w:rPr>
          <w:rFonts w:ascii="Times New Roman" w:hAnsi="Times New Roman" w:cs="Times New Roman"/>
          <w:color w:val="000000"/>
          <w:lang w:val="en-US"/>
        </w:rPr>
        <w:t>To determine if the coherence assessment is an effect</w:t>
      </w:r>
      <w:r w:rsidR="00A706D6">
        <w:rPr>
          <w:rFonts w:ascii="Times New Roman" w:hAnsi="Times New Roman" w:cs="Times New Roman"/>
          <w:color w:val="000000"/>
          <w:lang w:val="en-US"/>
        </w:rPr>
        <w:t>ive measure of collective mi</w:t>
      </w:r>
      <w:r w:rsidRPr="00695D5E">
        <w:rPr>
          <w:rFonts w:ascii="Times New Roman" w:hAnsi="Times New Roman" w:cs="Times New Roman"/>
          <w:color w:val="000000"/>
          <w:lang w:val="en-US"/>
        </w:rPr>
        <w:t xml:space="preserve">gration in the NC, automated software was applied to a control </w:t>
      </w:r>
      <w:r w:rsidRPr="00F6747D">
        <w:rPr>
          <w:rFonts w:ascii="Times New Roman" w:hAnsi="Times New Roman" w:cs="Times New Roman"/>
          <w:i/>
          <w:color w:val="000000"/>
          <w:lang w:val="en-US"/>
        </w:rPr>
        <w:t>in vitro</w:t>
      </w:r>
      <w:r w:rsidRPr="00695D5E">
        <w:rPr>
          <w:rFonts w:ascii="Times New Roman" w:hAnsi="Times New Roman" w:cs="Times New Roman"/>
          <w:color w:val="000000"/>
          <w:lang w:val="en-US"/>
        </w:rPr>
        <w:t xml:space="preserve"> experiment and model baseline scenario. A velocity field was generated from the software and the frame rate was taken to be 3 minutes in both the ex</w:t>
      </w:r>
      <w:r w:rsidR="000E59A4">
        <w:rPr>
          <w:rFonts w:ascii="Times New Roman" w:hAnsi="Times New Roman" w:cs="Times New Roman"/>
          <w:color w:val="000000"/>
          <w:lang w:val="en-US"/>
        </w:rPr>
        <w:t>perimental and simulated data (figure</w:t>
      </w:r>
      <w:r w:rsidR="000500EC">
        <w:rPr>
          <w:rFonts w:ascii="Times New Roman" w:hAnsi="Times New Roman" w:cs="Times New Roman"/>
          <w:color w:val="000000"/>
          <w:lang w:val="en-US"/>
        </w:rPr>
        <w:t xml:space="preserve"> S3</w:t>
      </w:r>
      <w:r w:rsidR="000E59A4" w:rsidRPr="000E59A4">
        <w:rPr>
          <w:rFonts w:ascii="Times New Roman" w:hAnsi="Times New Roman" w:cs="Times New Roman"/>
          <w:color w:val="000000"/>
          <w:lang w:val="en-US"/>
        </w:rPr>
        <w:t>a-c</w:t>
      </w:r>
      <w:r w:rsidRPr="00695D5E">
        <w:rPr>
          <w:rFonts w:ascii="Times New Roman" w:hAnsi="Times New Roman" w:cs="Times New Roman"/>
          <w:color w:val="000000"/>
          <w:lang w:val="en-US"/>
        </w:rPr>
        <w:t>).</w:t>
      </w:r>
    </w:p>
    <w:p w14:paraId="6AA7A9DD" w14:textId="77777777" w:rsidR="00695D5E" w:rsidRPr="00695D5E" w:rsidRDefault="00695D5E" w:rsidP="0069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val="en-US"/>
        </w:rPr>
      </w:pPr>
    </w:p>
    <w:p w14:paraId="033E915C" w14:textId="68DB0711" w:rsidR="00A3291E" w:rsidRPr="00A3291E" w:rsidRDefault="00F445C2" w:rsidP="00367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cs="Times New Roman"/>
          <w:b/>
          <w:color w:val="000000"/>
          <w:lang w:val="en-US"/>
        </w:rPr>
      </w:pPr>
      <w:r>
        <w:rPr>
          <w:rFonts w:ascii="Times New Roman" w:hAnsi="Times New Roman" w:cs="Times New Roman"/>
          <w:b/>
          <w:color w:val="000000"/>
          <w:lang w:val="en-US"/>
        </w:rPr>
        <w:t>I</w:t>
      </w:r>
      <w:r w:rsidR="00A3291E">
        <w:rPr>
          <w:rFonts w:ascii="Times New Roman" w:hAnsi="Times New Roman" w:cs="Times New Roman"/>
          <w:b/>
          <w:color w:val="000000"/>
          <w:lang w:val="en-US"/>
        </w:rPr>
        <w:t>V</w:t>
      </w:r>
      <w:r w:rsidR="00A3291E" w:rsidRPr="00A3291E">
        <w:rPr>
          <w:rFonts w:ascii="Times New Roman" w:hAnsi="Times New Roman" w:cs="Times New Roman"/>
          <w:b/>
          <w:color w:val="000000"/>
          <w:lang w:val="en-US"/>
        </w:rPr>
        <w:t xml:space="preserve">. </w:t>
      </w:r>
      <w:r w:rsidR="00A3291E">
        <w:rPr>
          <w:rFonts w:ascii="Times New Roman" w:hAnsi="Times New Roman" w:cs="Times New Roman"/>
          <w:b/>
          <w:color w:val="000000"/>
          <w:lang w:val="en-US"/>
        </w:rPr>
        <w:t>EMERGENT PROPERTIES</w:t>
      </w:r>
    </w:p>
    <w:p w14:paraId="2DD5A513" w14:textId="77777777" w:rsidR="00A706D6" w:rsidRDefault="00A706D6" w:rsidP="0069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val="en-US"/>
        </w:rPr>
      </w:pPr>
    </w:p>
    <w:p w14:paraId="3D2C733B" w14:textId="6A3626DB" w:rsidR="00695D5E" w:rsidRPr="00A3291E" w:rsidRDefault="00A706D6" w:rsidP="00367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cs="Times New Roman"/>
          <w:b/>
          <w:color w:val="000000"/>
          <w:lang w:val="en-US"/>
        </w:rPr>
      </w:pPr>
      <w:r w:rsidRPr="00A3291E">
        <w:rPr>
          <w:rFonts w:ascii="Times New Roman" w:hAnsi="Times New Roman" w:cs="Times New Roman"/>
          <w:b/>
          <w:color w:val="000000"/>
          <w:lang w:val="en-US"/>
        </w:rPr>
        <w:t>A</w:t>
      </w:r>
      <w:r w:rsidR="00A3291E" w:rsidRPr="00A3291E">
        <w:rPr>
          <w:rFonts w:ascii="Times New Roman" w:hAnsi="Times New Roman" w:cs="Times New Roman"/>
          <w:b/>
          <w:color w:val="000000"/>
          <w:lang w:val="en-US"/>
        </w:rPr>
        <w:t>.</w:t>
      </w:r>
      <w:r w:rsidRPr="00A3291E">
        <w:rPr>
          <w:rFonts w:ascii="Times New Roman" w:hAnsi="Times New Roman" w:cs="Times New Roman"/>
          <w:b/>
          <w:color w:val="000000"/>
          <w:lang w:val="en-US"/>
        </w:rPr>
        <w:t xml:space="preserve"> </w:t>
      </w:r>
      <w:r w:rsidR="00695D5E" w:rsidRPr="00A3291E">
        <w:rPr>
          <w:rFonts w:ascii="Times New Roman" w:hAnsi="Times New Roman" w:cs="Times New Roman"/>
          <w:b/>
          <w:color w:val="000000"/>
          <w:lang w:val="en-US"/>
        </w:rPr>
        <w:t>Collective flight time</w:t>
      </w:r>
    </w:p>
    <w:p w14:paraId="12497634" w14:textId="77777777" w:rsidR="00A706D6" w:rsidRPr="00695D5E" w:rsidRDefault="00A706D6" w:rsidP="0069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val="en-US"/>
        </w:rPr>
      </w:pPr>
    </w:p>
    <w:p w14:paraId="6D4D6025" w14:textId="4B21C592" w:rsidR="00695D5E" w:rsidRDefault="00695D5E" w:rsidP="008149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lang w:val="en-US"/>
        </w:rPr>
      </w:pPr>
      <w:r w:rsidRPr="00695D5E">
        <w:rPr>
          <w:rFonts w:ascii="Times New Roman" w:hAnsi="Times New Roman" w:cs="Times New Roman"/>
          <w:color w:val="000000"/>
          <w:lang w:val="en-US"/>
        </w:rPr>
        <w:t>There was variation in the collective target time betw</w:t>
      </w:r>
      <w:r w:rsidR="0036717A">
        <w:rPr>
          <w:rFonts w:ascii="Times New Roman" w:hAnsi="Times New Roman" w:cs="Times New Roman"/>
          <w:color w:val="000000"/>
          <w:lang w:val="en-US"/>
        </w:rPr>
        <w:t>een individual runs under base</w:t>
      </w:r>
      <w:r w:rsidRPr="00695D5E">
        <w:rPr>
          <w:rFonts w:ascii="Times New Roman" w:hAnsi="Times New Roman" w:cs="Times New Roman"/>
          <w:color w:val="000000"/>
          <w:lang w:val="en-US"/>
        </w:rPr>
        <w:t>line conditions. This presents an uncertainty in the le</w:t>
      </w:r>
      <w:r w:rsidR="0036717A">
        <w:rPr>
          <w:rFonts w:ascii="Times New Roman" w:hAnsi="Times New Roman" w:cs="Times New Roman"/>
          <w:color w:val="000000"/>
          <w:lang w:val="en-US"/>
        </w:rPr>
        <w:t>ngth of time that the group re</w:t>
      </w:r>
      <w:r w:rsidRPr="00695D5E">
        <w:rPr>
          <w:rFonts w:ascii="Times New Roman" w:hAnsi="Times New Roman" w:cs="Times New Roman"/>
          <w:color w:val="000000"/>
          <w:lang w:val="en-US"/>
        </w:rPr>
        <w:t>mains travelling in one direction, which we define as a collective flight time. In some cases the group is able to self organize such that it travels continually to the target domain, however in other cases the group experiences rotation and re-orientates to travel back up the channel. This variation in the c</w:t>
      </w:r>
      <w:r w:rsidR="0036717A">
        <w:rPr>
          <w:rFonts w:ascii="Times New Roman" w:hAnsi="Times New Roman" w:cs="Times New Roman"/>
          <w:color w:val="000000"/>
          <w:lang w:val="en-US"/>
        </w:rPr>
        <w:t>ollective target time for base</w:t>
      </w:r>
      <w:r w:rsidRPr="00695D5E">
        <w:rPr>
          <w:rFonts w:ascii="Times New Roman" w:hAnsi="Times New Roman" w:cs="Times New Roman"/>
          <w:color w:val="000000"/>
          <w:lang w:val="en-US"/>
        </w:rPr>
        <w:t>line conditions is negligible when compared to the collective target time for cases in which CIL or co-attraction are inhibited. This uncertainty in collective flight time leads to the hypothesis that directional migration co</w:t>
      </w:r>
      <w:r w:rsidR="00A706D6">
        <w:rPr>
          <w:rFonts w:ascii="Times New Roman" w:hAnsi="Times New Roman" w:cs="Times New Roman"/>
          <w:color w:val="000000"/>
          <w:lang w:val="en-US"/>
        </w:rPr>
        <w:t>uld potentially promote a flexi</w:t>
      </w:r>
      <w:r w:rsidRPr="00695D5E">
        <w:rPr>
          <w:rFonts w:ascii="Times New Roman" w:hAnsi="Times New Roman" w:cs="Times New Roman"/>
          <w:color w:val="000000"/>
          <w:lang w:val="en-US"/>
        </w:rPr>
        <w:t>ble system that is ready to adapt to perturbations, see Video S2A.</w:t>
      </w:r>
    </w:p>
    <w:p w14:paraId="240AF7E4" w14:textId="77777777" w:rsidR="00A706D6" w:rsidRPr="00695D5E" w:rsidRDefault="00A706D6" w:rsidP="008149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lang w:val="en-US"/>
        </w:rPr>
      </w:pPr>
    </w:p>
    <w:p w14:paraId="4C6E50BE" w14:textId="64B60C69" w:rsidR="00695D5E" w:rsidRDefault="00695D5E" w:rsidP="008149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lang w:val="en-US"/>
        </w:rPr>
      </w:pPr>
      <w:r w:rsidRPr="00695D5E">
        <w:rPr>
          <w:rFonts w:ascii="Times New Roman" w:hAnsi="Times New Roman" w:cs="Times New Roman"/>
          <w:color w:val="000000"/>
          <w:lang w:val="en-US"/>
        </w:rPr>
        <w:t>To test perturbation of the collective, the influenc</w:t>
      </w:r>
      <w:r w:rsidR="00A706D6">
        <w:rPr>
          <w:rFonts w:ascii="Times New Roman" w:hAnsi="Times New Roman" w:cs="Times New Roman"/>
          <w:color w:val="000000"/>
          <w:lang w:val="en-US"/>
        </w:rPr>
        <w:t>e of the dorsal boundary condi</w:t>
      </w:r>
      <w:r w:rsidRPr="00695D5E">
        <w:rPr>
          <w:rFonts w:ascii="Times New Roman" w:hAnsi="Times New Roman" w:cs="Times New Roman"/>
          <w:color w:val="000000"/>
          <w:lang w:val="en-US"/>
        </w:rPr>
        <w:t xml:space="preserve">tion was investigated. Simulated cells were </w:t>
      </w:r>
      <w:proofErr w:type="spellStart"/>
      <w:r w:rsidRPr="00695D5E">
        <w:rPr>
          <w:rFonts w:ascii="Times New Roman" w:hAnsi="Times New Roman" w:cs="Times New Roman"/>
          <w:color w:val="000000"/>
          <w:lang w:val="en-US"/>
        </w:rPr>
        <w:t>initialised</w:t>
      </w:r>
      <w:proofErr w:type="spellEnd"/>
      <w:r w:rsidRPr="00695D5E">
        <w:rPr>
          <w:rFonts w:ascii="Times New Roman" w:hAnsi="Times New Roman" w:cs="Times New Roman"/>
          <w:color w:val="000000"/>
          <w:lang w:val="en-US"/>
        </w:rPr>
        <w:t xml:space="preserve"> at the longitudinal mid point of the corridor and the average direction of the group was recorded. Groups that migrated in the direction of the target, such that the</w:t>
      </w:r>
      <w:r w:rsidR="00A706D6">
        <w:rPr>
          <w:rFonts w:ascii="Times New Roman" w:hAnsi="Times New Roman" w:cs="Times New Roman"/>
          <w:color w:val="000000"/>
          <w:lang w:val="en-US"/>
        </w:rPr>
        <w:t xml:space="preserve"> dot product of the average di</w:t>
      </w:r>
      <w:r w:rsidRPr="00695D5E">
        <w:rPr>
          <w:rFonts w:ascii="Times New Roman" w:hAnsi="Times New Roman" w:cs="Times New Roman"/>
          <w:color w:val="000000"/>
          <w:lang w:val="en-US"/>
        </w:rPr>
        <w:t xml:space="preserve">rection with the negative vertical axis was positive, </w:t>
      </w:r>
      <w:r w:rsidR="00A706D6">
        <w:rPr>
          <w:rFonts w:ascii="Times New Roman" w:hAnsi="Times New Roman" w:cs="Times New Roman"/>
          <w:color w:val="000000"/>
          <w:lang w:val="en-US"/>
        </w:rPr>
        <w:t>were recorded as a positive re</w:t>
      </w:r>
      <w:r w:rsidRPr="00695D5E">
        <w:rPr>
          <w:rFonts w:ascii="Times New Roman" w:hAnsi="Times New Roman" w:cs="Times New Roman"/>
          <w:color w:val="000000"/>
          <w:lang w:val="en-US"/>
        </w:rPr>
        <w:t>sult. Groups that migrated towards the dorsal region of the domain were recorded as a negative result. The time course of this value for 10 independent simulations is show</w:t>
      </w:r>
      <w:r w:rsidR="000E59A4">
        <w:rPr>
          <w:rFonts w:ascii="Times New Roman" w:hAnsi="Times New Roman" w:cs="Times New Roman"/>
          <w:color w:val="000000"/>
          <w:lang w:val="en-US"/>
        </w:rPr>
        <w:t>n in (figure</w:t>
      </w:r>
      <w:r w:rsidRPr="00695D5E">
        <w:rPr>
          <w:rFonts w:ascii="Times New Roman" w:hAnsi="Times New Roman" w:cs="Times New Roman"/>
          <w:color w:val="000000"/>
          <w:lang w:val="en-US"/>
        </w:rPr>
        <w:t xml:space="preserve"> S</w:t>
      </w:r>
      <w:r w:rsidR="000500EC">
        <w:rPr>
          <w:rFonts w:ascii="Times New Roman" w:hAnsi="Times New Roman" w:cs="Times New Roman"/>
          <w:color w:val="000000"/>
          <w:lang w:val="en-US"/>
        </w:rPr>
        <w:t>3</w:t>
      </w:r>
      <w:r w:rsidR="000E59A4" w:rsidRPr="000E59A4">
        <w:rPr>
          <w:rFonts w:ascii="Times New Roman" w:hAnsi="Times New Roman" w:cs="Times New Roman"/>
          <w:color w:val="000000"/>
          <w:lang w:val="en-US"/>
        </w:rPr>
        <w:t>d</w:t>
      </w:r>
      <w:r w:rsidRPr="00695D5E">
        <w:rPr>
          <w:rFonts w:ascii="Times New Roman" w:hAnsi="Times New Roman" w:cs="Times New Roman"/>
          <w:color w:val="000000"/>
          <w:lang w:val="en-US"/>
        </w:rPr>
        <w:t>). The persistenc</w:t>
      </w:r>
      <w:r w:rsidR="000E59A4">
        <w:rPr>
          <w:rFonts w:ascii="Times New Roman" w:hAnsi="Times New Roman" w:cs="Times New Roman"/>
          <w:color w:val="000000"/>
          <w:lang w:val="en-US"/>
        </w:rPr>
        <w:t>e of direction can be seen in (figure</w:t>
      </w:r>
      <w:r w:rsidRPr="00695D5E">
        <w:rPr>
          <w:rFonts w:ascii="Times New Roman" w:hAnsi="Times New Roman" w:cs="Times New Roman"/>
          <w:color w:val="000000"/>
          <w:lang w:val="en-US"/>
        </w:rPr>
        <w:t xml:space="preserve"> S</w:t>
      </w:r>
      <w:r w:rsidR="000500EC">
        <w:rPr>
          <w:rFonts w:ascii="Times New Roman" w:hAnsi="Times New Roman" w:cs="Times New Roman"/>
          <w:color w:val="000000"/>
          <w:lang w:val="en-US"/>
        </w:rPr>
        <w:t>3</w:t>
      </w:r>
      <w:r w:rsidR="000E59A4" w:rsidRPr="000E59A4">
        <w:rPr>
          <w:rFonts w:ascii="Times New Roman" w:hAnsi="Times New Roman" w:cs="Times New Roman"/>
          <w:color w:val="000000"/>
          <w:lang w:val="en-US"/>
        </w:rPr>
        <w:t>e-f</w:t>
      </w:r>
      <w:r w:rsidRPr="00695D5E">
        <w:rPr>
          <w:rFonts w:ascii="Times New Roman" w:hAnsi="Times New Roman" w:cs="Times New Roman"/>
          <w:color w:val="000000"/>
          <w:lang w:val="en-US"/>
        </w:rPr>
        <w:t xml:space="preserve">). It is proposed that although external signals are not required to generate directional migration, proximal </w:t>
      </w:r>
      <w:proofErr w:type="spellStart"/>
      <w:r w:rsidRPr="00695D5E">
        <w:rPr>
          <w:rFonts w:ascii="Times New Roman" w:hAnsi="Times New Roman" w:cs="Times New Roman"/>
          <w:color w:val="000000"/>
          <w:lang w:val="en-US"/>
        </w:rPr>
        <w:t>chemoattractants</w:t>
      </w:r>
      <w:proofErr w:type="spellEnd"/>
      <w:r w:rsidRPr="00695D5E">
        <w:rPr>
          <w:rFonts w:ascii="Times New Roman" w:hAnsi="Times New Roman" w:cs="Times New Roman"/>
          <w:color w:val="000000"/>
          <w:lang w:val="en-US"/>
        </w:rPr>
        <w:t xml:space="preserve"> may facilitate guidance towards a target.</w:t>
      </w:r>
    </w:p>
    <w:p w14:paraId="5C985D3A" w14:textId="77777777" w:rsidR="00A706D6" w:rsidRPr="00695D5E" w:rsidRDefault="00A706D6" w:rsidP="0069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val="en-US"/>
        </w:rPr>
      </w:pPr>
    </w:p>
    <w:p w14:paraId="54BD5670" w14:textId="7E708422" w:rsidR="00A3291E" w:rsidRPr="00A3291E" w:rsidRDefault="00F445C2" w:rsidP="00367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cs="Times New Roman"/>
          <w:b/>
          <w:color w:val="000000"/>
          <w:lang w:val="en-US"/>
        </w:rPr>
      </w:pPr>
      <w:r>
        <w:rPr>
          <w:rFonts w:ascii="Times New Roman" w:hAnsi="Times New Roman" w:cs="Times New Roman"/>
          <w:b/>
          <w:color w:val="000000"/>
          <w:lang w:val="en-US"/>
        </w:rPr>
        <w:t>V</w:t>
      </w:r>
      <w:r w:rsidR="00A3291E" w:rsidRPr="00A3291E">
        <w:rPr>
          <w:rFonts w:ascii="Times New Roman" w:hAnsi="Times New Roman" w:cs="Times New Roman"/>
          <w:b/>
          <w:color w:val="000000"/>
          <w:lang w:val="en-US"/>
        </w:rPr>
        <w:t xml:space="preserve">. </w:t>
      </w:r>
      <w:r w:rsidR="00A3291E">
        <w:rPr>
          <w:rFonts w:ascii="Times New Roman" w:hAnsi="Times New Roman" w:cs="Times New Roman"/>
          <w:b/>
          <w:color w:val="000000"/>
          <w:lang w:val="en-US"/>
        </w:rPr>
        <w:t>MODEL PREDICTIONS</w:t>
      </w:r>
    </w:p>
    <w:p w14:paraId="1F1BC5E8" w14:textId="63A097E4" w:rsidR="00A706D6" w:rsidRPr="00BE0049" w:rsidRDefault="00A706D6" w:rsidP="00BE0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cs="Times New Roman"/>
          <w:b/>
          <w:color w:val="000000"/>
          <w:lang w:val="en-US"/>
        </w:rPr>
      </w:pPr>
    </w:p>
    <w:p w14:paraId="6D68C507" w14:textId="72F10243" w:rsidR="00695D5E" w:rsidRPr="00A3291E" w:rsidRDefault="00F445C2" w:rsidP="00367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cs="Times New Roman"/>
          <w:b/>
          <w:color w:val="000000"/>
          <w:lang w:val="en-US"/>
        </w:rPr>
      </w:pPr>
      <w:r>
        <w:rPr>
          <w:rFonts w:ascii="Times New Roman" w:hAnsi="Times New Roman" w:cs="Times New Roman"/>
          <w:b/>
          <w:color w:val="000000"/>
          <w:lang w:val="en-US"/>
        </w:rPr>
        <w:t>A</w:t>
      </w:r>
      <w:r w:rsidR="00A3291E" w:rsidRPr="00A3291E">
        <w:rPr>
          <w:rFonts w:ascii="Times New Roman" w:hAnsi="Times New Roman" w:cs="Times New Roman"/>
          <w:b/>
          <w:color w:val="000000"/>
          <w:lang w:val="en-US"/>
        </w:rPr>
        <w:t>.</w:t>
      </w:r>
      <w:r w:rsidR="00A706D6" w:rsidRPr="00A3291E">
        <w:rPr>
          <w:rFonts w:ascii="Times New Roman" w:hAnsi="Times New Roman" w:cs="Times New Roman"/>
          <w:b/>
          <w:color w:val="000000"/>
          <w:lang w:val="en-US"/>
        </w:rPr>
        <w:t xml:space="preserve"> </w:t>
      </w:r>
      <w:r w:rsidR="00695D5E" w:rsidRPr="00A3291E">
        <w:rPr>
          <w:rFonts w:ascii="Times New Roman" w:hAnsi="Times New Roman" w:cs="Times New Roman"/>
          <w:b/>
          <w:color w:val="000000"/>
          <w:lang w:val="en-US"/>
        </w:rPr>
        <w:t>Co-attraction facilitates stream guidance</w:t>
      </w:r>
    </w:p>
    <w:p w14:paraId="72082AAD" w14:textId="77777777" w:rsidR="00A706D6" w:rsidRPr="00695D5E" w:rsidRDefault="00A706D6" w:rsidP="0069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val="en-US"/>
        </w:rPr>
      </w:pPr>
    </w:p>
    <w:p w14:paraId="675B8DEF" w14:textId="64E71C63" w:rsidR="00695D5E" w:rsidRDefault="00695D5E" w:rsidP="008149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lang w:val="en-US"/>
        </w:rPr>
      </w:pPr>
      <w:r w:rsidRPr="00695D5E">
        <w:rPr>
          <w:rFonts w:ascii="Times New Roman" w:hAnsi="Times New Roman" w:cs="Times New Roman"/>
          <w:color w:val="000000"/>
          <w:lang w:val="en-US"/>
        </w:rPr>
        <w:t xml:space="preserve">The NC </w:t>
      </w:r>
      <w:proofErr w:type="gramStart"/>
      <w:r w:rsidRPr="00695D5E">
        <w:rPr>
          <w:rFonts w:ascii="Times New Roman" w:hAnsi="Times New Roman" w:cs="Times New Roman"/>
          <w:color w:val="000000"/>
          <w:lang w:val="en-US"/>
        </w:rPr>
        <w:t>migrate</w:t>
      </w:r>
      <w:proofErr w:type="gramEnd"/>
      <w:r w:rsidRPr="00695D5E">
        <w:rPr>
          <w:rFonts w:ascii="Times New Roman" w:hAnsi="Times New Roman" w:cs="Times New Roman"/>
          <w:color w:val="000000"/>
          <w:lang w:val="en-US"/>
        </w:rPr>
        <w:t xml:space="preserve"> in streams of cells because there are negative signals at the border of each stream that prohibit the migration of NC cells into these areas. However, by </w:t>
      </w:r>
      <w:r w:rsidR="00142461">
        <w:rPr>
          <w:rFonts w:ascii="Times New Roman" w:hAnsi="Times New Roman" w:cs="Times New Roman"/>
          <w:color w:val="000000"/>
          <w:lang w:val="en-US"/>
        </w:rPr>
        <w:t xml:space="preserve">reducing co-attraction using </w:t>
      </w:r>
      <w:r w:rsidRPr="00695D5E">
        <w:rPr>
          <w:rFonts w:ascii="Times New Roman" w:hAnsi="Times New Roman" w:cs="Times New Roman"/>
          <w:color w:val="000000"/>
          <w:lang w:val="en-US"/>
        </w:rPr>
        <w:t xml:space="preserve">antisense </w:t>
      </w:r>
      <w:proofErr w:type="spellStart"/>
      <w:r w:rsidRPr="00695D5E">
        <w:rPr>
          <w:rFonts w:ascii="Times New Roman" w:hAnsi="Times New Roman" w:cs="Times New Roman"/>
          <w:color w:val="000000"/>
          <w:lang w:val="en-US"/>
        </w:rPr>
        <w:t>morpholin</w:t>
      </w:r>
      <w:r w:rsidR="00A706D6">
        <w:rPr>
          <w:rFonts w:ascii="Times New Roman" w:hAnsi="Times New Roman" w:cs="Times New Roman"/>
          <w:color w:val="000000"/>
          <w:lang w:val="en-US"/>
        </w:rPr>
        <w:t>os</w:t>
      </w:r>
      <w:proofErr w:type="spellEnd"/>
      <w:r w:rsidR="00A706D6">
        <w:rPr>
          <w:rFonts w:ascii="Times New Roman" w:hAnsi="Times New Roman" w:cs="Times New Roman"/>
          <w:color w:val="000000"/>
          <w:lang w:val="en-US"/>
        </w:rPr>
        <w:t xml:space="preserve"> against C3aR, it can be ver</w:t>
      </w:r>
      <w:r w:rsidRPr="00695D5E">
        <w:rPr>
          <w:rFonts w:ascii="Times New Roman" w:hAnsi="Times New Roman" w:cs="Times New Roman"/>
          <w:color w:val="000000"/>
          <w:lang w:val="en-US"/>
        </w:rPr>
        <w:t xml:space="preserve">ified experimentally that co-attraction is necessary to prevent cells moving outside the lateral boundaries </w:t>
      </w:r>
      <w:r w:rsidRPr="00142461">
        <w:rPr>
          <w:rFonts w:ascii="Times New Roman" w:hAnsi="Times New Roman" w:cs="Times New Roman"/>
          <w:i/>
          <w:color w:val="000000"/>
          <w:lang w:val="en-US"/>
        </w:rPr>
        <w:t xml:space="preserve">in </w:t>
      </w:r>
      <w:r w:rsidR="00BE0049">
        <w:rPr>
          <w:rFonts w:ascii="Times New Roman" w:hAnsi="Times New Roman" w:cs="Times New Roman"/>
          <w:i/>
          <w:color w:val="000000"/>
          <w:lang w:val="en-US"/>
        </w:rPr>
        <w:t>vitro</w:t>
      </w:r>
      <w:r w:rsidR="00BE0049">
        <w:rPr>
          <w:rFonts w:ascii="Times New Roman" w:hAnsi="Times New Roman" w:cs="Times New Roman"/>
          <w:color w:val="000000"/>
          <w:lang w:val="en-US"/>
        </w:rPr>
        <w:t xml:space="preserve"> (figure</w:t>
      </w:r>
      <w:r w:rsidRPr="00695D5E">
        <w:rPr>
          <w:rFonts w:ascii="Times New Roman" w:hAnsi="Times New Roman" w:cs="Times New Roman"/>
          <w:color w:val="000000"/>
          <w:lang w:val="en-US"/>
        </w:rPr>
        <w:t xml:space="preserve"> S</w:t>
      </w:r>
      <w:r w:rsidR="000500EC">
        <w:rPr>
          <w:rFonts w:ascii="Times New Roman" w:hAnsi="Times New Roman" w:cs="Times New Roman"/>
          <w:color w:val="000000"/>
          <w:lang w:val="en-US"/>
        </w:rPr>
        <w:t>4</w:t>
      </w:r>
      <w:r w:rsidR="00BE0049" w:rsidRPr="00BE0049">
        <w:rPr>
          <w:rFonts w:ascii="Times New Roman" w:hAnsi="Times New Roman" w:cs="Times New Roman"/>
          <w:color w:val="000000"/>
          <w:lang w:val="en-US"/>
        </w:rPr>
        <w:t>a-b</w:t>
      </w:r>
      <w:r w:rsidRPr="00695D5E">
        <w:rPr>
          <w:rFonts w:ascii="Times New Roman" w:hAnsi="Times New Roman" w:cs="Times New Roman"/>
          <w:color w:val="000000"/>
          <w:lang w:val="en-US"/>
        </w:rPr>
        <w:t>). This r</w:t>
      </w:r>
      <w:r w:rsidR="00A706D6">
        <w:rPr>
          <w:rFonts w:ascii="Times New Roman" w:hAnsi="Times New Roman" w:cs="Times New Roman"/>
          <w:color w:val="000000"/>
          <w:lang w:val="en-US"/>
        </w:rPr>
        <w:t>epresents a new function of co-</w:t>
      </w:r>
      <w:r w:rsidRPr="00695D5E">
        <w:rPr>
          <w:rFonts w:ascii="Times New Roman" w:hAnsi="Times New Roman" w:cs="Times New Roman"/>
          <w:color w:val="000000"/>
          <w:lang w:val="en-US"/>
        </w:rPr>
        <w:t>attraction and a mechanism to maintain stream migration. Figure S</w:t>
      </w:r>
      <w:r w:rsidR="000500EC">
        <w:rPr>
          <w:rFonts w:ascii="Times New Roman" w:hAnsi="Times New Roman" w:cs="Times New Roman"/>
          <w:color w:val="000000"/>
          <w:lang w:val="en-US"/>
        </w:rPr>
        <w:t>4</w:t>
      </w:r>
      <w:r w:rsidR="00BE0049" w:rsidRPr="00BE0049">
        <w:rPr>
          <w:rFonts w:ascii="Times New Roman" w:hAnsi="Times New Roman" w:cs="Times New Roman"/>
          <w:color w:val="000000"/>
          <w:lang w:val="en-US"/>
        </w:rPr>
        <w:t>a</w:t>
      </w:r>
      <w:r w:rsidRPr="00695D5E">
        <w:rPr>
          <w:rFonts w:ascii="Times New Roman" w:hAnsi="Times New Roman" w:cs="Times New Roman"/>
          <w:color w:val="000000"/>
          <w:lang w:val="en-US"/>
        </w:rPr>
        <w:t xml:space="preserve"> shows the control migration of the NC</w:t>
      </w:r>
      <w:r w:rsidR="00BE0049">
        <w:rPr>
          <w:rFonts w:ascii="Times New Roman" w:hAnsi="Times New Roman" w:cs="Times New Roman"/>
          <w:color w:val="000000"/>
          <w:lang w:val="en-US"/>
        </w:rPr>
        <w:t>. W</w:t>
      </w:r>
      <w:r w:rsidRPr="00695D5E">
        <w:rPr>
          <w:rFonts w:ascii="Times New Roman" w:hAnsi="Times New Roman" w:cs="Times New Roman"/>
          <w:color w:val="000000"/>
          <w:lang w:val="en-US"/>
        </w:rPr>
        <w:t>hen co</w:t>
      </w:r>
      <w:r w:rsidR="00BE0049">
        <w:rPr>
          <w:rFonts w:ascii="Times New Roman" w:hAnsi="Times New Roman" w:cs="Times New Roman"/>
          <w:color w:val="000000"/>
          <w:lang w:val="en-US"/>
        </w:rPr>
        <w:t>-attraction is inhibited, (figure</w:t>
      </w:r>
      <w:r w:rsidRPr="00695D5E">
        <w:rPr>
          <w:rFonts w:ascii="Times New Roman" w:hAnsi="Times New Roman" w:cs="Times New Roman"/>
          <w:color w:val="000000"/>
          <w:lang w:val="en-US"/>
        </w:rPr>
        <w:t xml:space="preserve"> S</w:t>
      </w:r>
      <w:r w:rsidR="000500EC">
        <w:rPr>
          <w:rFonts w:ascii="Times New Roman" w:hAnsi="Times New Roman" w:cs="Times New Roman"/>
          <w:color w:val="000000"/>
          <w:lang w:val="en-US"/>
        </w:rPr>
        <w:t>4</w:t>
      </w:r>
      <w:r w:rsidR="00BE0049" w:rsidRPr="00BE0049">
        <w:rPr>
          <w:rFonts w:ascii="Times New Roman" w:hAnsi="Times New Roman" w:cs="Times New Roman"/>
          <w:color w:val="000000"/>
          <w:lang w:val="en-US"/>
        </w:rPr>
        <w:t>b</w:t>
      </w:r>
      <w:r w:rsidR="00A706D6">
        <w:rPr>
          <w:rFonts w:ascii="Times New Roman" w:hAnsi="Times New Roman" w:cs="Times New Roman"/>
          <w:color w:val="000000"/>
          <w:lang w:val="en-US"/>
        </w:rPr>
        <w:t>), sin</w:t>
      </w:r>
      <w:r w:rsidRPr="00695D5E">
        <w:rPr>
          <w:rFonts w:ascii="Times New Roman" w:hAnsi="Times New Roman" w:cs="Times New Roman"/>
          <w:color w:val="000000"/>
          <w:lang w:val="en-US"/>
        </w:rPr>
        <w:t>gle cells fail to interpret the negative signals and dis</w:t>
      </w:r>
      <w:r w:rsidR="00A706D6">
        <w:rPr>
          <w:rFonts w:ascii="Times New Roman" w:hAnsi="Times New Roman" w:cs="Times New Roman"/>
          <w:color w:val="000000"/>
          <w:lang w:val="en-US"/>
        </w:rPr>
        <w:t>perse into the surrounding tis</w:t>
      </w:r>
      <w:r w:rsidRPr="00695D5E">
        <w:rPr>
          <w:rFonts w:ascii="Times New Roman" w:hAnsi="Times New Roman" w:cs="Times New Roman"/>
          <w:color w:val="000000"/>
          <w:lang w:val="en-US"/>
        </w:rPr>
        <w:t>sue.</w:t>
      </w:r>
    </w:p>
    <w:p w14:paraId="6E0D8767" w14:textId="77777777" w:rsidR="00A706D6" w:rsidRPr="00695D5E" w:rsidRDefault="00A706D6" w:rsidP="0069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val="en-US"/>
        </w:rPr>
      </w:pPr>
    </w:p>
    <w:p w14:paraId="3E60F559" w14:textId="092F8024" w:rsidR="00695D5E" w:rsidRPr="00A3291E" w:rsidRDefault="00F445C2" w:rsidP="00367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cs="Times New Roman"/>
          <w:b/>
          <w:color w:val="000000"/>
          <w:lang w:val="en-US"/>
        </w:rPr>
      </w:pPr>
      <w:r>
        <w:rPr>
          <w:rFonts w:ascii="Times New Roman" w:hAnsi="Times New Roman" w:cs="Times New Roman"/>
          <w:b/>
          <w:color w:val="000000"/>
          <w:lang w:val="en-US"/>
        </w:rPr>
        <w:t>B</w:t>
      </w:r>
      <w:r w:rsidR="00A3291E" w:rsidRPr="00A3291E">
        <w:rPr>
          <w:rFonts w:ascii="Times New Roman" w:hAnsi="Times New Roman" w:cs="Times New Roman"/>
          <w:b/>
          <w:color w:val="000000"/>
          <w:lang w:val="en-US"/>
        </w:rPr>
        <w:t>.</w:t>
      </w:r>
      <w:r w:rsidR="00A706D6" w:rsidRPr="00A3291E">
        <w:rPr>
          <w:rFonts w:ascii="Times New Roman" w:hAnsi="Times New Roman" w:cs="Times New Roman"/>
          <w:b/>
          <w:color w:val="000000"/>
          <w:lang w:val="en-US"/>
        </w:rPr>
        <w:t xml:space="preserve"> </w:t>
      </w:r>
      <w:r w:rsidR="00695D5E" w:rsidRPr="00A3291E">
        <w:rPr>
          <w:rFonts w:ascii="Times New Roman" w:hAnsi="Times New Roman" w:cs="Times New Roman"/>
          <w:b/>
          <w:color w:val="000000"/>
          <w:lang w:val="en-US"/>
        </w:rPr>
        <w:t>Co-attraction of clusters</w:t>
      </w:r>
    </w:p>
    <w:p w14:paraId="63DC0A4D" w14:textId="77777777" w:rsidR="00A706D6" w:rsidRPr="00695D5E" w:rsidRDefault="00A706D6" w:rsidP="0069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val="en-US"/>
        </w:rPr>
      </w:pPr>
    </w:p>
    <w:p w14:paraId="28B123E9" w14:textId="5A36DB16" w:rsidR="00695D5E" w:rsidRPr="00695D5E" w:rsidRDefault="00695D5E" w:rsidP="008149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lang w:val="en-US"/>
        </w:rPr>
      </w:pPr>
      <w:r w:rsidRPr="00695D5E">
        <w:rPr>
          <w:rFonts w:ascii="Times New Roman" w:hAnsi="Times New Roman" w:cs="Times New Roman"/>
          <w:color w:val="000000"/>
          <w:lang w:val="en-US"/>
        </w:rPr>
        <w:t>It has previously been shown that co-attraction regulates the attraction of groups that have been separated</w:t>
      </w:r>
      <w:r w:rsidR="00F445C2">
        <w:rPr>
          <w:rFonts w:ascii="Times New Roman" w:hAnsi="Times New Roman" w:cs="Times New Roman"/>
          <w:color w:val="000000"/>
          <w:lang w:val="en-US"/>
        </w:rPr>
        <w:t xml:space="preserve"> [6</w:t>
      </w:r>
      <w:r w:rsidR="00BE0049">
        <w:rPr>
          <w:rFonts w:ascii="Times New Roman" w:hAnsi="Times New Roman" w:cs="Times New Roman"/>
          <w:color w:val="000000"/>
          <w:lang w:val="en-US"/>
        </w:rPr>
        <w:t>]</w:t>
      </w:r>
      <w:r w:rsidRPr="00695D5E">
        <w:rPr>
          <w:rFonts w:ascii="Times New Roman" w:hAnsi="Times New Roman" w:cs="Times New Roman"/>
          <w:color w:val="000000"/>
          <w:lang w:val="en-US"/>
        </w:rPr>
        <w:t>. This result is reproducible with the</w:t>
      </w:r>
      <w:r w:rsidR="00BE0049">
        <w:rPr>
          <w:rFonts w:ascii="Times New Roman" w:hAnsi="Times New Roman" w:cs="Times New Roman"/>
          <w:color w:val="000000"/>
          <w:lang w:val="en-US"/>
        </w:rPr>
        <w:t xml:space="preserve"> discrete element model (figure</w:t>
      </w:r>
      <w:r w:rsidR="000500EC">
        <w:rPr>
          <w:rFonts w:ascii="Times New Roman" w:hAnsi="Times New Roman" w:cs="Times New Roman"/>
          <w:color w:val="000000"/>
          <w:lang w:val="en-US"/>
        </w:rPr>
        <w:t xml:space="preserve"> S5</w:t>
      </w:r>
      <w:r w:rsidRPr="00695D5E">
        <w:rPr>
          <w:rFonts w:ascii="Times New Roman" w:hAnsi="Times New Roman" w:cs="Times New Roman"/>
          <w:color w:val="000000"/>
          <w:lang w:val="en-US"/>
        </w:rPr>
        <w:t>). In contrast to previous at</w:t>
      </w:r>
      <w:r w:rsidR="00BE0049">
        <w:rPr>
          <w:rFonts w:ascii="Times New Roman" w:hAnsi="Times New Roman" w:cs="Times New Roman"/>
          <w:color w:val="000000"/>
          <w:lang w:val="en-US"/>
        </w:rPr>
        <w:t>t</w:t>
      </w:r>
      <w:r w:rsidR="00F445C2">
        <w:rPr>
          <w:rFonts w:ascii="Times New Roman" w:hAnsi="Times New Roman" w:cs="Times New Roman"/>
          <w:color w:val="000000"/>
          <w:lang w:val="en-US"/>
        </w:rPr>
        <w:t>raction and repulsion models, [6</w:t>
      </w:r>
      <w:r w:rsidR="00BE0049">
        <w:rPr>
          <w:rFonts w:ascii="Times New Roman" w:hAnsi="Times New Roman" w:cs="Times New Roman"/>
          <w:color w:val="000000"/>
          <w:lang w:val="en-US"/>
        </w:rPr>
        <w:t>]</w:t>
      </w:r>
      <w:r w:rsidRPr="00695D5E">
        <w:rPr>
          <w:rFonts w:ascii="Times New Roman" w:hAnsi="Times New Roman" w:cs="Times New Roman"/>
          <w:color w:val="000000"/>
          <w:lang w:val="en-US"/>
        </w:rPr>
        <w:t xml:space="preserve">, the discrete element model is </w:t>
      </w:r>
      <w:proofErr w:type="spellStart"/>
      <w:r w:rsidRPr="00695D5E">
        <w:rPr>
          <w:rFonts w:ascii="Times New Roman" w:hAnsi="Times New Roman" w:cs="Times New Roman"/>
          <w:color w:val="000000"/>
          <w:lang w:val="en-US"/>
        </w:rPr>
        <w:t>parameterised</w:t>
      </w:r>
      <w:proofErr w:type="spellEnd"/>
      <w:r w:rsidRPr="00695D5E">
        <w:rPr>
          <w:rFonts w:ascii="Times New Roman" w:hAnsi="Times New Roman" w:cs="Times New Roman"/>
          <w:color w:val="000000"/>
          <w:lang w:val="en-US"/>
        </w:rPr>
        <w:t xml:space="preserve"> with experimental dat</w:t>
      </w:r>
      <w:r w:rsidR="00A706D6">
        <w:rPr>
          <w:rFonts w:ascii="Times New Roman" w:hAnsi="Times New Roman" w:cs="Times New Roman"/>
          <w:color w:val="000000"/>
          <w:lang w:val="en-US"/>
        </w:rPr>
        <w:t>a at the single cell level. Ex</w:t>
      </w:r>
      <w:r w:rsidRPr="00695D5E">
        <w:rPr>
          <w:rFonts w:ascii="Times New Roman" w:hAnsi="Times New Roman" w:cs="Times New Roman"/>
          <w:color w:val="000000"/>
          <w:lang w:val="en-US"/>
        </w:rPr>
        <w:t>perimental data shows</w:t>
      </w:r>
      <w:r w:rsidR="00142461">
        <w:rPr>
          <w:rFonts w:ascii="Times New Roman" w:hAnsi="Times New Roman" w:cs="Times New Roman"/>
          <w:color w:val="000000"/>
          <w:lang w:val="en-US"/>
        </w:rPr>
        <w:t>,</w:t>
      </w:r>
      <w:r w:rsidRPr="00695D5E">
        <w:rPr>
          <w:rFonts w:ascii="Times New Roman" w:hAnsi="Times New Roman" w:cs="Times New Roman"/>
          <w:color w:val="000000"/>
          <w:lang w:val="en-US"/>
        </w:rPr>
        <w:t xml:space="preserve"> that the distance over which co-attra</w:t>
      </w:r>
      <w:r w:rsidR="00A706D6">
        <w:rPr>
          <w:rFonts w:ascii="Times New Roman" w:hAnsi="Times New Roman" w:cs="Times New Roman"/>
          <w:color w:val="000000"/>
          <w:lang w:val="en-US"/>
        </w:rPr>
        <w:t>ction can act is depen</w:t>
      </w:r>
      <w:r w:rsidRPr="00695D5E">
        <w:rPr>
          <w:rFonts w:ascii="Times New Roman" w:hAnsi="Times New Roman" w:cs="Times New Roman"/>
          <w:color w:val="000000"/>
          <w:lang w:val="en-US"/>
        </w:rPr>
        <w:t>dent on the numb</w:t>
      </w:r>
      <w:r w:rsidR="00BE0049">
        <w:rPr>
          <w:rFonts w:ascii="Times New Roman" w:hAnsi="Times New Roman" w:cs="Times New Roman"/>
          <w:color w:val="000000"/>
          <w:lang w:val="en-US"/>
        </w:rPr>
        <w:t>er of cells within each group (f</w:t>
      </w:r>
      <w:r w:rsidRPr="00695D5E">
        <w:rPr>
          <w:rFonts w:ascii="Times New Roman" w:hAnsi="Times New Roman" w:cs="Times New Roman"/>
          <w:color w:val="000000"/>
          <w:lang w:val="en-US"/>
        </w:rPr>
        <w:t>ig</w:t>
      </w:r>
      <w:r w:rsidR="00BE0049">
        <w:rPr>
          <w:rFonts w:ascii="Times New Roman" w:hAnsi="Times New Roman" w:cs="Times New Roman"/>
          <w:color w:val="000000"/>
          <w:lang w:val="en-US"/>
        </w:rPr>
        <w:t>ure</w:t>
      </w:r>
      <w:r w:rsidR="00A706D6">
        <w:rPr>
          <w:rFonts w:ascii="Times New Roman" w:hAnsi="Times New Roman" w:cs="Times New Roman"/>
          <w:color w:val="000000"/>
          <w:lang w:val="en-US"/>
        </w:rPr>
        <w:t xml:space="preserve"> S</w:t>
      </w:r>
      <w:r w:rsidR="007F797B">
        <w:rPr>
          <w:rFonts w:ascii="Times New Roman" w:hAnsi="Times New Roman" w:cs="Times New Roman"/>
          <w:color w:val="000000"/>
          <w:lang w:val="en-US"/>
        </w:rPr>
        <w:t>5</w:t>
      </w:r>
      <w:r w:rsidR="00BE0049" w:rsidRPr="00BE0049">
        <w:rPr>
          <w:rFonts w:ascii="Times New Roman" w:hAnsi="Times New Roman" w:cs="Times New Roman"/>
          <w:color w:val="000000"/>
          <w:lang w:val="en-US"/>
        </w:rPr>
        <w:t>j</w:t>
      </w:r>
      <w:r w:rsidR="00A706D6">
        <w:rPr>
          <w:rFonts w:ascii="Times New Roman" w:hAnsi="Times New Roman" w:cs="Times New Roman"/>
          <w:color w:val="000000"/>
          <w:lang w:val="en-US"/>
        </w:rPr>
        <w:t>). The advantage of exper</w:t>
      </w:r>
      <w:r w:rsidRPr="00695D5E">
        <w:rPr>
          <w:rFonts w:ascii="Times New Roman" w:hAnsi="Times New Roman" w:cs="Times New Roman"/>
          <w:color w:val="000000"/>
          <w:lang w:val="en-US"/>
        </w:rPr>
        <w:t xml:space="preserve">imental </w:t>
      </w:r>
      <w:proofErr w:type="spellStart"/>
      <w:proofErr w:type="gramStart"/>
      <w:r w:rsidRPr="00695D5E">
        <w:rPr>
          <w:rFonts w:ascii="Times New Roman" w:hAnsi="Times New Roman" w:cs="Times New Roman"/>
          <w:color w:val="000000"/>
          <w:lang w:val="en-US"/>
        </w:rPr>
        <w:t>parameterisation</w:t>
      </w:r>
      <w:proofErr w:type="spellEnd"/>
      <w:r w:rsidRPr="00695D5E">
        <w:rPr>
          <w:rFonts w:ascii="Times New Roman" w:hAnsi="Times New Roman" w:cs="Times New Roman"/>
          <w:color w:val="000000"/>
          <w:lang w:val="en-US"/>
        </w:rPr>
        <w:t>,</w:t>
      </w:r>
      <w:proofErr w:type="gramEnd"/>
      <w:r w:rsidRPr="00695D5E">
        <w:rPr>
          <w:rFonts w:ascii="Times New Roman" w:hAnsi="Times New Roman" w:cs="Times New Roman"/>
          <w:color w:val="000000"/>
          <w:lang w:val="en-US"/>
        </w:rPr>
        <w:t xml:space="preserve"> is that it allows this experimental data to be compared with the emergent properties of the model. It is possible to determine the distance over which co-attraction can act for different sized groups in the model. To obtain a prediction on the distance, we defined a reference group of</w:t>
      </w:r>
      <w:r w:rsidR="00A75C8F">
        <w:rPr>
          <w:rFonts w:ascii="Times New Roman" w:hAnsi="Times New Roman" w:cs="Times New Roman"/>
          <w:color w:val="000000"/>
          <w:lang w:val="en-US"/>
        </w:rPr>
        <w:t xml:space="preserve"> </w:t>
      </w:r>
      <w:r w:rsidR="00A75C8F" w:rsidRPr="00A75C8F">
        <w:rPr>
          <w:rFonts w:ascii="Times New Roman" w:hAnsi="Times New Roman" w:cs="Times New Roman"/>
          <w:color w:val="000000"/>
          <w:position w:val="-4"/>
          <w:lang w:val="en-US"/>
        </w:rPr>
        <w:object w:dxaOrig="760" w:dyaOrig="260" w14:anchorId="2FA9636F">
          <v:shape id="_x0000_i1132" type="#_x0000_t75" style="width:38pt;height:13pt" o:ole="">
            <v:imagedata r:id="rId221" o:title=""/>
          </v:shape>
          <o:OLEObject Type="Embed" ProgID="Equation.DSMT4" ShapeID="_x0000_i1132" DrawAspect="Content" ObjectID="_1343195765" r:id="rId222"/>
        </w:object>
      </w:r>
      <w:r w:rsidR="00A75C8F">
        <w:rPr>
          <w:rFonts w:ascii="Times New Roman" w:hAnsi="Times New Roman" w:cs="Times New Roman"/>
          <w:color w:val="000000"/>
          <w:lang w:val="en-US"/>
        </w:rPr>
        <w:t xml:space="preserve"> </w:t>
      </w:r>
      <w:r w:rsidRPr="00695D5E">
        <w:rPr>
          <w:rFonts w:ascii="Times New Roman" w:hAnsi="Times New Roman" w:cs="Times New Roman"/>
          <w:color w:val="000000"/>
          <w:lang w:val="en-US"/>
        </w:rPr>
        <w:t>simulated cells and</w:t>
      </w:r>
      <w:r w:rsidR="00A706D6">
        <w:rPr>
          <w:rFonts w:ascii="Times New Roman" w:hAnsi="Times New Roman" w:cs="Times New Roman"/>
          <w:color w:val="000000"/>
          <w:lang w:val="en-US"/>
        </w:rPr>
        <w:t xml:space="preserve"> </w:t>
      </w:r>
      <w:r w:rsidRPr="00695D5E">
        <w:rPr>
          <w:rFonts w:ascii="Times New Roman" w:hAnsi="Times New Roman" w:cs="Times New Roman"/>
          <w:color w:val="000000"/>
          <w:lang w:val="en-US"/>
        </w:rPr>
        <w:t>subgroup</w:t>
      </w:r>
      <w:r w:rsidR="00A75C8F">
        <w:rPr>
          <w:rFonts w:ascii="Times New Roman" w:hAnsi="Times New Roman" w:cs="Times New Roman"/>
          <w:color w:val="000000"/>
          <w:lang w:val="en-US"/>
        </w:rPr>
        <w:t xml:space="preserve"> </w:t>
      </w:r>
      <w:r w:rsidR="00250BB5" w:rsidRPr="00A75C8F">
        <w:rPr>
          <w:rFonts w:ascii="Times New Roman" w:hAnsi="Times New Roman" w:cs="Times New Roman"/>
          <w:color w:val="000000"/>
          <w:position w:val="-10"/>
          <w:lang w:val="en-US"/>
        </w:rPr>
        <w:object w:dxaOrig="360" w:dyaOrig="300" w14:anchorId="49288DC4">
          <v:shape id="_x0000_i1133" type="#_x0000_t75" style="width:18pt;height:15pt" o:ole="">
            <v:imagedata r:id="rId223" o:title=""/>
          </v:shape>
          <o:OLEObject Type="Embed" ProgID="Equation.DSMT4" ShapeID="_x0000_i1133" DrawAspect="Content" ObjectID="_1343195766" r:id="rId224"/>
        </w:object>
      </w:r>
      <w:r w:rsidR="00A75C8F">
        <w:rPr>
          <w:rFonts w:ascii="Times New Roman" w:hAnsi="Times New Roman" w:cs="Times New Roman"/>
          <w:color w:val="000000"/>
          <w:lang w:val="en-US"/>
        </w:rPr>
        <w:t xml:space="preserve"> </w:t>
      </w:r>
      <w:r w:rsidR="00BE0049">
        <w:rPr>
          <w:rFonts w:ascii="Times New Roman" w:hAnsi="Times New Roman" w:cs="Times New Roman"/>
          <w:color w:val="000000"/>
          <w:lang w:val="en-US"/>
        </w:rPr>
        <w:t>(f</w:t>
      </w:r>
      <w:r w:rsidRPr="00695D5E">
        <w:rPr>
          <w:rFonts w:ascii="Times New Roman" w:hAnsi="Times New Roman" w:cs="Times New Roman"/>
          <w:color w:val="000000"/>
          <w:lang w:val="en-US"/>
        </w:rPr>
        <w:t>ig</w:t>
      </w:r>
      <w:r w:rsidR="00BE0049">
        <w:rPr>
          <w:rFonts w:ascii="Times New Roman" w:hAnsi="Times New Roman" w:cs="Times New Roman"/>
          <w:color w:val="000000"/>
          <w:lang w:val="en-US"/>
        </w:rPr>
        <w:t>ure</w:t>
      </w:r>
      <w:r w:rsidRPr="00695D5E">
        <w:rPr>
          <w:rFonts w:ascii="Times New Roman" w:hAnsi="Times New Roman" w:cs="Times New Roman"/>
          <w:color w:val="000000"/>
          <w:lang w:val="en-US"/>
        </w:rPr>
        <w:t xml:space="preserve"> S</w:t>
      </w:r>
      <w:r w:rsidR="007F797B">
        <w:rPr>
          <w:rFonts w:ascii="Times New Roman" w:hAnsi="Times New Roman" w:cs="Times New Roman"/>
          <w:color w:val="000000"/>
          <w:lang w:val="en-US"/>
        </w:rPr>
        <w:t>5</w:t>
      </w:r>
      <w:r w:rsidR="00BE0049" w:rsidRPr="00BE0049">
        <w:rPr>
          <w:rFonts w:ascii="Times New Roman" w:hAnsi="Times New Roman" w:cs="Times New Roman"/>
          <w:color w:val="000000"/>
          <w:lang w:val="en-US"/>
        </w:rPr>
        <w:t>a-e</w:t>
      </w:r>
      <w:r w:rsidRPr="00695D5E">
        <w:rPr>
          <w:rFonts w:ascii="Times New Roman" w:hAnsi="Times New Roman" w:cs="Times New Roman"/>
          <w:color w:val="000000"/>
          <w:lang w:val="en-US"/>
        </w:rPr>
        <w:t>).</w:t>
      </w:r>
      <w:r w:rsidR="00142461">
        <w:rPr>
          <w:rFonts w:ascii="Times New Roman" w:hAnsi="Times New Roman" w:cs="Times New Roman"/>
          <w:color w:val="000000"/>
          <w:lang w:val="en-US"/>
        </w:rPr>
        <w:t xml:space="preserve"> </w:t>
      </w:r>
      <w:r w:rsidRPr="00695D5E">
        <w:rPr>
          <w:rFonts w:ascii="Times New Roman" w:hAnsi="Times New Roman" w:cs="Times New Roman"/>
          <w:color w:val="000000"/>
          <w:lang w:val="en-US"/>
        </w:rPr>
        <w:t>We</w:t>
      </w:r>
      <w:r w:rsidR="00A706D6">
        <w:rPr>
          <w:rFonts w:ascii="Times New Roman" w:hAnsi="Times New Roman" w:cs="Times New Roman"/>
          <w:color w:val="000000"/>
          <w:lang w:val="en-US"/>
        </w:rPr>
        <w:t xml:space="preserve"> </w:t>
      </w:r>
      <w:r w:rsidRPr="00695D5E">
        <w:rPr>
          <w:rFonts w:ascii="Times New Roman" w:hAnsi="Times New Roman" w:cs="Times New Roman"/>
          <w:color w:val="000000"/>
          <w:lang w:val="en-US"/>
        </w:rPr>
        <w:t>tested</w:t>
      </w:r>
      <w:r w:rsidR="00A706D6">
        <w:rPr>
          <w:rFonts w:ascii="Times New Roman" w:hAnsi="Times New Roman" w:cs="Times New Roman"/>
          <w:color w:val="000000"/>
          <w:lang w:val="en-US"/>
        </w:rPr>
        <w:t xml:space="preserve"> </w:t>
      </w:r>
      <w:r w:rsidRPr="00695D5E">
        <w:rPr>
          <w:rFonts w:ascii="Times New Roman" w:hAnsi="Times New Roman" w:cs="Times New Roman"/>
          <w:color w:val="000000"/>
          <w:lang w:val="en-US"/>
        </w:rPr>
        <w:t>values</w:t>
      </w:r>
      <w:r w:rsidR="00A706D6">
        <w:rPr>
          <w:rFonts w:ascii="Times New Roman" w:hAnsi="Times New Roman" w:cs="Times New Roman"/>
          <w:color w:val="000000"/>
          <w:lang w:val="en-US"/>
        </w:rPr>
        <w:t xml:space="preserve"> </w:t>
      </w:r>
      <w:r w:rsidRPr="00695D5E">
        <w:rPr>
          <w:rFonts w:ascii="Times New Roman" w:hAnsi="Times New Roman" w:cs="Times New Roman"/>
          <w:color w:val="000000"/>
          <w:lang w:val="en-US"/>
        </w:rPr>
        <w:t>of</w:t>
      </w:r>
      <w:r w:rsidR="00A75C8F">
        <w:rPr>
          <w:rFonts w:ascii="Times New Roman" w:hAnsi="Times New Roman" w:cs="Times New Roman"/>
          <w:color w:val="000000"/>
          <w:lang w:val="en-US"/>
        </w:rPr>
        <w:t xml:space="preserve"> </w:t>
      </w:r>
      <w:r w:rsidR="00A75C8F" w:rsidRPr="00A75C8F">
        <w:rPr>
          <w:rFonts w:ascii="Times New Roman" w:hAnsi="Times New Roman" w:cs="Times New Roman"/>
          <w:color w:val="000000"/>
          <w:position w:val="-10"/>
          <w:lang w:val="en-US"/>
        </w:rPr>
        <w:object w:dxaOrig="1200" w:dyaOrig="300" w14:anchorId="0F33C63B">
          <v:shape id="_x0000_i1134" type="#_x0000_t75" style="width:60pt;height:15pt" o:ole="">
            <v:imagedata r:id="rId225" o:title=""/>
          </v:shape>
          <o:OLEObject Type="Embed" ProgID="Equation.DSMT4" ShapeID="_x0000_i1134" DrawAspect="Content" ObjectID="_1343195767" r:id="rId226"/>
        </w:object>
      </w:r>
      <w:r w:rsidR="00A75C8F">
        <w:rPr>
          <w:rFonts w:ascii="Times New Roman" w:hAnsi="Times New Roman" w:cs="Times New Roman"/>
          <w:color w:val="000000"/>
          <w:lang w:val="en-US"/>
        </w:rPr>
        <w:t xml:space="preserve"> </w:t>
      </w:r>
      <w:r w:rsidRPr="00695D5E">
        <w:rPr>
          <w:rFonts w:ascii="Times New Roman" w:hAnsi="Times New Roman" w:cs="Times New Roman"/>
          <w:color w:val="000000"/>
          <w:lang w:val="en-US"/>
        </w:rPr>
        <w:t>and</w:t>
      </w:r>
      <w:r w:rsidR="00A706D6">
        <w:rPr>
          <w:rFonts w:ascii="Times New Roman" w:hAnsi="Times New Roman" w:cs="Times New Roman"/>
          <w:color w:val="000000"/>
          <w:lang w:val="en-US"/>
        </w:rPr>
        <w:t xml:space="preserve"> </w:t>
      </w:r>
      <w:r w:rsidRPr="00695D5E">
        <w:rPr>
          <w:rFonts w:ascii="Times New Roman" w:hAnsi="Times New Roman" w:cs="Times New Roman"/>
          <w:color w:val="000000"/>
          <w:lang w:val="en-US"/>
        </w:rPr>
        <w:t>25</w:t>
      </w:r>
      <w:r w:rsidR="00A706D6">
        <w:rPr>
          <w:rFonts w:ascii="Times New Roman" w:hAnsi="Times New Roman" w:cs="Times New Roman"/>
          <w:color w:val="000000"/>
          <w:lang w:val="en-US"/>
        </w:rPr>
        <w:t xml:space="preserve"> </w:t>
      </w:r>
      <w:r w:rsidRPr="00695D5E">
        <w:rPr>
          <w:rFonts w:ascii="Times New Roman" w:hAnsi="Times New Roman" w:cs="Times New Roman"/>
          <w:color w:val="000000"/>
          <w:lang w:val="en-US"/>
        </w:rPr>
        <w:t xml:space="preserve">simulated cells. To perform the analysis, the distance between the </w:t>
      </w:r>
      <w:proofErr w:type="spellStart"/>
      <w:proofErr w:type="gramStart"/>
      <w:r w:rsidRPr="00695D5E">
        <w:rPr>
          <w:rFonts w:ascii="Times New Roman" w:hAnsi="Times New Roman" w:cs="Times New Roman"/>
          <w:color w:val="000000"/>
          <w:lang w:val="en-US"/>
        </w:rPr>
        <w:t>centre</w:t>
      </w:r>
      <w:proofErr w:type="spellEnd"/>
      <w:proofErr w:type="gramEnd"/>
      <w:r w:rsidRPr="00695D5E">
        <w:rPr>
          <w:rFonts w:ascii="Times New Roman" w:hAnsi="Times New Roman" w:cs="Times New Roman"/>
          <w:color w:val="000000"/>
          <w:lang w:val="en-US"/>
        </w:rPr>
        <w:t xml:space="preserve"> of mass was recorded throughout the time series for time intervals of 3 m</w:t>
      </w:r>
      <w:r w:rsidR="00A706D6">
        <w:rPr>
          <w:rFonts w:ascii="Times New Roman" w:hAnsi="Times New Roman" w:cs="Times New Roman"/>
          <w:color w:val="000000"/>
          <w:lang w:val="en-US"/>
        </w:rPr>
        <w:t>inutes and ten independent sim</w:t>
      </w:r>
      <w:r w:rsidR="00BE0049">
        <w:rPr>
          <w:rFonts w:ascii="Times New Roman" w:hAnsi="Times New Roman" w:cs="Times New Roman"/>
          <w:color w:val="000000"/>
          <w:lang w:val="en-US"/>
        </w:rPr>
        <w:t>ulations, (figure</w:t>
      </w:r>
      <w:r w:rsidRPr="00695D5E">
        <w:rPr>
          <w:rFonts w:ascii="Times New Roman" w:hAnsi="Times New Roman" w:cs="Times New Roman"/>
          <w:color w:val="000000"/>
          <w:lang w:val="en-US"/>
        </w:rPr>
        <w:t xml:space="preserve"> S</w:t>
      </w:r>
      <w:r w:rsidR="007F797B">
        <w:rPr>
          <w:rFonts w:ascii="Times New Roman" w:hAnsi="Times New Roman" w:cs="Times New Roman"/>
          <w:color w:val="000000"/>
          <w:lang w:val="en-US"/>
        </w:rPr>
        <w:t>5</w:t>
      </w:r>
      <w:r w:rsidR="00BE0049" w:rsidRPr="00BE0049">
        <w:rPr>
          <w:rFonts w:ascii="Times New Roman" w:hAnsi="Times New Roman" w:cs="Times New Roman"/>
          <w:color w:val="000000"/>
          <w:lang w:val="en-US"/>
        </w:rPr>
        <w:t>f-i</w:t>
      </w:r>
      <w:r w:rsidRPr="00695D5E">
        <w:rPr>
          <w:rFonts w:ascii="Times New Roman" w:hAnsi="Times New Roman" w:cs="Times New Roman"/>
          <w:color w:val="000000"/>
          <w:lang w:val="en-US"/>
        </w:rPr>
        <w:t>). Distances of</w:t>
      </w:r>
      <w:r w:rsidR="00A75C8F">
        <w:rPr>
          <w:rFonts w:ascii="Times New Roman" w:hAnsi="Times New Roman" w:cs="Times New Roman"/>
          <w:color w:val="000000"/>
          <w:lang w:val="en-US"/>
        </w:rPr>
        <w:t xml:space="preserve"> </w:t>
      </w:r>
      <w:r w:rsidR="00A75C8F" w:rsidRPr="00A75C8F">
        <w:rPr>
          <w:rFonts w:ascii="Times New Roman" w:hAnsi="Times New Roman" w:cs="Times New Roman"/>
          <w:color w:val="000000"/>
          <w:position w:val="-10"/>
          <w:lang w:val="en-US"/>
        </w:rPr>
        <w:object w:dxaOrig="840" w:dyaOrig="300" w14:anchorId="56E57480">
          <v:shape id="_x0000_i1135" type="#_x0000_t75" style="width:42pt;height:15pt" o:ole="">
            <v:imagedata r:id="rId227" o:title=""/>
          </v:shape>
          <o:OLEObject Type="Embed" ProgID="Equation.DSMT4" ShapeID="_x0000_i1135" DrawAspect="Content" ObjectID="_1343195768" r:id="rId228"/>
        </w:object>
      </w:r>
      <w:r w:rsidR="00A75C8F">
        <w:rPr>
          <w:rFonts w:ascii="Times New Roman" w:hAnsi="Times New Roman" w:cs="Times New Roman"/>
          <w:color w:val="000000"/>
          <w:lang w:val="en-US"/>
        </w:rPr>
        <w:t xml:space="preserve"> </w:t>
      </w:r>
      <w:r w:rsidR="00A75C8F" w:rsidRPr="00A75C8F">
        <w:rPr>
          <w:rFonts w:ascii="Times New Roman" w:hAnsi="Times New Roman" w:cs="Times New Roman"/>
          <w:color w:val="000000"/>
          <w:position w:val="-10"/>
          <w:lang w:val="en-US"/>
        </w:rPr>
        <w:object w:dxaOrig="780" w:dyaOrig="320" w14:anchorId="41DFA662">
          <v:shape id="_x0000_i1136" type="#_x0000_t75" style="width:39pt;height:16pt" o:ole="">
            <v:imagedata r:id="rId229" o:title=""/>
          </v:shape>
          <o:OLEObject Type="Embed" ProgID="Equation.DSMT4" ShapeID="_x0000_i1136" DrawAspect="Content" ObjectID="_1343195769" r:id="rId230"/>
        </w:object>
      </w:r>
      <w:r w:rsidR="00A75C8F">
        <w:rPr>
          <w:rFonts w:ascii="Times New Roman" w:hAnsi="Times New Roman" w:cs="Times New Roman"/>
          <w:color w:val="000000"/>
          <w:lang w:val="en-US"/>
        </w:rPr>
        <w:t xml:space="preserve"> </w:t>
      </w:r>
      <w:r w:rsidRPr="00695D5E">
        <w:rPr>
          <w:rFonts w:ascii="Times New Roman" w:hAnsi="Times New Roman" w:cs="Times New Roman"/>
          <w:color w:val="000000"/>
          <w:lang w:val="en-US"/>
        </w:rPr>
        <w:t>and</w:t>
      </w:r>
      <w:r w:rsidR="00A75C8F">
        <w:rPr>
          <w:rFonts w:ascii="Times New Roman" w:hAnsi="Times New Roman" w:cs="Times New Roman"/>
          <w:color w:val="000000"/>
          <w:lang w:val="en-US"/>
        </w:rPr>
        <w:t xml:space="preserve"> </w:t>
      </w:r>
      <w:r w:rsidR="00A75C8F" w:rsidRPr="00A75C8F">
        <w:rPr>
          <w:rFonts w:ascii="Times New Roman" w:hAnsi="Times New Roman" w:cs="Times New Roman"/>
          <w:color w:val="000000"/>
          <w:position w:val="-10"/>
          <w:lang w:val="en-US"/>
        </w:rPr>
        <w:object w:dxaOrig="780" w:dyaOrig="300" w14:anchorId="0FC37F88">
          <v:shape id="_x0000_i1137" type="#_x0000_t75" style="width:39pt;height:15pt" o:ole="">
            <v:imagedata r:id="rId231" o:title=""/>
          </v:shape>
          <o:OLEObject Type="Embed" ProgID="Equation.DSMT4" ShapeID="_x0000_i1137" DrawAspect="Content" ObjectID="_1343195770" r:id="rId232"/>
        </w:object>
      </w:r>
      <w:r w:rsidRPr="00695D5E">
        <w:rPr>
          <w:rFonts w:ascii="Times New Roman" w:hAnsi="Times New Roman" w:cs="Times New Roman"/>
          <w:color w:val="000000"/>
          <w:lang w:val="en-US"/>
        </w:rPr>
        <w:t xml:space="preserve"> were tested. The distance </w:t>
      </w:r>
      <w:r w:rsidR="00A75C8F" w:rsidRPr="00A75C8F">
        <w:rPr>
          <w:rFonts w:ascii="Times New Roman" w:hAnsi="Times New Roman" w:cs="Times New Roman"/>
          <w:color w:val="000000"/>
          <w:position w:val="-10"/>
          <w:lang w:val="en-US"/>
        </w:rPr>
        <w:object w:dxaOrig="780" w:dyaOrig="300" w14:anchorId="05B2B663">
          <v:shape id="_x0000_i1138" type="#_x0000_t75" style="width:39pt;height:15pt" o:ole="">
            <v:imagedata r:id="rId233" o:title=""/>
          </v:shape>
          <o:OLEObject Type="Embed" ProgID="Equation.DSMT4" ShapeID="_x0000_i1138" DrawAspect="Content" ObjectID="_1343195771" r:id="rId234"/>
        </w:object>
      </w:r>
      <w:r w:rsidR="00A706D6">
        <w:rPr>
          <w:rFonts w:ascii="Times New Roman" w:hAnsi="Times New Roman" w:cs="Times New Roman"/>
          <w:color w:val="000000"/>
          <w:lang w:val="en-US"/>
        </w:rPr>
        <w:t xml:space="preserve"> was omitted in the case</w:t>
      </w:r>
      <w:r w:rsidR="00A75C8F">
        <w:rPr>
          <w:rFonts w:ascii="Times New Roman" w:hAnsi="Times New Roman" w:cs="Times New Roman"/>
          <w:color w:val="000000"/>
          <w:lang w:val="en-US"/>
        </w:rPr>
        <w:t xml:space="preserve"> </w:t>
      </w:r>
      <w:r w:rsidR="00A75C8F" w:rsidRPr="00A75C8F">
        <w:rPr>
          <w:rFonts w:ascii="Times New Roman" w:hAnsi="Times New Roman" w:cs="Times New Roman"/>
          <w:color w:val="000000"/>
          <w:position w:val="-10"/>
          <w:lang w:val="en-US"/>
        </w:rPr>
        <w:object w:dxaOrig="860" w:dyaOrig="320" w14:anchorId="0B37405E">
          <v:shape id="_x0000_i1139" type="#_x0000_t75" style="width:43pt;height:16pt" o:ole="">
            <v:imagedata r:id="rId235" o:title=""/>
          </v:shape>
          <o:OLEObject Type="Embed" ProgID="Equation.DSMT4" ShapeID="_x0000_i1139" DrawAspect="Content" ObjectID="_1343195772" r:id="rId236"/>
        </w:object>
      </w:r>
      <w:r w:rsidRPr="00695D5E">
        <w:rPr>
          <w:rFonts w:ascii="Times New Roman" w:hAnsi="Times New Roman" w:cs="Times New Roman"/>
          <w:color w:val="000000"/>
          <w:lang w:val="en-US"/>
        </w:rPr>
        <w:t>because the groups were able to co-attract at a distance of</w:t>
      </w:r>
      <w:r w:rsidR="00A75C8F">
        <w:rPr>
          <w:rFonts w:ascii="Times New Roman" w:hAnsi="Times New Roman" w:cs="Times New Roman"/>
          <w:color w:val="000000"/>
          <w:lang w:val="en-US"/>
        </w:rPr>
        <w:t xml:space="preserve"> </w:t>
      </w:r>
      <w:r w:rsidR="00A75C8F" w:rsidRPr="00A75C8F">
        <w:rPr>
          <w:rFonts w:ascii="Times New Roman" w:hAnsi="Times New Roman" w:cs="Times New Roman"/>
          <w:color w:val="000000"/>
          <w:position w:val="-10"/>
          <w:lang w:val="en-US"/>
        </w:rPr>
        <w:object w:dxaOrig="820" w:dyaOrig="320" w14:anchorId="09570F1E">
          <v:shape id="_x0000_i1140" type="#_x0000_t75" style="width:41pt;height:16pt" o:ole="">
            <v:imagedata r:id="rId237" o:title=""/>
          </v:shape>
          <o:OLEObject Type="Embed" ProgID="Equation.DSMT4" ShapeID="_x0000_i1140" DrawAspect="Content" ObjectID="_1343195773" r:id="rId238"/>
        </w:object>
      </w:r>
      <w:r w:rsidRPr="00695D5E">
        <w:rPr>
          <w:rFonts w:ascii="Times New Roman" w:hAnsi="Times New Roman" w:cs="Times New Roman"/>
          <w:color w:val="000000"/>
          <w:lang w:val="en-US"/>
        </w:rPr>
        <w:t xml:space="preserve"> To standardise the point at which groups were considered to have joined, the time point at which the distance between the two </w:t>
      </w:r>
      <w:proofErr w:type="spellStart"/>
      <w:r w:rsidRPr="00695D5E">
        <w:rPr>
          <w:rFonts w:ascii="Times New Roman" w:hAnsi="Times New Roman" w:cs="Times New Roman"/>
          <w:color w:val="000000"/>
          <w:lang w:val="en-US"/>
        </w:rPr>
        <w:t>centres</w:t>
      </w:r>
      <w:proofErr w:type="spellEnd"/>
      <w:r w:rsidRPr="00695D5E">
        <w:rPr>
          <w:rFonts w:ascii="Times New Roman" w:hAnsi="Times New Roman" w:cs="Times New Roman"/>
          <w:color w:val="000000"/>
          <w:lang w:val="en-US"/>
        </w:rPr>
        <w:t xml:space="preserve"> of mass was within </w:t>
      </w:r>
      <w:r w:rsidR="00A75C8F" w:rsidRPr="00A75C8F">
        <w:rPr>
          <w:rFonts w:ascii="Times New Roman" w:hAnsi="Times New Roman" w:cs="Times New Roman"/>
          <w:color w:val="000000"/>
          <w:position w:val="-10"/>
          <w:lang w:val="en-US"/>
        </w:rPr>
        <w:object w:dxaOrig="780" w:dyaOrig="300" w14:anchorId="76F9C537">
          <v:shape id="_x0000_i1141" type="#_x0000_t75" style="width:39pt;height:15pt" o:ole="">
            <v:imagedata r:id="rId239" o:title=""/>
          </v:shape>
          <o:OLEObject Type="Embed" ProgID="Equation.DSMT4" ShapeID="_x0000_i1141" DrawAspect="Content" ObjectID="_1343195774" r:id="rId240"/>
        </w:object>
      </w:r>
      <w:r w:rsidRPr="00695D5E">
        <w:rPr>
          <w:rFonts w:ascii="Times New Roman" w:hAnsi="Times New Roman" w:cs="Times New Roman"/>
          <w:color w:val="000000"/>
          <w:lang w:val="en-US"/>
        </w:rPr>
        <w:t xml:space="preserve"> was recorded. </w:t>
      </w:r>
      <w:r w:rsidR="00142461">
        <w:rPr>
          <w:rFonts w:ascii="Times New Roman" w:hAnsi="Times New Roman" w:cs="Times New Roman"/>
          <w:color w:val="000000"/>
          <w:lang w:val="en-US"/>
        </w:rPr>
        <w:t>In addition, the difference be</w:t>
      </w:r>
      <w:r w:rsidR="00BE0049">
        <w:rPr>
          <w:rFonts w:ascii="Times New Roman" w:hAnsi="Times New Roman" w:cs="Times New Roman"/>
          <w:color w:val="000000"/>
          <w:lang w:val="en-US"/>
        </w:rPr>
        <w:t>tween the distance at</w:t>
      </w:r>
      <w:r w:rsidRPr="00695D5E">
        <w:rPr>
          <w:rFonts w:ascii="Times New Roman" w:hAnsi="Times New Roman" w:cs="Times New Roman"/>
          <w:color w:val="000000"/>
          <w:lang w:val="en-US"/>
        </w:rPr>
        <w:t xml:space="preserve"> consecutive time frames was required to be less than</w:t>
      </w:r>
      <w:r w:rsidR="00A75C8F">
        <w:rPr>
          <w:rFonts w:ascii="Times New Roman" w:hAnsi="Times New Roman" w:cs="Times New Roman"/>
          <w:color w:val="000000"/>
          <w:lang w:val="en-US"/>
        </w:rPr>
        <w:t xml:space="preserve"> </w:t>
      </w:r>
      <w:r w:rsidR="00A75C8F" w:rsidRPr="00A75C8F">
        <w:rPr>
          <w:rFonts w:ascii="Times New Roman" w:hAnsi="Times New Roman" w:cs="Times New Roman"/>
          <w:color w:val="000000"/>
          <w:position w:val="-10"/>
          <w:lang w:val="en-US"/>
        </w:rPr>
        <w:object w:dxaOrig="540" w:dyaOrig="300" w14:anchorId="06B17DE8">
          <v:shape id="_x0000_i1142" type="#_x0000_t75" style="width:27pt;height:15pt" o:ole="">
            <v:imagedata r:id="rId241" o:title=""/>
          </v:shape>
          <o:OLEObject Type="Embed" ProgID="Equation.DSMT4" ShapeID="_x0000_i1142" DrawAspect="Content" ObjectID="_1343195775" r:id="rId242"/>
        </w:object>
      </w:r>
      <w:r w:rsidR="00BE0049">
        <w:rPr>
          <w:rFonts w:ascii="Times New Roman" w:hAnsi="Times New Roman" w:cs="Times New Roman"/>
          <w:color w:val="000000"/>
          <w:lang w:val="en-US"/>
        </w:rPr>
        <w:t xml:space="preserve"> (figure</w:t>
      </w:r>
      <w:r w:rsidRPr="00695D5E">
        <w:rPr>
          <w:rFonts w:ascii="Times New Roman" w:hAnsi="Times New Roman" w:cs="Times New Roman"/>
          <w:color w:val="000000"/>
          <w:lang w:val="en-US"/>
        </w:rPr>
        <w:t xml:space="preserve"> S</w:t>
      </w:r>
      <w:r w:rsidR="007F797B">
        <w:rPr>
          <w:rFonts w:ascii="Times New Roman" w:hAnsi="Times New Roman" w:cs="Times New Roman"/>
          <w:color w:val="000000"/>
          <w:lang w:val="en-US"/>
        </w:rPr>
        <w:t>5</w:t>
      </w:r>
      <w:r w:rsidR="00BE0049" w:rsidRPr="00BE0049">
        <w:rPr>
          <w:rFonts w:ascii="Times New Roman" w:hAnsi="Times New Roman" w:cs="Times New Roman"/>
          <w:color w:val="000000"/>
          <w:lang w:val="en-US"/>
        </w:rPr>
        <w:t>j</w:t>
      </w:r>
      <w:r w:rsidRPr="00695D5E">
        <w:rPr>
          <w:rFonts w:ascii="Times New Roman" w:hAnsi="Times New Roman" w:cs="Times New Roman"/>
          <w:color w:val="000000"/>
          <w:lang w:val="en-US"/>
        </w:rPr>
        <w:t>). The results of this analysis predicted that groups of 25 simulated cells can</w:t>
      </w:r>
      <w:r w:rsidR="00843A1F">
        <w:rPr>
          <w:rFonts w:ascii="Times New Roman" w:hAnsi="Times New Roman" w:cs="Times New Roman"/>
          <w:color w:val="000000"/>
          <w:lang w:val="en-US"/>
        </w:rPr>
        <w:t xml:space="preserve"> co-</w:t>
      </w:r>
      <w:r w:rsidRPr="00695D5E">
        <w:rPr>
          <w:rFonts w:ascii="Times New Roman" w:hAnsi="Times New Roman" w:cs="Times New Roman"/>
          <w:color w:val="000000"/>
          <w:lang w:val="en-US"/>
        </w:rPr>
        <w:t>attract within a distance less than</w:t>
      </w:r>
      <w:r w:rsidR="00A75C8F">
        <w:rPr>
          <w:rFonts w:ascii="Times New Roman" w:hAnsi="Times New Roman" w:cs="Times New Roman"/>
          <w:color w:val="000000"/>
          <w:lang w:val="en-US"/>
        </w:rPr>
        <w:t xml:space="preserve"> </w:t>
      </w:r>
      <w:r w:rsidR="00A75C8F" w:rsidRPr="00A75C8F">
        <w:rPr>
          <w:rFonts w:ascii="Times New Roman" w:hAnsi="Times New Roman" w:cs="Times New Roman"/>
          <w:color w:val="000000"/>
          <w:position w:val="-10"/>
          <w:lang w:val="en-US"/>
        </w:rPr>
        <w:object w:dxaOrig="780" w:dyaOrig="300" w14:anchorId="7F81F5E7">
          <v:shape id="_x0000_i1143" type="#_x0000_t75" style="width:39pt;height:15pt" o:ole="">
            <v:imagedata r:id="rId243" o:title=""/>
          </v:shape>
          <o:OLEObject Type="Embed" ProgID="Equation.DSMT4" ShapeID="_x0000_i1143" DrawAspect="Content" ObjectID="_1343195776" r:id="rId244"/>
        </w:object>
      </w:r>
      <w:r w:rsidRPr="00695D5E">
        <w:rPr>
          <w:rFonts w:ascii="Times New Roman" w:hAnsi="Times New Roman" w:cs="Times New Roman"/>
          <w:color w:val="000000"/>
          <w:lang w:val="en-US"/>
        </w:rPr>
        <w:t xml:space="preserve"> and groups of 1,2 and 10 cells require a shorter distance and co-attract at distances less than</w:t>
      </w:r>
      <w:r w:rsidR="00A75C8F">
        <w:rPr>
          <w:rFonts w:ascii="Times New Roman" w:hAnsi="Times New Roman" w:cs="Times New Roman"/>
          <w:color w:val="000000"/>
          <w:lang w:val="en-US"/>
        </w:rPr>
        <w:t xml:space="preserve"> </w:t>
      </w:r>
      <w:r w:rsidR="00D422FE" w:rsidRPr="00D422FE">
        <w:rPr>
          <w:rFonts w:ascii="Times New Roman" w:hAnsi="Times New Roman" w:cs="Times New Roman"/>
          <w:color w:val="000000"/>
          <w:position w:val="-10"/>
          <w:lang w:val="en-US"/>
        </w:rPr>
        <w:object w:dxaOrig="780" w:dyaOrig="320" w14:anchorId="36A3A496">
          <v:shape id="_x0000_i1144" type="#_x0000_t75" style="width:39pt;height:16pt" o:ole="">
            <v:imagedata r:id="rId245" o:title=""/>
          </v:shape>
          <o:OLEObject Type="Embed" ProgID="Equation.DSMT4" ShapeID="_x0000_i1144" DrawAspect="Content" ObjectID="_1343195777" r:id="rId246"/>
        </w:object>
      </w:r>
      <w:r w:rsidRPr="00695D5E">
        <w:rPr>
          <w:rFonts w:ascii="Times New Roman" w:hAnsi="Times New Roman" w:cs="Times New Roman"/>
          <w:color w:val="000000"/>
          <w:lang w:val="en-US"/>
        </w:rPr>
        <w:t>. This analysis was compared with experimental data. For a reference group of</w:t>
      </w:r>
      <w:r w:rsidR="00D422FE">
        <w:rPr>
          <w:rFonts w:ascii="Times New Roman" w:hAnsi="Times New Roman" w:cs="Times New Roman"/>
          <w:color w:val="000000"/>
          <w:lang w:val="en-US"/>
        </w:rPr>
        <w:t xml:space="preserve"> </w:t>
      </w:r>
      <w:r w:rsidR="00D422FE" w:rsidRPr="00D422FE">
        <w:rPr>
          <w:rFonts w:ascii="Times New Roman" w:hAnsi="Times New Roman" w:cs="Times New Roman"/>
          <w:color w:val="000000"/>
          <w:position w:val="-4"/>
          <w:lang w:val="en-US"/>
        </w:rPr>
        <w:object w:dxaOrig="760" w:dyaOrig="240" w14:anchorId="2C795A05">
          <v:shape id="_x0000_i1145" type="#_x0000_t75" style="width:38pt;height:12pt" o:ole="">
            <v:imagedata r:id="rId247" o:title=""/>
          </v:shape>
          <o:OLEObject Type="Embed" ProgID="Equation.DSMT4" ShapeID="_x0000_i1145" DrawAspect="Content" ObjectID="_1343195778" r:id="rId248"/>
        </w:object>
      </w:r>
      <w:r w:rsidR="00D422FE">
        <w:rPr>
          <w:rFonts w:ascii="Times New Roman" w:hAnsi="Times New Roman" w:cs="Times New Roman"/>
          <w:color w:val="000000"/>
          <w:lang w:val="en-US"/>
        </w:rPr>
        <w:t xml:space="preserve"> </w:t>
      </w:r>
      <w:r w:rsidRPr="00695D5E">
        <w:rPr>
          <w:rFonts w:ascii="Times New Roman" w:hAnsi="Times New Roman" w:cs="Times New Roman"/>
          <w:color w:val="000000"/>
          <w:lang w:val="en-US"/>
        </w:rPr>
        <w:t>cells, groups of 1-10 cells can co-attract at distances less than</w:t>
      </w:r>
      <w:r w:rsidR="00D422FE">
        <w:rPr>
          <w:rFonts w:ascii="Times New Roman" w:hAnsi="Times New Roman" w:cs="Times New Roman"/>
          <w:color w:val="000000"/>
          <w:lang w:val="en-US"/>
        </w:rPr>
        <w:t xml:space="preserve"> </w:t>
      </w:r>
      <w:r w:rsidR="00D422FE" w:rsidRPr="00D422FE">
        <w:rPr>
          <w:rFonts w:ascii="Times New Roman" w:hAnsi="Times New Roman" w:cs="Times New Roman"/>
          <w:color w:val="000000"/>
          <w:position w:val="-10"/>
          <w:lang w:val="en-US"/>
        </w:rPr>
        <w:object w:dxaOrig="780" w:dyaOrig="300" w14:anchorId="569193F8">
          <v:shape id="_x0000_i1146" type="#_x0000_t75" style="width:39pt;height:15pt" o:ole="">
            <v:imagedata r:id="rId249" o:title=""/>
          </v:shape>
          <o:OLEObject Type="Embed" ProgID="Equation.DSMT4" ShapeID="_x0000_i1146" DrawAspect="Content" ObjectID="_1343195779" r:id="rId250"/>
        </w:object>
      </w:r>
      <w:r w:rsidR="00D422FE">
        <w:rPr>
          <w:rFonts w:ascii="Times New Roman" w:hAnsi="Times New Roman" w:cs="Times New Roman"/>
          <w:color w:val="000000"/>
          <w:lang w:val="en-US"/>
        </w:rPr>
        <w:t xml:space="preserve"> </w:t>
      </w:r>
      <w:r w:rsidRPr="00695D5E">
        <w:rPr>
          <w:rFonts w:ascii="Times New Roman" w:hAnsi="Times New Roman" w:cs="Times New Roman"/>
          <w:color w:val="000000"/>
          <w:lang w:val="en-US"/>
        </w:rPr>
        <w:t>and groups of 30 cells can co-attract at distances less than</w:t>
      </w:r>
      <w:r w:rsidR="00D422FE">
        <w:rPr>
          <w:rFonts w:ascii="Times New Roman" w:hAnsi="Times New Roman" w:cs="Times New Roman"/>
          <w:color w:val="000000"/>
          <w:lang w:val="en-US"/>
        </w:rPr>
        <w:t xml:space="preserve"> </w:t>
      </w:r>
      <w:r w:rsidR="00D422FE" w:rsidRPr="00D422FE">
        <w:rPr>
          <w:rFonts w:ascii="Times New Roman" w:hAnsi="Times New Roman" w:cs="Times New Roman"/>
          <w:color w:val="000000"/>
          <w:position w:val="-10"/>
          <w:lang w:val="en-US"/>
        </w:rPr>
        <w:object w:dxaOrig="780" w:dyaOrig="300" w14:anchorId="4A12F875">
          <v:shape id="_x0000_i1147" type="#_x0000_t75" style="width:39pt;height:15pt" o:ole="">
            <v:imagedata r:id="rId251" o:title=""/>
          </v:shape>
          <o:OLEObject Type="Embed" ProgID="Equation.DSMT4" ShapeID="_x0000_i1147" DrawAspect="Content" ObjectID="_1343195780" r:id="rId252"/>
        </w:object>
      </w:r>
      <w:r w:rsidR="00BE0049">
        <w:rPr>
          <w:rFonts w:ascii="Times New Roman" w:hAnsi="Times New Roman" w:cs="Times New Roman"/>
          <w:color w:val="000000"/>
          <w:lang w:val="en-US"/>
        </w:rPr>
        <w:t xml:space="preserve"> (figure</w:t>
      </w:r>
      <w:r w:rsidRPr="00695D5E">
        <w:rPr>
          <w:rFonts w:ascii="Times New Roman" w:hAnsi="Times New Roman" w:cs="Times New Roman"/>
          <w:color w:val="000000"/>
          <w:lang w:val="en-US"/>
        </w:rPr>
        <w:t xml:space="preserve"> S</w:t>
      </w:r>
      <w:r w:rsidR="007F797B">
        <w:rPr>
          <w:rFonts w:ascii="Times New Roman" w:hAnsi="Times New Roman" w:cs="Times New Roman"/>
          <w:color w:val="000000"/>
          <w:lang w:val="en-US"/>
        </w:rPr>
        <w:t>5</w:t>
      </w:r>
      <w:r w:rsidR="00BE0049" w:rsidRPr="00BE0049">
        <w:rPr>
          <w:rFonts w:ascii="Times New Roman" w:hAnsi="Times New Roman" w:cs="Times New Roman"/>
          <w:color w:val="000000"/>
          <w:lang w:val="en-US"/>
        </w:rPr>
        <w:t>j</w:t>
      </w:r>
      <w:r w:rsidRPr="00695D5E">
        <w:rPr>
          <w:rFonts w:ascii="Times New Roman" w:hAnsi="Times New Roman" w:cs="Times New Roman"/>
          <w:color w:val="000000"/>
          <w:lang w:val="en-US"/>
        </w:rPr>
        <w:t>).</w:t>
      </w:r>
    </w:p>
    <w:p w14:paraId="2EBB6D8C" w14:textId="77777777" w:rsidR="00695D5E" w:rsidRPr="00695D5E" w:rsidRDefault="00695D5E" w:rsidP="0069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val="en-US"/>
        </w:rPr>
      </w:pPr>
    </w:p>
    <w:p w14:paraId="67666DC5" w14:textId="692164F8" w:rsidR="00695D5E" w:rsidRPr="00A3291E" w:rsidRDefault="00F445C2" w:rsidP="00367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cs="Times New Roman"/>
          <w:b/>
          <w:color w:val="000000"/>
          <w:lang w:val="en-US"/>
        </w:rPr>
      </w:pPr>
      <w:r>
        <w:rPr>
          <w:rFonts w:ascii="Times New Roman" w:hAnsi="Times New Roman" w:cs="Times New Roman"/>
          <w:b/>
          <w:color w:val="000000"/>
          <w:lang w:val="en-US"/>
        </w:rPr>
        <w:t>C</w:t>
      </w:r>
      <w:r w:rsidR="00A3291E" w:rsidRPr="00A3291E">
        <w:rPr>
          <w:rFonts w:ascii="Times New Roman" w:hAnsi="Times New Roman" w:cs="Times New Roman"/>
          <w:b/>
          <w:color w:val="000000"/>
          <w:lang w:val="en-US"/>
        </w:rPr>
        <w:t>.</w:t>
      </w:r>
      <w:r w:rsidR="00843A1F" w:rsidRPr="00A3291E">
        <w:rPr>
          <w:rFonts w:ascii="Times New Roman" w:hAnsi="Times New Roman" w:cs="Times New Roman"/>
          <w:b/>
          <w:color w:val="000000"/>
          <w:lang w:val="en-US"/>
        </w:rPr>
        <w:t xml:space="preserve"> </w:t>
      </w:r>
      <w:r w:rsidR="00695D5E" w:rsidRPr="00A3291E">
        <w:rPr>
          <w:rFonts w:ascii="Times New Roman" w:hAnsi="Times New Roman" w:cs="Times New Roman"/>
          <w:b/>
          <w:color w:val="000000"/>
          <w:lang w:val="en-US"/>
        </w:rPr>
        <w:t>Leading and trailing decomposition</w:t>
      </w:r>
    </w:p>
    <w:p w14:paraId="5D1F726B" w14:textId="77777777" w:rsidR="00843A1F" w:rsidRPr="00695D5E" w:rsidRDefault="00843A1F" w:rsidP="0069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val="en-US"/>
        </w:rPr>
      </w:pPr>
    </w:p>
    <w:p w14:paraId="1ACF3AA1" w14:textId="164CB00F" w:rsidR="00695D5E" w:rsidRPr="00695D5E" w:rsidRDefault="00142461" w:rsidP="008149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lang w:val="en-US"/>
        </w:rPr>
      </w:pPr>
      <w:r>
        <w:rPr>
          <w:rFonts w:ascii="Times New Roman" w:hAnsi="Times New Roman" w:cs="Times New Roman"/>
          <w:color w:val="000000"/>
          <w:lang w:val="en-US"/>
        </w:rPr>
        <w:t>A</w:t>
      </w:r>
      <w:r w:rsidR="00695D5E" w:rsidRPr="00695D5E">
        <w:rPr>
          <w:rFonts w:ascii="Times New Roman" w:hAnsi="Times New Roman" w:cs="Times New Roman"/>
          <w:color w:val="000000"/>
          <w:lang w:val="en-US"/>
        </w:rPr>
        <w:t xml:space="preserve"> difference between leading and trailing populati</w:t>
      </w:r>
      <w:r w:rsidR="00843A1F">
        <w:rPr>
          <w:rFonts w:ascii="Times New Roman" w:hAnsi="Times New Roman" w:cs="Times New Roman"/>
          <w:color w:val="000000"/>
          <w:lang w:val="en-US"/>
        </w:rPr>
        <w:t>ons occurred in the angular de</w:t>
      </w:r>
      <w:r w:rsidR="00695D5E" w:rsidRPr="00695D5E">
        <w:rPr>
          <w:rFonts w:ascii="Times New Roman" w:hAnsi="Times New Roman" w:cs="Times New Roman"/>
          <w:color w:val="000000"/>
          <w:lang w:val="en-US"/>
        </w:rPr>
        <w:t>viation from the vertical axis and in the speed. The</w:t>
      </w:r>
      <w:r w:rsidR="00843A1F">
        <w:rPr>
          <w:rFonts w:ascii="Times New Roman" w:hAnsi="Times New Roman" w:cs="Times New Roman"/>
          <w:color w:val="000000"/>
          <w:lang w:val="en-US"/>
        </w:rPr>
        <w:t xml:space="preserve"> difference was recorded by di</w:t>
      </w:r>
      <w:r w:rsidR="00695D5E" w:rsidRPr="00695D5E">
        <w:rPr>
          <w:rFonts w:ascii="Times New Roman" w:hAnsi="Times New Roman" w:cs="Times New Roman"/>
          <w:color w:val="000000"/>
          <w:lang w:val="en-US"/>
        </w:rPr>
        <w:t>viding the group of simulated cells into five partitions of size</w:t>
      </w:r>
      <w:r w:rsidR="00D422FE">
        <w:rPr>
          <w:rFonts w:ascii="Times New Roman" w:hAnsi="Times New Roman" w:cs="Times New Roman"/>
          <w:color w:val="000000"/>
          <w:lang w:val="en-US"/>
        </w:rPr>
        <w:t xml:space="preserve"> </w:t>
      </w:r>
      <w:r w:rsidR="00D422FE" w:rsidRPr="00D422FE">
        <w:rPr>
          <w:rFonts w:ascii="Times New Roman" w:hAnsi="Times New Roman" w:cs="Times New Roman"/>
          <w:color w:val="000000"/>
          <w:position w:val="-4"/>
          <w:lang w:val="en-US"/>
        </w:rPr>
        <w:object w:dxaOrig="740" w:dyaOrig="240" w14:anchorId="12C15918">
          <v:shape id="_x0000_i1148" type="#_x0000_t75" style="width:37pt;height:12pt" o:ole="">
            <v:imagedata r:id="rId253" o:title=""/>
          </v:shape>
          <o:OLEObject Type="Embed" ProgID="Equation.DSMT4" ShapeID="_x0000_i1148" DrawAspect="Content" ObjectID="_1343195781" r:id="rId254"/>
        </w:object>
      </w:r>
      <w:r w:rsidR="00D422FE">
        <w:rPr>
          <w:rFonts w:ascii="Times New Roman" w:hAnsi="Times New Roman" w:cs="Times New Roman"/>
          <w:color w:val="000000"/>
          <w:lang w:val="en-US"/>
        </w:rPr>
        <w:t xml:space="preserve"> </w:t>
      </w:r>
      <w:r>
        <w:rPr>
          <w:rFonts w:ascii="Times New Roman" w:hAnsi="Times New Roman" w:cs="Times New Roman"/>
          <w:color w:val="000000"/>
          <w:lang w:val="en-US"/>
        </w:rPr>
        <w:t>cells</w:t>
      </w:r>
      <w:r w:rsidR="00695D5E" w:rsidRPr="00695D5E">
        <w:rPr>
          <w:rFonts w:ascii="Times New Roman" w:hAnsi="Times New Roman" w:cs="Times New Roman"/>
          <w:color w:val="000000"/>
          <w:lang w:val="en-US"/>
        </w:rPr>
        <w:t xml:space="preserve"> along the vertical axis and </w:t>
      </w:r>
      <w:r w:rsidR="00843A1F" w:rsidRPr="00695D5E">
        <w:rPr>
          <w:rFonts w:ascii="Times New Roman" w:hAnsi="Times New Roman" w:cs="Times New Roman"/>
          <w:color w:val="000000"/>
          <w:lang w:val="en-US"/>
        </w:rPr>
        <w:t>labeling</w:t>
      </w:r>
      <w:r w:rsidR="00695D5E" w:rsidRPr="00695D5E">
        <w:rPr>
          <w:rFonts w:ascii="Times New Roman" w:hAnsi="Times New Roman" w:cs="Times New Roman"/>
          <w:color w:val="000000"/>
          <w:lang w:val="en-US"/>
        </w:rPr>
        <w:t xml:space="preserve"> them leading, </w:t>
      </w:r>
      <w:proofErr w:type="spellStart"/>
      <w:r w:rsidR="00695D5E" w:rsidRPr="00695D5E">
        <w:rPr>
          <w:rFonts w:ascii="Times New Roman" w:hAnsi="Times New Roman" w:cs="Times New Roman"/>
          <w:color w:val="000000"/>
          <w:lang w:val="en-US"/>
        </w:rPr>
        <w:t>centre</w:t>
      </w:r>
      <w:proofErr w:type="spellEnd"/>
      <w:r w:rsidR="00695D5E" w:rsidRPr="00695D5E">
        <w:rPr>
          <w:rFonts w:ascii="Times New Roman" w:hAnsi="Times New Roman" w:cs="Times New Roman"/>
          <w:color w:val="000000"/>
          <w:lang w:val="en-US"/>
        </w:rPr>
        <w:t xml:space="preserve"> leading, </w:t>
      </w:r>
      <w:proofErr w:type="spellStart"/>
      <w:r w:rsidR="00695D5E" w:rsidRPr="00695D5E">
        <w:rPr>
          <w:rFonts w:ascii="Times New Roman" w:hAnsi="Times New Roman" w:cs="Times New Roman"/>
          <w:color w:val="000000"/>
          <w:lang w:val="en-US"/>
        </w:rPr>
        <w:t>centre</w:t>
      </w:r>
      <w:proofErr w:type="spellEnd"/>
      <w:r>
        <w:rPr>
          <w:rFonts w:ascii="Times New Roman" w:hAnsi="Times New Roman" w:cs="Times New Roman"/>
          <w:color w:val="000000"/>
          <w:lang w:val="en-US"/>
        </w:rPr>
        <w:t xml:space="preserve">, </w:t>
      </w:r>
      <w:proofErr w:type="spellStart"/>
      <w:r w:rsidR="00843A1F">
        <w:rPr>
          <w:rFonts w:ascii="Times New Roman" w:hAnsi="Times New Roman" w:cs="Times New Roman"/>
          <w:color w:val="000000"/>
          <w:lang w:val="en-US"/>
        </w:rPr>
        <w:t>centre</w:t>
      </w:r>
      <w:proofErr w:type="spellEnd"/>
      <w:r w:rsidR="00843A1F">
        <w:rPr>
          <w:rFonts w:ascii="Times New Roman" w:hAnsi="Times New Roman" w:cs="Times New Roman"/>
          <w:color w:val="000000"/>
          <w:lang w:val="en-US"/>
        </w:rPr>
        <w:t xml:space="preserve"> trailing and trail</w:t>
      </w:r>
      <w:r w:rsidR="00695D5E" w:rsidRPr="00695D5E">
        <w:rPr>
          <w:rFonts w:ascii="Times New Roman" w:hAnsi="Times New Roman" w:cs="Times New Roman"/>
          <w:color w:val="000000"/>
          <w:lang w:val="en-US"/>
        </w:rPr>
        <w:t>ing. For values of</w:t>
      </w:r>
      <w:r w:rsidR="00814967">
        <w:rPr>
          <w:rFonts w:ascii="Times New Roman" w:hAnsi="Times New Roman" w:cs="Times New Roman"/>
          <w:color w:val="000000"/>
          <w:lang w:val="en-US"/>
        </w:rPr>
        <w:t xml:space="preserve"> </w:t>
      </w:r>
      <w:r w:rsidR="00D422FE">
        <w:rPr>
          <w:rFonts w:ascii="Times New Roman" w:hAnsi="Times New Roman" w:cs="Times New Roman"/>
          <w:color w:val="000000"/>
          <w:lang w:val="en-US"/>
        </w:rPr>
        <w:t>1/(CoA rate)&lt;0.1</w:t>
      </w:r>
      <w:r w:rsidR="00695D5E" w:rsidRPr="00695D5E">
        <w:rPr>
          <w:rFonts w:ascii="Times New Roman" w:hAnsi="Times New Roman" w:cs="Times New Roman"/>
          <w:color w:val="000000"/>
          <w:lang w:val="en-US"/>
        </w:rPr>
        <w:t xml:space="preserve">, leader cells adopted a speed close to the default speed </w:t>
      </w:r>
      <w:r w:rsidR="00843A1F">
        <w:rPr>
          <w:rFonts w:ascii="Times New Roman" w:hAnsi="Times New Roman" w:cs="Times New Roman"/>
          <w:color w:val="000000"/>
          <w:lang w:val="en-US"/>
        </w:rPr>
        <w:t>parameter</w:t>
      </w:r>
      <w:r w:rsidR="00D422FE">
        <w:rPr>
          <w:rFonts w:ascii="Times New Roman" w:hAnsi="Times New Roman" w:cs="Times New Roman"/>
          <w:color w:val="000000"/>
          <w:lang w:val="en-US"/>
        </w:rPr>
        <w:t xml:space="preserve"> </w:t>
      </w:r>
      <w:r w:rsidR="00D422FE" w:rsidRPr="00D422FE">
        <w:rPr>
          <w:rFonts w:ascii="Times New Roman" w:hAnsi="Times New Roman" w:cs="Times New Roman"/>
          <w:color w:val="000000"/>
          <w:position w:val="-12"/>
          <w:lang w:val="en-US"/>
        </w:rPr>
        <w:object w:dxaOrig="260" w:dyaOrig="360" w14:anchorId="55D3129D">
          <v:shape id="_x0000_i1149" type="#_x0000_t75" style="width:13pt;height:18pt" o:ole="">
            <v:imagedata r:id="rId255" o:title=""/>
          </v:shape>
          <o:OLEObject Type="Embed" ProgID="Equation.DSMT4" ShapeID="_x0000_i1149" DrawAspect="Content" ObjectID="_1343195782" r:id="rId256"/>
        </w:object>
      </w:r>
      <w:r w:rsidR="00695D5E" w:rsidRPr="00695D5E">
        <w:rPr>
          <w:rFonts w:ascii="Times New Roman" w:hAnsi="Times New Roman" w:cs="Times New Roman"/>
          <w:color w:val="000000"/>
          <w:lang w:val="en-US"/>
        </w:rPr>
        <w:t xml:space="preserve"> and deviated from the vertical corridor axes, whereas trailing cells adopted smaller speeds and remained a</w:t>
      </w:r>
      <w:r w:rsidR="00BE0049">
        <w:rPr>
          <w:rFonts w:ascii="Times New Roman" w:hAnsi="Times New Roman" w:cs="Times New Roman"/>
          <w:color w:val="000000"/>
          <w:lang w:val="en-US"/>
        </w:rPr>
        <w:t>ligned with the corridor axes (figure</w:t>
      </w:r>
      <w:r w:rsidR="00695D5E" w:rsidRPr="00695D5E">
        <w:rPr>
          <w:rFonts w:ascii="Times New Roman" w:hAnsi="Times New Roman" w:cs="Times New Roman"/>
          <w:color w:val="000000"/>
          <w:lang w:val="en-US"/>
        </w:rPr>
        <w:t xml:space="preserve"> S</w:t>
      </w:r>
      <w:r w:rsidR="007F797B">
        <w:rPr>
          <w:rFonts w:ascii="Times New Roman" w:hAnsi="Times New Roman" w:cs="Times New Roman"/>
          <w:color w:val="000000"/>
          <w:lang w:val="en-US"/>
        </w:rPr>
        <w:t>6</w:t>
      </w:r>
      <w:r w:rsidR="00BE0049" w:rsidRPr="00BE0049">
        <w:rPr>
          <w:rFonts w:ascii="Times New Roman" w:hAnsi="Times New Roman" w:cs="Times New Roman"/>
          <w:color w:val="000000"/>
          <w:lang w:val="en-US"/>
        </w:rPr>
        <w:t>a</w:t>
      </w:r>
      <w:r w:rsidR="00695D5E" w:rsidRPr="00695D5E">
        <w:rPr>
          <w:rFonts w:ascii="Times New Roman" w:hAnsi="Times New Roman" w:cs="Times New Roman"/>
          <w:color w:val="000000"/>
          <w:lang w:val="en-US"/>
        </w:rPr>
        <w:t>). For a co-attraction response at baseline, leading and traili</w:t>
      </w:r>
      <w:r w:rsidR="00843A1F">
        <w:rPr>
          <w:rFonts w:ascii="Times New Roman" w:hAnsi="Times New Roman" w:cs="Times New Roman"/>
          <w:color w:val="000000"/>
          <w:lang w:val="en-US"/>
        </w:rPr>
        <w:t>ng partitions apparently disap</w:t>
      </w:r>
      <w:r w:rsidR="00BE0049">
        <w:rPr>
          <w:rFonts w:ascii="Times New Roman" w:hAnsi="Times New Roman" w:cs="Times New Roman"/>
          <w:color w:val="000000"/>
          <w:lang w:val="en-US"/>
        </w:rPr>
        <w:t>pear (figure</w:t>
      </w:r>
      <w:r w:rsidR="00695D5E" w:rsidRPr="00695D5E">
        <w:rPr>
          <w:rFonts w:ascii="Times New Roman" w:hAnsi="Times New Roman" w:cs="Times New Roman"/>
          <w:color w:val="000000"/>
          <w:lang w:val="en-US"/>
        </w:rPr>
        <w:t xml:space="preserve"> S</w:t>
      </w:r>
      <w:r w:rsidR="007F797B">
        <w:rPr>
          <w:rFonts w:ascii="Times New Roman" w:hAnsi="Times New Roman" w:cs="Times New Roman"/>
          <w:color w:val="000000"/>
          <w:lang w:val="en-US"/>
        </w:rPr>
        <w:t>6</w:t>
      </w:r>
      <w:r w:rsidR="00BE0049" w:rsidRPr="00BE0049">
        <w:rPr>
          <w:rFonts w:ascii="Times New Roman" w:hAnsi="Times New Roman" w:cs="Times New Roman"/>
          <w:color w:val="000000"/>
          <w:lang w:val="en-US"/>
        </w:rPr>
        <w:t>b</w:t>
      </w:r>
      <w:r w:rsidR="00695D5E" w:rsidRPr="00695D5E">
        <w:rPr>
          <w:rFonts w:ascii="Times New Roman" w:hAnsi="Times New Roman" w:cs="Times New Roman"/>
          <w:color w:val="000000"/>
          <w:lang w:val="en-US"/>
        </w:rPr>
        <w:t>). Quantification of this difference shows that for rapid co-attraction, there are significant differences between the leading and tr</w:t>
      </w:r>
      <w:r w:rsidR="0036717A">
        <w:rPr>
          <w:rFonts w:ascii="Times New Roman" w:hAnsi="Times New Roman" w:cs="Times New Roman"/>
          <w:color w:val="000000"/>
          <w:lang w:val="en-US"/>
        </w:rPr>
        <w:t>ailing simulated cells, de</w:t>
      </w:r>
      <w:r w:rsidR="00695D5E" w:rsidRPr="00695D5E">
        <w:rPr>
          <w:rFonts w:ascii="Times New Roman" w:hAnsi="Times New Roman" w:cs="Times New Roman"/>
          <w:color w:val="000000"/>
          <w:lang w:val="en-US"/>
        </w:rPr>
        <w:t xml:space="preserve">spite the single simulated </w:t>
      </w:r>
      <w:r w:rsidR="00BE0049">
        <w:rPr>
          <w:rFonts w:ascii="Times New Roman" w:hAnsi="Times New Roman" w:cs="Times New Roman"/>
          <w:color w:val="000000"/>
          <w:lang w:val="en-US"/>
        </w:rPr>
        <w:t xml:space="preserve">cell </w:t>
      </w:r>
      <w:proofErr w:type="spellStart"/>
      <w:r w:rsidR="00BE0049">
        <w:rPr>
          <w:rFonts w:ascii="Times New Roman" w:hAnsi="Times New Roman" w:cs="Times New Roman"/>
          <w:color w:val="000000"/>
          <w:lang w:val="en-US"/>
        </w:rPr>
        <w:t>behaviour</w:t>
      </w:r>
      <w:proofErr w:type="spellEnd"/>
      <w:r w:rsidR="00BE0049">
        <w:rPr>
          <w:rFonts w:ascii="Times New Roman" w:hAnsi="Times New Roman" w:cs="Times New Roman"/>
          <w:color w:val="000000"/>
          <w:lang w:val="en-US"/>
        </w:rPr>
        <w:t xml:space="preserve"> being the same (figure</w:t>
      </w:r>
      <w:r w:rsidR="00695D5E" w:rsidRPr="00695D5E">
        <w:rPr>
          <w:rFonts w:ascii="Times New Roman" w:hAnsi="Times New Roman" w:cs="Times New Roman"/>
          <w:color w:val="000000"/>
          <w:lang w:val="en-US"/>
        </w:rPr>
        <w:t xml:space="preserve"> S</w:t>
      </w:r>
      <w:r w:rsidR="007F797B">
        <w:rPr>
          <w:rFonts w:ascii="Times New Roman" w:hAnsi="Times New Roman" w:cs="Times New Roman"/>
          <w:color w:val="000000"/>
          <w:lang w:val="en-US"/>
        </w:rPr>
        <w:t>6</w:t>
      </w:r>
      <w:r w:rsidR="00BE0049" w:rsidRPr="00BE0049">
        <w:rPr>
          <w:rFonts w:ascii="Times New Roman" w:hAnsi="Times New Roman" w:cs="Times New Roman"/>
          <w:color w:val="000000"/>
          <w:lang w:val="en-US"/>
        </w:rPr>
        <w:t>c-d</w:t>
      </w:r>
      <w:r w:rsidR="00695D5E" w:rsidRPr="00695D5E">
        <w:rPr>
          <w:rFonts w:ascii="Times New Roman" w:hAnsi="Times New Roman" w:cs="Times New Roman"/>
          <w:color w:val="000000"/>
          <w:lang w:val="en-US"/>
        </w:rPr>
        <w:t>).</w:t>
      </w:r>
    </w:p>
    <w:p w14:paraId="1B08EEE2" w14:textId="77777777" w:rsidR="00695D5E" w:rsidRPr="00695D5E" w:rsidRDefault="00695D5E" w:rsidP="008149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lang w:val="en-US"/>
        </w:rPr>
      </w:pPr>
    </w:p>
    <w:p w14:paraId="40C11703" w14:textId="20A59AE8" w:rsidR="00695D5E" w:rsidRDefault="00695D5E" w:rsidP="008149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lang w:val="en-US"/>
        </w:rPr>
      </w:pPr>
      <w:r w:rsidRPr="00695D5E">
        <w:rPr>
          <w:rFonts w:ascii="Times New Roman" w:hAnsi="Times New Roman" w:cs="Times New Roman"/>
          <w:color w:val="000000"/>
          <w:lang w:val="en-US"/>
        </w:rPr>
        <w:t>Stress heterogeneity has been observed in migratory epithelial cell t</w:t>
      </w:r>
      <w:r w:rsidR="0066320F">
        <w:rPr>
          <w:rFonts w:ascii="Times New Roman" w:hAnsi="Times New Roman" w:cs="Times New Roman"/>
          <w:color w:val="000000"/>
          <w:lang w:val="en-US"/>
        </w:rPr>
        <w:t>ypes</w:t>
      </w:r>
      <w:r w:rsidR="00F445C2">
        <w:rPr>
          <w:rFonts w:ascii="Times New Roman" w:hAnsi="Times New Roman" w:cs="Times New Roman"/>
          <w:color w:val="000000"/>
          <w:lang w:val="en-US"/>
        </w:rPr>
        <w:t xml:space="preserve"> such as endothelial cells [7</w:t>
      </w:r>
      <w:r w:rsidR="0066320F">
        <w:rPr>
          <w:rFonts w:ascii="Times New Roman" w:hAnsi="Times New Roman" w:cs="Times New Roman"/>
          <w:color w:val="000000"/>
          <w:lang w:val="en-US"/>
        </w:rPr>
        <w:t>]</w:t>
      </w:r>
      <w:r w:rsidRPr="00695D5E">
        <w:rPr>
          <w:rFonts w:ascii="Times New Roman" w:hAnsi="Times New Roman" w:cs="Times New Roman"/>
          <w:color w:val="000000"/>
          <w:lang w:val="en-US"/>
        </w:rPr>
        <w:t xml:space="preserve"> and here we propose that a </w:t>
      </w:r>
      <w:r w:rsidR="00843A1F" w:rsidRPr="00695D5E">
        <w:rPr>
          <w:rFonts w:ascii="Times New Roman" w:hAnsi="Times New Roman" w:cs="Times New Roman"/>
          <w:color w:val="000000"/>
          <w:lang w:val="en-US"/>
        </w:rPr>
        <w:t>heterogeneous</w:t>
      </w:r>
      <w:r w:rsidRPr="00695D5E">
        <w:rPr>
          <w:rFonts w:ascii="Times New Roman" w:hAnsi="Times New Roman" w:cs="Times New Roman"/>
          <w:color w:val="000000"/>
          <w:lang w:val="en-US"/>
        </w:rPr>
        <w:t xml:space="preserve"> stress distribution could also arise in </w:t>
      </w:r>
      <w:proofErr w:type="spellStart"/>
      <w:r w:rsidRPr="00695D5E">
        <w:rPr>
          <w:rFonts w:ascii="Times New Roman" w:hAnsi="Times New Roman" w:cs="Times New Roman"/>
          <w:color w:val="000000"/>
          <w:lang w:val="en-US"/>
        </w:rPr>
        <w:t>mesenchymal</w:t>
      </w:r>
      <w:proofErr w:type="spellEnd"/>
      <w:r w:rsidRPr="00695D5E">
        <w:rPr>
          <w:rFonts w:ascii="Times New Roman" w:hAnsi="Times New Roman" w:cs="Times New Roman"/>
          <w:color w:val="000000"/>
          <w:lang w:val="en-US"/>
        </w:rPr>
        <w:t xml:space="preserve"> cells and is accounted for by co-attraction.</w:t>
      </w:r>
    </w:p>
    <w:p w14:paraId="0C5320ED" w14:textId="77777777" w:rsidR="00866748" w:rsidRDefault="00866748" w:rsidP="0069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val="en-US"/>
        </w:rPr>
      </w:pPr>
    </w:p>
    <w:p w14:paraId="0EFA1C7C" w14:textId="77777777" w:rsidR="00866748" w:rsidRPr="00956E68" w:rsidRDefault="00866748" w:rsidP="0036717A">
      <w:pPr>
        <w:widowControl w:val="0"/>
        <w:autoSpaceDE w:val="0"/>
        <w:autoSpaceDN w:val="0"/>
        <w:adjustRightInd w:val="0"/>
        <w:spacing w:line="480" w:lineRule="auto"/>
        <w:jc w:val="both"/>
        <w:outlineLvl w:val="0"/>
        <w:rPr>
          <w:rFonts w:ascii="Times New Roman" w:eastAsia="ヒラギノ明朝 ProN W3" w:hAnsi="Times New Roman"/>
          <w:b/>
        </w:rPr>
      </w:pPr>
      <w:r>
        <w:rPr>
          <w:rFonts w:ascii="Times New Roman" w:eastAsia="ヒラギノ明朝 ProN W3" w:hAnsi="Times New Roman"/>
          <w:b/>
        </w:rPr>
        <w:t>Software</w:t>
      </w:r>
    </w:p>
    <w:p w14:paraId="2C23737A" w14:textId="77777777" w:rsidR="00866748" w:rsidRDefault="00866748" w:rsidP="00866748">
      <w:pPr>
        <w:widowControl w:val="0"/>
        <w:autoSpaceDE w:val="0"/>
        <w:autoSpaceDN w:val="0"/>
        <w:adjustRightInd w:val="0"/>
        <w:jc w:val="both"/>
        <w:rPr>
          <w:rFonts w:ascii="Times New Roman" w:eastAsia="ヒラギノ明朝 ProN W3" w:hAnsi="Times New Roman" w:cs="Times New Roman"/>
        </w:rPr>
      </w:pPr>
      <w:r w:rsidRPr="001560D6">
        <w:rPr>
          <w:rFonts w:ascii="Times New Roman" w:eastAsia="ヒラギノ明朝 ProN W3" w:hAnsi="Times New Roman" w:cs="Times New Roman"/>
        </w:rPr>
        <w:t xml:space="preserve">Parameter sweeps were performed in parallel and coded with CUDA provided by NVIDIA. Data was processed in PARAVIEW, </w:t>
      </w:r>
      <w:proofErr w:type="spellStart"/>
      <w:r w:rsidRPr="001560D6">
        <w:rPr>
          <w:rFonts w:ascii="Times New Roman" w:eastAsia="ヒラギノ明朝 ProN W3" w:hAnsi="Times New Roman" w:cs="Times New Roman"/>
        </w:rPr>
        <w:t>ImageJ</w:t>
      </w:r>
      <w:proofErr w:type="spellEnd"/>
      <w:r w:rsidRPr="001560D6">
        <w:rPr>
          <w:rFonts w:ascii="Times New Roman" w:eastAsia="ヒラギノ明朝 ProN W3" w:hAnsi="Times New Roman" w:cs="Times New Roman"/>
        </w:rPr>
        <w:t xml:space="preserve">, DIDSON tracking software, R and </w:t>
      </w:r>
      <w:proofErr w:type="spellStart"/>
      <w:r w:rsidRPr="001560D6">
        <w:rPr>
          <w:rFonts w:ascii="Times New Roman" w:eastAsia="ヒラギノ明朝 ProN W3" w:hAnsi="Times New Roman" w:cs="Times New Roman"/>
        </w:rPr>
        <w:t>Mathematica</w:t>
      </w:r>
      <w:proofErr w:type="spellEnd"/>
      <w:r w:rsidRPr="001560D6">
        <w:rPr>
          <w:rFonts w:ascii="Times New Roman" w:eastAsia="ヒラギノ明朝 ProN W3" w:hAnsi="Times New Roman" w:cs="Times New Roman"/>
        </w:rPr>
        <w:t>.</w:t>
      </w:r>
    </w:p>
    <w:p w14:paraId="305851A9" w14:textId="77777777" w:rsidR="005C4205" w:rsidRDefault="005C4205" w:rsidP="00866748">
      <w:pPr>
        <w:widowControl w:val="0"/>
        <w:autoSpaceDE w:val="0"/>
        <w:autoSpaceDN w:val="0"/>
        <w:adjustRightInd w:val="0"/>
        <w:jc w:val="both"/>
        <w:rPr>
          <w:rFonts w:ascii="Times New Roman" w:eastAsia="ヒラギノ明朝 ProN W3" w:hAnsi="Times New Roman" w:cs="Times New Roman"/>
        </w:rPr>
      </w:pPr>
    </w:p>
    <w:p w14:paraId="6711CC29" w14:textId="77777777" w:rsidR="00866748" w:rsidRPr="001560D6" w:rsidRDefault="00866748" w:rsidP="00866748">
      <w:pPr>
        <w:widowControl w:val="0"/>
        <w:autoSpaceDE w:val="0"/>
        <w:autoSpaceDN w:val="0"/>
        <w:adjustRightInd w:val="0"/>
        <w:jc w:val="both"/>
        <w:rPr>
          <w:rFonts w:ascii="Times New Roman" w:eastAsia="ヒラギノ明朝 ProN W3" w:hAnsi="Times New Roman" w:cs="Times New Roman"/>
        </w:rPr>
      </w:pPr>
      <w:r w:rsidRPr="001560D6">
        <w:rPr>
          <w:rFonts w:ascii="Times New Roman" w:eastAsia="ヒラギノ明朝 ProN W3" w:hAnsi="Times New Roman" w:cs="Times New Roman"/>
        </w:rPr>
        <w:t xml:space="preserve"> </w:t>
      </w:r>
    </w:p>
    <w:p w14:paraId="30D22D9E" w14:textId="77777777" w:rsidR="00866748" w:rsidRPr="00F445C2" w:rsidRDefault="00866748" w:rsidP="0036717A">
      <w:pPr>
        <w:widowControl w:val="0"/>
        <w:autoSpaceDE w:val="0"/>
        <w:autoSpaceDN w:val="0"/>
        <w:adjustRightInd w:val="0"/>
        <w:jc w:val="both"/>
        <w:outlineLvl w:val="0"/>
        <w:rPr>
          <w:rFonts w:ascii="Times New Roman" w:eastAsia="ヒラギノ明朝 ProN W3" w:hAnsi="Times New Roman" w:cs="Times New Roman"/>
          <w:b/>
        </w:rPr>
      </w:pPr>
      <w:r w:rsidRPr="00F445C2">
        <w:rPr>
          <w:rFonts w:ascii="Times New Roman" w:hAnsi="Times New Roman" w:cs="Times New Roman"/>
          <w:b/>
        </w:rPr>
        <w:t>References</w:t>
      </w:r>
    </w:p>
    <w:p w14:paraId="0A2CCF62" w14:textId="77777777" w:rsidR="00866748" w:rsidRDefault="00866748" w:rsidP="00866748"/>
    <w:p w14:paraId="03691739" w14:textId="51D3D543" w:rsidR="005C4205" w:rsidRPr="005C4205" w:rsidRDefault="005C4205" w:rsidP="005C4205">
      <w:pPr>
        <w:rPr>
          <w:rFonts w:ascii="Times New Roman" w:hAnsi="Times New Roman" w:cs="Times New Roman"/>
        </w:rPr>
      </w:pPr>
      <w:r w:rsidRPr="005C4205">
        <w:rPr>
          <w:rFonts w:ascii="Times New Roman" w:hAnsi="Times New Roman" w:cs="Times New Roman"/>
        </w:rPr>
        <w:t>1.</w:t>
      </w:r>
      <w:r w:rsidRPr="005C4205">
        <w:rPr>
          <w:rFonts w:ascii="Times New Roman" w:hAnsi="Times New Roman" w:cs="Times New Roman"/>
        </w:rPr>
        <w:tab/>
      </w:r>
      <w:proofErr w:type="spellStart"/>
      <w:r w:rsidRPr="005C4205">
        <w:rPr>
          <w:rFonts w:ascii="Times New Roman" w:hAnsi="Times New Roman" w:cs="Times New Roman"/>
        </w:rPr>
        <w:t>K.L.Johnson</w:t>
      </w:r>
      <w:proofErr w:type="spellEnd"/>
      <w:r w:rsidRPr="005C4205">
        <w:rPr>
          <w:rFonts w:ascii="Times New Roman" w:hAnsi="Times New Roman" w:cs="Times New Roman"/>
        </w:rPr>
        <w:t>,</w:t>
      </w:r>
      <w:r w:rsidR="00C4756C">
        <w:rPr>
          <w:rFonts w:ascii="Times New Roman" w:hAnsi="Times New Roman" w:cs="Times New Roman"/>
        </w:rPr>
        <w:t xml:space="preserve"> </w:t>
      </w:r>
      <w:r w:rsidRPr="005C4205">
        <w:rPr>
          <w:rFonts w:ascii="Times New Roman" w:hAnsi="Times New Roman" w:cs="Times New Roman"/>
        </w:rPr>
        <w:t>Contact</w:t>
      </w:r>
      <w:r w:rsidR="00C4756C">
        <w:rPr>
          <w:rFonts w:ascii="Times New Roman" w:hAnsi="Times New Roman" w:cs="Times New Roman"/>
        </w:rPr>
        <w:t xml:space="preserve"> M</w:t>
      </w:r>
      <w:r w:rsidRPr="005C4205">
        <w:rPr>
          <w:rFonts w:ascii="Times New Roman" w:hAnsi="Times New Roman" w:cs="Times New Roman"/>
        </w:rPr>
        <w:t>echanics,</w:t>
      </w:r>
      <w:r w:rsidR="00C4756C">
        <w:rPr>
          <w:rFonts w:ascii="Times New Roman" w:hAnsi="Times New Roman" w:cs="Times New Roman"/>
        </w:rPr>
        <w:t xml:space="preserve"> </w:t>
      </w:r>
      <w:r w:rsidRPr="005C4205">
        <w:rPr>
          <w:rFonts w:ascii="Times New Roman" w:hAnsi="Times New Roman" w:cs="Times New Roman"/>
        </w:rPr>
        <w:t>(</w:t>
      </w:r>
      <w:proofErr w:type="spellStart"/>
      <w:r w:rsidRPr="005C4205">
        <w:rPr>
          <w:rFonts w:ascii="Times New Roman" w:hAnsi="Times New Roman" w:cs="Times New Roman"/>
        </w:rPr>
        <w:t>CambridgeUniversityPress</w:t>
      </w:r>
      <w:proofErr w:type="gramStart"/>
      <w:r w:rsidRPr="005C4205">
        <w:rPr>
          <w:rFonts w:ascii="Times New Roman" w:hAnsi="Times New Roman" w:cs="Times New Roman"/>
        </w:rPr>
        <w:t>,Cambridge</w:t>
      </w:r>
      <w:proofErr w:type="spellEnd"/>
      <w:proofErr w:type="gramEnd"/>
      <w:r w:rsidRPr="005C4205">
        <w:rPr>
          <w:rFonts w:ascii="Times New Roman" w:hAnsi="Times New Roman" w:cs="Times New Roman"/>
        </w:rPr>
        <w:t>)</w:t>
      </w:r>
      <w:r w:rsidR="00C4756C">
        <w:rPr>
          <w:rFonts w:ascii="Times New Roman" w:hAnsi="Times New Roman" w:cs="Times New Roman"/>
        </w:rPr>
        <w:t xml:space="preserve"> </w:t>
      </w:r>
      <w:r w:rsidRPr="005C4205">
        <w:rPr>
          <w:rFonts w:ascii="Times New Roman" w:hAnsi="Times New Roman" w:cs="Times New Roman"/>
        </w:rPr>
        <w:t xml:space="preserve">1st </w:t>
      </w:r>
      <w:proofErr w:type="spellStart"/>
      <w:r w:rsidRPr="005C4205">
        <w:rPr>
          <w:rFonts w:ascii="Times New Roman" w:hAnsi="Times New Roman" w:cs="Times New Roman"/>
        </w:rPr>
        <w:t>pbk</w:t>
      </w:r>
      <w:proofErr w:type="spellEnd"/>
      <w:r w:rsidRPr="005C4205">
        <w:rPr>
          <w:rFonts w:ascii="Times New Roman" w:hAnsi="Times New Roman" w:cs="Times New Roman"/>
        </w:rPr>
        <w:t>. (</w:t>
      </w:r>
      <w:proofErr w:type="gramStart"/>
      <w:r w:rsidRPr="005C4205">
        <w:rPr>
          <w:rFonts w:ascii="Times New Roman" w:hAnsi="Times New Roman" w:cs="Times New Roman"/>
        </w:rPr>
        <w:t>with</w:t>
      </w:r>
      <w:proofErr w:type="gramEnd"/>
      <w:r w:rsidRPr="005C4205">
        <w:rPr>
          <w:rFonts w:ascii="Times New Roman" w:hAnsi="Times New Roman" w:cs="Times New Roman"/>
        </w:rPr>
        <w:t xml:space="preserve"> corrections) </w:t>
      </w:r>
      <w:proofErr w:type="gramStart"/>
      <w:r w:rsidRPr="005C4205">
        <w:rPr>
          <w:rFonts w:ascii="Times New Roman" w:hAnsi="Times New Roman" w:cs="Times New Roman"/>
        </w:rPr>
        <w:t xml:space="preserve">Ed </w:t>
      </w:r>
      <w:proofErr w:type="spellStart"/>
      <w:r w:rsidRPr="005C4205">
        <w:rPr>
          <w:rFonts w:ascii="Times New Roman" w:hAnsi="Times New Roman" w:cs="Times New Roman"/>
        </w:rPr>
        <w:t>pp</w:t>
      </w:r>
      <w:proofErr w:type="spellEnd"/>
      <w:r w:rsidRPr="005C4205">
        <w:rPr>
          <w:rFonts w:ascii="Times New Roman" w:hAnsi="Times New Roman" w:cs="Times New Roman"/>
        </w:rPr>
        <w:t xml:space="preserve"> xi, 452 p.</w:t>
      </w:r>
      <w:proofErr w:type="gramEnd"/>
    </w:p>
    <w:p w14:paraId="71ACA252" w14:textId="77777777" w:rsidR="005C4205" w:rsidRPr="005C4205" w:rsidRDefault="005C4205" w:rsidP="005C4205">
      <w:pPr>
        <w:rPr>
          <w:rFonts w:ascii="Times New Roman" w:hAnsi="Times New Roman" w:cs="Times New Roman"/>
        </w:rPr>
      </w:pPr>
    </w:p>
    <w:p w14:paraId="06DC21F9" w14:textId="2EC18D88" w:rsidR="005C4205" w:rsidRPr="005C4205" w:rsidRDefault="005C4205" w:rsidP="005C4205">
      <w:pPr>
        <w:rPr>
          <w:rFonts w:ascii="Times New Roman" w:hAnsi="Times New Roman" w:cs="Times New Roman"/>
        </w:rPr>
      </w:pPr>
      <w:r w:rsidRPr="005C4205">
        <w:rPr>
          <w:rFonts w:ascii="Times New Roman" w:hAnsi="Times New Roman" w:cs="Times New Roman"/>
        </w:rPr>
        <w:t>2.</w:t>
      </w:r>
      <w:r w:rsidRPr="005C4205">
        <w:rPr>
          <w:rFonts w:ascii="Times New Roman" w:hAnsi="Times New Roman" w:cs="Times New Roman"/>
        </w:rPr>
        <w:tab/>
        <w:t>J. Zhou, H.Y. Kim, J.H. Wang and L.A. Davidson</w:t>
      </w:r>
      <w:r w:rsidR="00C4756C">
        <w:rPr>
          <w:rFonts w:ascii="Times New Roman" w:hAnsi="Times New Roman" w:cs="Times New Roman"/>
        </w:rPr>
        <w:t>, Macroscopic stiffening of em</w:t>
      </w:r>
      <w:r w:rsidRPr="005C4205">
        <w:rPr>
          <w:rFonts w:ascii="Times New Roman" w:hAnsi="Times New Roman" w:cs="Times New Roman"/>
        </w:rPr>
        <w:t xml:space="preserve">bryonic tissues via microtubules, </w:t>
      </w:r>
      <w:proofErr w:type="spellStart"/>
      <w:r w:rsidRPr="005C4205">
        <w:rPr>
          <w:rFonts w:ascii="Times New Roman" w:hAnsi="Times New Roman" w:cs="Times New Roman"/>
        </w:rPr>
        <w:t>RhoGEF</w:t>
      </w:r>
      <w:proofErr w:type="spellEnd"/>
      <w:r w:rsidRPr="005C4205">
        <w:rPr>
          <w:rFonts w:ascii="Times New Roman" w:hAnsi="Times New Roman" w:cs="Times New Roman"/>
        </w:rPr>
        <w:t xml:space="preserve"> and t</w:t>
      </w:r>
      <w:r w:rsidR="00C4756C">
        <w:rPr>
          <w:rFonts w:ascii="Times New Roman" w:hAnsi="Times New Roman" w:cs="Times New Roman"/>
        </w:rPr>
        <w:t>he assembly of contractile bun</w:t>
      </w:r>
      <w:r w:rsidRPr="005C4205">
        <w:rPr>
          <w:rFonts w:ascii="Times New Roman" w:hAnsi="Times New Roman" w:cs="Times New Roman"/>
        </w:rPr>
        <w:t xml:space="preserve">dles of </w:t>
      </w:r>
      <w:proofErr w:type="spellStart"/>
      <w:r w:rsidRPr="005C4205">
        <w:rPr>
          <w:rFonts w:ascii="Times New Roman" w:hAnsi="Times New Roman" w:cs="Times New Roman"/>
        </w:rPr>
        <w:t>actomyosin</w:t>
      </w:r>
      <w:proofErr w:type="spellEnd"/>
      <w:r w:rsidRPr="005C4205">
        <w:rPr>
          <w:rFonts w:ascii="Times New Roman" w:hAnsi="Times New Roman" w:cs="Times New Roman"/>
        </w:rPr>
        <w:t>, Development, 137(16) (2010), pp. 2785–2794.</w:t>
      </w:r>
    </w:p>
    <w:p w14:paraId="460FFC70" w14:textId="77777777" w:rsidR="005C4205" w:rsidRPr="005C4205" w:rsidRDefault="005C4205" w:rsidP="005C4205">
      <w:pPr>
        <w:rPr>
          <w:rFonts w:ascii="Times New Roman" w:hAnsi="Times New Roman" w:cs="Times New Roman"/>
        </w:rPr>
      </w:pPr>
    </w:p>
    <w:p w14:paraId="6E542A41" w14:textId="77777777" w:rsidR="005C4205" w:rsidRPr="005C4205" w:rsidRDefault="005C4205" w:rsidP="005C4205">
      <w:pPr>
        <w:rPr>
          <w:rFonts w:ascii="Times New Roman" w:hAnsi="Times New Roman" w:cs="Times New Roman"/>
        </w:rPr>
      </w:pPr>
      <w:r w:rsidRPr="005C4205">
        <w:rPr>
          <w:rFonts w:ascii="Times New Roman" w:hAnsi="Times New Roman" w:cs="Times New Roman"/>
        </w:rPr>
        <w:t>3.</w:t>
      </w:r>
      <w:r w:rsidRPr="005C4205">
        <w:rPr>
          <w:rFonts w:ascii="Times New Roman" w:hAnsi="Times New Roman" w:cs="Times New Roman"/>
        </w:rPr>
        <w:tab/>
        <w:t xml:space="preserve">J.S. Marshall, Discrete-element </w:t>
      </w:r>
      <w:proofErr w:type="spellStart"/>
      <w:r w:rsidRPr="005C4205">
        <w:rPr>
          <w:rFonts w:ascii="Times New Roman" w:hAnsi="Times New Roman" w:cs="Times New Roman"/>
        </w:rPr>
        <w:t>modeling</w:t>
      </w:r>
      <w:proofErr w:type="spellEnd"/>
      <w:r w:rsidRPr="005C4205">
        <w:rPr>
          <w:rFonts w:ascii="Times New Roman" w:hAnsi="Times New Roman" w:cs="Times New Roman"/>
        </w:rPr>
        <w:t xml:space="preserve"> of particulate aerosol flows, J </w:t>
      </w:r>
      <w:proofErr w:type="spellStart"/>
      <w:r w:rsidRPr="005C4205">
        <w:rPr>
          <w:rFonts w:ascii="Times New Roman" w:hAnsi="Times New Roman" w:cs="Times New Roman"/>
        </w:rPr>
        <w:t>Comput</w:t>
      </w:r>
      <w:proofErr w:type="spellEnd"/>
      <w:r w:rsidRPr="005C4205">
        <w:rPr>
          <w:rFonts w:ascii="Times New Roman" w:hAnsi="Times New Roman" w:cs="Times New Roman"/>
        </w:rPr>
        <w:t xml:space="preserve"> Phys., 228(5) (2009), pp. 1541–1561.</w:t>
      </w:r>
    </w:p>
    <w:p w14:paraId="2DE5EA16" w14:textId="77777777" w:rsidR="005C4205" w:rsidRPr="005C4205" w:rsidRDefault="005C4205" w:rsidP="005C4205">
      <w:pPr>
        <w:rPr>
          <w:rFonts w:ascii="Times New Roman" w:hAnsi="Times New Roman" w:cs="Times New Roman"/>
        </w:rPr>
      </w:pPr>
    </w:p>
    <w:p w14:paraId="68522C2D" w14:textId="2B1CB166" w:rsidR="005C4205" w:rsidRPr="005C4205" w:rsidRDefault="005C4205" w:rsidP="005C4205">
      <w:pPr>
        <w:rPr>
          <w:rFonts w:ascii="Times New Roman" w:hAnsi="Times New Roman" w:cs="Times New Roman"/>
        </w:rPr>
      </w:pPr>
      <w:r w:rsidRPr="005C4205">
        <w:rPr>
          <w:rFonts w:ascii="Times New Roman" w:hAnsi="Times New Roman" w:cs="Times New Roman"/>
        </w:rPr>
        <w:t>4.</w:t>
      </w:r>
      <w:r w:rsidRPr="005C4205">
        <w:rPr>
          <w:rFonts w:ascii="Times New Roman" w:hAnsi="Times New Roman" w:cs="Times New Roman"/>
        </w:rPr>
        <w:tab/>
      </w:r>
      <w:r w:rsidR="00F445C2" w:rsidRPr="005C4205">
        <w:rPr>
          <w:rFonts w:ascii="Times New Roman" w:hAnsi="Times New Roman" w:cs="Times New Roman"/>
        </w:rPr>
        <w:t xml:space="preserve">P.A. </w:t>
      </w:r>
      <w:proofErr w:type="spellStart"/>
      <w:r w:rsidR="00F445C2" w:rsidRPr="005C4205">
        <w:rPr>
          <w:rFonts w:ascii="Times New Roman" w:hAnsi="Times New Roman" w:cs="Times New Roman"/>
        </w:rPr>
        <w:t>Cundall</w:t>
      </w:r>
      <w:proofErr w:type="spellEnd"/>
      <w:r w:rsidR="00F445C2" w:rsidRPr="005C4205">
        <w:rPr>
          <w:rFonts w:ascii="Times New Roman" w:hAnsi="Times New Roman" w:cs="Times New Roman"/>
        </w:rPr>
        <w:t xml:space="preserve"> and O.D.L. </w:t>
      </w:r>
      <w:proofErr w:type="spellStart"/>
      <w:r w:rsidR="00F445C2" w:rsidRPr="005C4205">
        <w:rPr>
          <w:rFonts w:ascii="Times New Roman" w:hAnsi="Times New Roman" w:cs="Times New Roman"/>
        </w:rPr>
        <w:t>Strack</w:t>
      </w:r>
      <w:proofErr w:type="spellEnd"/>
      <w:r w:rsidR="00F445C2" w:rsidRPr="005C4205">
        <w:rPr>
          <w:rFonts w:ascii="Times New Roman" w:hAnsi="Times New Roman" w:cs="Times New Roman"/>
        </w:rPr>
        <w:t>, Discrete Nume</w:t>
      </w:r>
      <w:r w:rsidR="00F445C2">
        <w:rPr>
          <w:rFonts w:ascii="Times New Roman" w:hAnsi="Times New Roman" w:cs="Times New Roman"/>
        </w:rPr>
        <w:t>rical-Model for Granular Assem</w:t>
      </w:r>
      <w:r w:rsidR="00F445C2" w:rsidRPr="005C4205">
        <w:rPr>
          <w:rFonts w:ascii="Times New Roman" w:hAnsi="Times New Roman" w:cs="Times New Roman"/>
        </w:rPr>
        <w:t xml:space="preserve">blies, </w:t>
      </w:r>
      <w:proofErr w:type="spellStart"/>
      <w:r w:rsidR="00F445C2" w:rsidRPr="005C4205">
        <w:rPr>
          <w:rFonts w:ascii="Times New Roman" w:hAnsi="Times New Roman" w:cs="Times New Roman"/>
        </w:rPr>
        <w:t>Geotechnique</w:t>
      </w:r>
      <w:proofErr w:type="spellEnd"/>
      <w:r w:rsidR="00F445C2" w:rsidRPr="005C4205">
        <w:rPr>
          <w:rFonts w:ascii="Times New Roman" w:hAnsi="Times New Roman" w:cs="Times New Roman"/>
        </w:rPr>
        <w:t>, 29(1) (1979), pp. 47–65.</w:t>
      </w:r>
    </w:p>
    <w:p w14:paraId="559C69C5" w14:textId="77777777" w:rsidR="005C4205" w:rsidRPr="005C4205" w:rsidRDefault="005C4205" w:rsidP="005C4205">
      <w:pPr>
        <w:rPr>
          <w:rFonts w:ascii="Times New Roman" w:hAnsi="Times New Roman" w:cs="Times New Roman"/>
        </w:rPr>
      </w:pPr>
    </w:p>
    <w:p w14:paraId="6C928501" w14:textId="36575081" w:rsidR="005C4205" w:rsidRDefault="00F445C2" w:rsidP="005C4205">
      <w:pPr>
        <w:rPr>
          <w:rFonts w:ascii="Times New Roman" w:hAnsi="Times New Roman" w:cs="Times New Roman"/>
        </w:rPr>
      </w:pPr>
      <w:r>
        <w:rPr>
          <w:rFonts w:ascii="Times New Roman" w:hAnsi="Times New Roman" w:cs="Times New Roman"/>
        </w:rPr>
        <w:t>5</w:t>
      </w:r>
      <w:r w:rsidR="005C4205" w:rsidRPr="005C4205">
        <w:rPr>
          <w:rFonts w:ascii="Times New Roman" w:hAnsi="Times New Roman" w:cs="Times New Roman"/>
        </w:rPr>
        <w:t>.</w:t>
      </w:r>
      <w:r w:rsidR="005C4205" w:rsidRPr="005C4205">
        <w:rPr>
          <w:rFonts w:ascii="Times New Roman" w:hAnsi="Times New Roman" w:cs="Times New Roman"/>
        </w:rPr>
        <w:tab/>
        <w:t xml:space="preserve">B. </w:t>
      </w:r>
      <w:proofErr w:type="spellStart"/>
      <w:r w:rsidR="005C4205" w:rsidRPr="005C4205">
        <w:rPr>
          <w:rFonts w:ascii="Times New Roman" w:hAnsi="Times New Roman" w:cs="Times New Roman"/>
        </w:rPr>
        <w:t>Szabo</w:t>
      </w:r>
      <w:proofErr w:type="spellEnd"/>
      <w:r w:rsidR="005C4205" w:rsidRPr="005C4205">
        <w:rPr>
          <w:rFonts w:ascii="Times New Roman" w:hAnsi="Times New Roman" w:cs="Times New Roman"/>
        </w:rPr>
        <w:t xml:space="preserve">, G.J. </w:t>
      </w:r>
      <w:proofErr w:type="spellStart"/>
      <w:r w:rsidR="005C4205" w:rsidRPr="005C4205">
        <w:rPr>
          <w:rFonts w:ascii="Times New Roman" w:hAnsi="Times New Roman" w:cs="Times New Roman"/>
        </w:rPr>
        <w:t>Szollosi</w:t>
      </w:r>
      <w:proofErr w:type="spellEnd"/>
      <w:r w:rsidR="005C4205" w:rsidRPr="005C4205">
        <w:rPr>
          <w:rFonts w:ascii="Times New Roman" w:hAnsi="Times New Roman" w:cs="Times New Roman"/>
        </w:rPr>
        <w:t xml:space="preserve">, B. </w:t>
      </w:r>
      <w:proofErr w:type="spellStart"/>
      <w:r w:rsidR="005C4205" w:rsidRPr="005C4205">
        <w:rPr>
          <w:rFonts w:ascii="Times New Roman" w:hAnsi="Times New Roman" w:cs="Times New Roman"/>
        </w:rPr>
        <w:t>Gonci</w:t>
      </w:r>
      <w:proofErr w:type="spellEnd"/>
      <w:r w:rsidR="005C4205" w:rsidRPr="005C4205">
        <w:rPr>
          <w:rFonts w:ascii="Times New Roman" w:hAnsi="Times New Roman" w:cs="Times New Roman"/>
        </w:rPr>
        <w:t xml:space="preserve">, </w:t>
      </w:r>
      <w:proofErr w:type="spellStart"/>
      <w:r w:rsidR="005C4205" w:rsidRPr="005C4205">
        <w:rPr>
          <w:rFonts w:ascii="Times New Roman" w:hAnsi="Times New Roman" w:cs="Times New Roman"/>
        </w:rPr>
        <w:t>Zs</w:t>
      </w:r>
      <w:proofErr w:type="spellEnd"/>
      <w:r w:rsidR="005C4205" w:rsidRPr="005C4205">
        <w:rPr>
          <w:rFonts w:ascii="Times New Roman" w:hAnsi="Times New Roman" w:cs="Times New Roman"/>
        </w:rPr>
        <w:t xml:space="preserve">. </w:t>
      </w:r>
      <w:proofErr w:type="spellStart"/>
      <w:r w:rsidR="005C4205" w:rsidRPr="005C4205">
        <w:rPr>
          <w:rFonts w:ascii="Times New Roman" w:hAnsi="Times New Roman" w:cs="Times New Roman"/>
        </w:rPr>
        <w:t>Juranyi</w:t>
      </w:r>
      <w:proofErr w:type="spellEnd"/>
      <w:r w:rsidR="005C4205" w:rsidRPr="005C4205">
        <w:rPr>
          <w:rFonts w:ascii="Times New Roman" w:hAnsi="Times New Roman" w:cs="Times New Roman"/>
        </w:rPr>
        <w:t xml:space="preserve">, D. </w:t>
      </w:r>
      <w:proofErr w:type="spellStart"/>
      <w:r w:rsidR="005C4205" w:rsidRPr="005C4205">
        <w:rPr>
          <w:rFonts w:ascii="Times New Roman" w:hAnsi="Times New Roman" w:cs="Times New Roman"/>
        </w:rPr>
        <w:t>Selmeczi</w:t>
      </w:r>
      <w:proofErr w:type="spellEnd"/>
      <w:r w:rsidR="005C4205" w:rsidRPr="005C4205">
        <w:rPr>
          <w:rFonts w:ascii="Times New Roman" w:hAnsi="Times New Roman" w:cs="Times New Roman"/>
        </w:rPr>
        <w:t xml:space="preserve"> and T. </w:t>
      </w:r>
      <w:proofErr w:type="spellStart"/>
      <w:r w:rsidR="005C4205" w:rsidRPr="005C4205">
        <w:rPr>
          <w:rFonts w:ascii="Times New Roman" w:hAnsi="Times New Roman" w:cs="Times New Roman"/>
        </w:rPr>
        <w:t>Vicsek</w:t>
      </w:r>
      <w:proofErr w:type="spellEnd"/>
      <w:r w:rsidR="005C4205" w:rsidRPr="005C4205">
        <w:rPr>
          <w:rFonts w:ascii="Times New Roman" w:hAnsi="Times New Roman" w:cs="Times New Roman"/>
        </w:rPr>
        <w:t>, Phase transition in the collective migration of tissue cel</w:t>
      </w:r>
      <w:r w:rsidR="005C4205">
        <w:rPr>
          <w:rFonts w:ascii="Times New Roman" w:hAnsi="Times New Roman" w:cs="Times New Roman"/>
        </w:rPr>
        <w:t>ls: experiment and model, Phys</w:t>
      </w:r>
      <w:r w:rsidR="005C4205" w:rsidRPr="005C4205">
        <w:rPr>
          <w:rFonts w:ascii="Times New Roman" w:hAnsi="Times New Roman" w:cs="Times New Roman"/>
        </w:rPr>
        <w:t xml:space="preserve">ical review. E, Statistical, nonlinear, and soft matter physics. 74(6 </w:t>
      </w:r>
      <w:proofErr w:type="spellStart"/>
      <w:r w:rsidR="005C4205" w:rsidRPr="005C4205">
        <w:rPr>
          <w:rFonts w:ascii="Times New Roman" w:hAnsi="Times New Roman" w:cs="Times New Roman"/>
        </w:rPr>
        <w:t>Pt</w:t>
      </w:r>
      <w:proofErr w:type="spellEnd"/>
      <w:r w:rsidR="005C4205" w:rsidRPr="005C4205">
        <w:rPr>
          <w:rFonts w:ascii="Times New Roman" w:hAnsi="Times New Roman" w:cs="Times New Roman"/>
        </w:rPr>
        <w:t xml:space="preserve"> 1) (2006)</w:t>
      </w:r>
    </w:p>
    <w:p w14:paraId="0D151C37" w14:textId="77777777" w:rsidR="00F445C2" w:rsidRDefault="00F445C2" w:rsidP="005C4205">
      <w:pPr>
        <w:rPr>
          <w:rFonts w:ascii="Times New Roman" w:hAnsi="Times New Roman" w:cs="Times New Roman"/>
        </w:rPr>
      </w:pPr>
    </w:p>
    <w:p w14:paraId="4C9F4499" w14:textId="77777777" w:rsidR="00F445C2" w:rsidRPr="005C4205" w:rsidRDefault="00F445C2" w:rsidP="00F445C2">
      <w:pPr>
        <w:rPr>
          <w:rFonts w:ascii="Times New Roman" w:hAnsi="Times New Roman" w:cs="Times New Roman"/>
        </w:rPr>
      </w:pPr>
      <w:r w:rsidRPr="005C4205">
        <w:rPr>
          <w:rFonts w:ascii="Times New Roman" w:hAnsi="Times New Roman" w:cs="Times New Roman"/>
        </w:rPr>
        <w:t>6.</w:t>
      </w:r>
      <w:r w:rsidRPr="005C4205">
        <w:rPr>
          <w:rFonts w:ascii="Times New Roman" w:hAnsi="Times New Roman" w:cs="Times New Roman"/>
        </w:rPr>
        <w:tab/>
      </w:r>
      <w:proofErr w:type="spellStart"/>
      <w:r w:rsidRPr="005C4205">
        <w:rPr>
          <w:rFonts w:ascii="Times New Roman" w:hAnsi="Times New Roman" w:cs="Times New Roman"/>
        </w:rPr>
        <w:t>C.Carmona</w:t>
      </w:r>
      <w:proofErr w:type="spellEnd"/>
      <w:r w:rsidRPr="005C4205">
        <w:rPr>
          <w:rFonts w:ascii="Times New Roman" w:hAnsi="Times New Roman" w:cs="Times New Roman"/>
        </w:rPr>
        <w:t>-Fontaine,</w:t>
      </w:r>
      <w:r>
        <w:rPr>
          <w:rFonts w:ascii="Times New Roman" w:hAnsi="Times New Roman" w:cs="Times New Roman"/>
        </w:rPr>
        <w:t xml:space="preserve"> </w:t>
      </w:r>
      <w:proofErr w:type="spellStart"/>
      <w:r w:rsidRPr="005C4205">
        <w:rPr>
          <w:rFonts w:ascii="Times New Roman" w:hAnsi="Times New Roman" w:cs="Times New Roman"/>
        </w:rPr>
        <w:t>E.Theveneau</w:t>
      </w:r>
      <w:proofErr w:type="spellEnd"/>
      <w:r w:rsidRPr="005C4205">
        <w:rPr>
          <w:rFonts w:ascii="Times New Roman" w:hAnsi="Times New Roman" w:cs="Times New Roman"/>
        </w:rPr>
        <w:t>,</w:t>
      </w:r>
      <w:r>
        <w:rPr>
          <w:rFonts w:ascii="Times New Roman" w:hAnsi="Times New Roman" w:cs="Times New Roman"/>
        </w:rPr>
        <w:t xml:space="preserve"> </w:t>
      </w:r>
      <w:proofErr w:type="spellStart"/>
      <w:r w:rsidRPr="005C4205">
        <w:rPr>
          <w:rFonts w:ascii="Times New Roman" w:hAnsi="Times New Roman" w:cs="Times New Roman"/>
        </w:rPr>
        <w:t>A.Tzekou</w:t>
      </w:r>
      <w:proofErr w:type="spellEnd"/>
      <w:r w:rsidRPr="005C4205">
        <w:rPr>
          <w:rFonts w:ascii="Times New Roman" w:hAnsi="Times New Roman" w:cs="Times New Roman"/>
        </w:rPr>
        <w:t>,</w:t>
      </w:r>
      <w:r>
        <w:rPr>
          <w:rFonts w:ascii="Times New Roman" w:hAnsi="Times New Roman" w:cs="Times New Roman"/>
        </w:rPr>
        <w:t xml:space="preserve"> </w:t>
      </w:r>
      <w:proofErr w:type="spellStart"/>
      <w:r w:rsidRPr="005C4205">
        <w:rPr>
          <w:rFonts w:ascii="Times New Roman" w:hAnsi="Times New Roman" w:cs="Times New Roman"/>
        </w:rPr>
        <w:t>M.Tada</w:t>
      </w:r>
      <w:proofErr w:type="spellEnd"/>
      <w:r w:rsidRPr="005C4205">
        <w:rPr>
          <w:rFonts w:ascii="Times New Roman" w:hAnsi="Times New Roman" w:cs="Times New Roman"/>
        </w:rPr>
        <w:t>,</w:t>
      </w:r>
      <w:r>
        <w:rPr>
          <w:rFonts w:ascii="Times New Roman" w:hAnsi="Times New Roman" w:cs="Times New Roman"/>
        </w:rPr>
        <w:t xml:space="preserve"> </w:t>
      </w:r>
      <w:proofErr w:type="spellStart"/>
      <w:r w:rsidRPr="005C4205">
        <w:rPr>
          <w:rFonts w:ascii="Times New Roman" w:hAnsi="Times New Roman" w:cs="Times New Roman"/>
        </w:rPr>
        <w:t>M.Woods</w:t>
      </w:r>
      <w:proofErr w:type="spellEnd"/>
      <w:r w:rsidRPr="005C4205">
        <w:rPr>
          <w:rFonts w:ascii="Times New Roman" w:hAnsi="Times New Roman" w:cs="Times New Roman"/>
        </w:rPr>
        <w:t>,</w:t>
      </w:r>
      <w:r>
        <w:rPr>
          <w:rFonts w:ascii="Times New Roman" w:hAnsi="Times New Roman" w:cs="Times New Roman"/>
        </w:rPr>
        <w:t xml:space="preserve"> </w:t>
      </w:r>
      <w:proofErr w:type="spellStart"/>
      <w:r w:rsidRPr="005C4205">
        <w:rPr>
          <w:rFonts w:ascii="Times New Roman" w:hAnsi="Times New Roman" w:cs="Times New Roman"/>
        </w:rPr>
        <w:t>K.M.Page</w:t>
      </w:r>
      <w:proofErr w:type="spellEnd"/>
      <w:r w:rsidRPr="005C4205">
        <w:rPr>
          <w:rFonts w:ascii="Times New Roman" w:hAnsi="Times New Roman" w:cs="Times New Roman"/>
        </w:rPr>
        <w:t xml:space="preserve">, M. Parsons, J.D. </w:t>
      </w:r>
      <w:proofErr w:type="spellStart"/>
      <w:r w:rsidRPr="005C4205">
        <w:rPr>
          <w:rFonts w:ascii="Times New Roman" w:hAnsi="Times New Roman" w:cs="Times New Roman"/>
        </w:rPr>
        <w:t>Lambris</w:t>
      </w:r>
      <w:proofErr w:type="spellEnd"/>
      <w:r w:rsidRPr="005C4205">
        <w:rPr>
          <w:rFonts w:ascii="Times New Roman" w:hAnsi="Times New Roman" w:cs="Times New Roman"/>
        </w:rPr>
        <w:t xml:space="preserve"> and R. Mayor Compl</w:t>
      </w:r>
      <w:r>
        <w:rPr>
          <w:rFonts w:ascii="Times New Roman" w:hAnsi="Times New Roman" w:cs="Times New Roman"/>
        </w:rPr>
        <w:t>ement fragment C3a controls mu</w:t>
      </w:r>
      <w:r w:rsidRPr="005C4205">
        <w:rPr>
          <w:rFonts w:ascii="Times New Roman" w:hAnsi="Times New Roman" w:cs="Times New Roman"/>
        </w:rPr>
        <w:t>tual cell attraction during collective cell migration, Developmental cell, 21(6) (2011), pp. 1026–1037.</w:t>
      </w:r>
    </w:p>
    <w:p w14:paraId="4C055A6B" w14:textId="77777777" w:rsidR="005C4205" w:rsidRPr="005C4205" w:rsidRDefault="005C4205" w:rsidP="005C4205">
      <w:pPr>
        <w:rPr>
          <w:rFonts w:ascii="Times New Roman" w:hAnsi="Times New Roman" w:cs="Times New Roman"/>
        </w:rPr>
      </w:pPr>
    </w:p>
    <w:p w14:paraId="046A99CF" w14:textId="41E3A487" w:rsidR="005C4205" w:rsidRPr="005C4205" w:rsidRDefault="00F445C2" w:rsidP="005C4205">
      <w:pPr>
        <w:rPr>
          <w:rFonts w:ascii="Times New Roman" w:hAnsi="Times New Roman" w:cs="Times New Roman"/>
        </w:rPr>
      </w:pPr>
      <w:r>
        <w:rPr>
          <w:rFonts w:ascii="Times New Roman" w:hAnsi="Times New Roman" w:cs="Times New Roman"/>
        </w:rPr>
        <w:t>7</w:t>
      </w:r>
      <w:r w:rsidR="005C4205" w:rsidRPr="005C4205">
        <w:rPr>
          <w:rFonts w:ascii="Times New Roman" w:hAnsi="Times New Roman" w:cs="Times New Roman"/>
        </w:rPr>
        <w:t>.</w:t>
      </w:r>
      <w:r w:rsidR="005C4205" w:rsidRPr="005C4205">
        <w:rPr>
          <w:rFonts w:ascii="Times New Roman" w:hAnsi="Times New Roman" w:cs="Times New Roman"/>
        </w:rPr>
        <w:tab/>
        <w:t xml:space="preserve">D.T. </w:t>
      </w:r>
      <w:proofErr w:type="spellStart"/>
      <w:r w:rsidR="005C4205" w:rsidRPr="005C4205">
        <w:rPr>
          <w:rFonts w:ascii="Times New Roman" w:hAnsi="Times New Roman" w:cs="Times New Roman"/>
        </w:rPr>
        <w:t>Tambe</w:t>
      </w:r>
      <w:proofErr w:type="spellEnd"/>
      <w:r w:rsidR="005C4205" w:rsidRPr="005C4205">
        <w:rPr>
          <w:rFonts w:ascii="Times New Roman" w:hAnsi="Times New Roman" w:cs="Times New Roman"/>
        </w:rPr>
        <w:t xml:space="preserve">, C.C. Hardin, T.E. </w:t>
      </w:r>
      <w:proofErr w:type="spellStart"/>
      <w:r w:rsidR="005C4205" w:rsidRPr="005C4205">
        <w:rPr>
          <w:rFonts w:ascii="Times New Roman" w:hAnsi="Times New Roman" w:cs="Times New Roman"/>
        </w:rPr>
        <w:t>Angelini</w:t>
      </w:r>
      <w:proofErr w:type="spellEnd"/>
      <w:r w:rsidR="005C4205" w:rsidRPr="005C4205">
        <w:rPr>
          <w:rFonts w:ascii="Times New Roman" w:hAnsi="Times New Roman" w:cs="Times New Roman"/>
        </w:rPr>
        <w:t xml:space="preserve">, K. </w:t>
      </w:r>
      <w:proofErr w:type="spellStart"/>
      <w:r w:rsidR="005C4205" w:rsidRPr="005C4205">
        <w:rPr>
          <w:rFonts w:ascii="Times New Roman" w:hAnsi="Times New Roman" w:cs="Times New Roman"/>
        </w:rPr>
        <w:t>Rajendran</w:t>
      </w:r>
      <w:proofErr w:type="spellEnd"/>
      <w:r w:rsidR="005C4205" w:rsidRPr="005C4205">
        <w:rPr>
          <w:rFonts w:ascii="Times New Roman" w:hAnsi="Times New Roman" w:cs="Times New Roman"/>
        </w:rPr>
        <w:t xml:space="preserve">, C.Y. Park, X. Serra- </w:t>
      </w:r>
      <w:proofErr w:type="spellStart"/>
      <w:r w:rsidR="005C4205" w:rsidRPr="005C4205">
        <w:rPr>
          <w:rFonts w:ascii="Times New Roman" w:hAnsi="Times New Roman" w:cs="Times New Roman"/>
        </w:rPr>
        <w:t>Picamal</w:t>
      </w:r>
      <w:proofErr w:type="spellEnd"/>
      <w:r w:rsidR="005C4205" w:rsidRPr="005C4205">
        <w:rPr>
          <w:rFonts w:ascii="Times New Roman" w:hAnsi="Times New Roman" w:cs="Times New Roman"/>
        </w:rPr>
        <w:t xml:space="preserve">, E.H. Zhou, M.H. </w:t>
      </w:r>
      <w:proofErr w:type="spellStart"/>
      <w:r w:rsidR="005C4205" w:rsidRPr="005C4205">
        <w:rPr>
          <w:rFonts w:ascii="Times New Roman" w:hAnsi="Times New Roman" w:cs="Times New Roman"/>
        </w:rPr>
        <w:t>Zaman</w:t>
      </w:r>
      <w:proofErr w:type="spellEnd"/>
      <w:r w:rsidR="005C4205" w:rsidRPr="005C4205">
        <w:rPr>
          <w:rFonts w:ascii="Times New Roman" w:hAnsi="Times New Roman" w:cs="Times New Roman"/>
        </w:rPr>
        <w:t xml:space="preserve">, J.P. Butler, D.A. </w:t>
      </w:r>
      <w:proofErr w:type="spellStart"/>
      <w:r w:rsidR="005C4205" w:rsidRPr="005C4205">
        <w:rPr>
          <w:rFonts w:ascii="Times New Roman" w:hAnsi="Times New Roman" w:cs="Times New Roman"/>
        </w:rPr>
        <w:t>Weitz</w:t>
      </w:r>
      <w:proofErr w:type="spellEnd"/>
      <w:r w:rsidR="005C4205" w:rsidRPr="005C4205">
        <w:rPr>
          <w:rFonts w:ascii="Times New Roman" w:hAnsi="Times New Roman" w:cs="Times New Roman"/>
        </w:rPr>
        <w:t xml:space="preserve">, J.J. </w:t>
      </w:r>
      <w:proofErr w:type="spellStart"/>
      <w:r w:rsidR="005C4205" w:rsidRPr="005C4205">
        <w:rPr>
          <w:rFonts w:ascii="Times New Roman" w:hAnsi="Times New Roman" w:cs="Times New Roman"/>
        </w:rPr>
        <w:t>Fredberg</w:t>
      </w:r>
      <w:proofErr w:type="spellEnd"/>
      <w:r w:rsidR="005C4205" w:rsidRPr="005C4205">
        <w:rPr>
          <w:rFonts w:ascii="Times New Roman" w:hAnsi="Times New Roman" w:cs="Times New Roman"/>
        </w:rPr>
        <w:t xml:space="preserve"> and X. </w:t>
      </w:r>
      <w:proofErr w:type="spellStart"/>
      <w:r w:rsidR="005C4205" w:rsidRPr="005C4205">
        <w:rPr>
          <w:rFonts w:ascii="Times New Roman" w:hAnsi="Times New Roman" w:cs="Times New Roman"/>
        </w:rPr>
        <w:t>Trepat</w:t>
      </w:r>
      <w:proofErr w:type="spellEnd"/>
      <w:r w:rsidR="005C4205" w:rsidRPr="005C4205">
        <w:rPr>
          <w:rFonts w:ascii="Times New Roman" w:hAnsi="Times New Roman" w:cs="Times New Roman"/>
        </w:rPr>
        <w:t xml:space="preserve"> Collective guidance by cooperative intercellular forces, Nat. Materials, 10(6), (2011). </w:t>
      </w:r>
      <w:proofErr w:type="gramStart"/>
      <w:r w:rsidR="005C4205" w:rsidRPr="005C4205">
        <w:rPr>
          <w:rFonts w:ascii="Times New Roman" w:hAnsi="Times New Roman" w:cs="Times New Roman"/>
        </w:rPr>
        <w:t>pp</w:t>
      </w:r>
      <w:proofErr w:type="gramEnd"/>
      <w:r w:rsidR="005C4205" w:rsidRPr="005C4205">
        <w:rPr>
          <w:rFonts w:ascii="Times New Roman" w:hAnsi="Times New Roman" w:cs="Times New Roman"/>
        </w:rPr>
        <w:t>. 469–475.</w:t>
      </w:r>
    </w:p>
    <w:p w14:paraId="089B5300" w14:textId="77777777" w:rsidR="005C4205" w:rsidRDefault="005C4205" w:rsidP="005C4205">
      <w:pPr>
        <w:rPr>
          <w:rFonts w:ascii="Times New Roman" w:hAnsi="Times New Roman" w:cs="Times New Roman"/>
        </w:rPr>
      </w:pPr>
    </w:p>
    <w:p w14:paraId="5C0AF678" w14:textId="727AD4B6" w:rsidR="004C4846" w:rsidRPr="004C4846" w:rsidRDefault="004C4846" w:rsidP="004C4846">
      <w:pPr>
        <w:pStyle w:val="EndNoteBibliography"/>
        <w:ind w:left="720" w:hanging="720"/>
        <w:rPr>
          <w:rFonts w:ascii="Times New Roman" w:hAnsi="Times New Roman" w:cs="Times New Roman"/>
          <w:noProof/>
        </w:rPr>
      </w:pPr>
      <w:bookmarkStart w:id="1" w:name="_ENREF_12"/>
      <w:r w:rsidRPr="004C4846">
        <w:rPr>
          <w:rFonts w:ascii="Times New Roman" w:hAnsi="Times New Roman" w:cs="Times New Roman"/>
          <w:noProof/>
        </w:rPr>
        <w:t>8. Carmona-Fontaine C, Matthews HK, Kuriyama S, Moreno M, Dunn GA, et al. (2008) Contact inhibition of locomotion in vivo controls neural crest directional migration. Nature 456: 957-961.</w:t>
      </w:r>
      <w:bookmarkEnd w:id="1"/>
    </w:p>
    <w:p w14:paraId="6C999C38" w14:textId="77777777" w:rsidR="004C4846" w:rsidRPr="005C4205" w:rsidRDefault="004C4846" w:rsidP="005C4205">
      <w:pPr>
        <w:rPr>
          <w:rFonts w:ascii="Times New Roman" w:hAnsi="Times New Roman" w:cs="Times New Roman"/>
        </w:rPr>
      </w:pPr>
    </w:p>
    <w:p w14:paraId="6C22D2B3" w14:textId="699AD665" w:rsidR="00866748" w:rsidRPr="00695D5E" w:rsidRDefault="00866748" w:rsidP="000E59A4">
      <w:pPr>
        <w:rPr>
          <w:rFonts w:ascii="Times New Roman" w:hAnsi="Times New Roman" w:cs="Times New Roman"/>
          <w:color w:val="000000"/>
          <w:lang w:val="en-US"/>
        </w:rPr>
      </w:pPr>
      <w:r w:rsidRPr="0036717A">
        <w:rPr>
          <w:rFonts w:ascii="Times New Roman" w:hAnsi="Times New Roman" w:cs="Times New Roman"/>
        </w:rPr>
        <w:fldChar w:fldCharType="begin"/>
      </w:r>
      <w:r w:rsidRPr="0036717A">
        <w:rPr>
          <w:rFonts w:ascii="Times New Roman" w:hAnsi="Times New Roman" w:cs="Times New Roman"/>
        </w:rPr>
        <w:instrText xml:space="preserve"> ADDIN EN.REFLIST </w:instrText>
      </w:r>
      <w:r w:rsidRPr="0036717A">
        <w:rPr>
          <w:rFonts w:ascii="Times New Roman" w:hAnsi="Times New Roman" w:cs="Times New Roman"/>
        </w:rPr>
        <w:fldChar w:fldCharType="end"/>
      </w:r>
    </w:p>
    <w:p w14:paraId="4A9CAFCC" w14:textId="77777777" w:rsidR="00695D5E" w:rsidRPr="00695D5E" w:rsidRDefault="00695D5E" w:rsidP="0069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val="en-US"/>
        </w:rPr>
      </w:pPr>
    </w:p>
    <w:p w14:paraId="3E428B43" w14:textId="77777777" w:rsidR="00695D5E" w:rsidRPr="00695D5E" w:rsidRDefault="00695D5E" w:rsidP="0069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p>
    <w:p w14:paraId="525F5D04" w14:textId="77777777" w:rsidR="00C4756C" w:rsidRDefault="00C4756C" w:rsidP="0069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val="en-US"/>
        </w:rPr>
      </w:pPr>
    </w:p>
    <w:p w14:paraId="49C053B7" w14:textId="030F7494" w:rsidR="00695D5E" w:rsidRPr="00BD2273" w:rsidRDefault="00695D5E" w:rsidP="00695D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val="en-US"/>
        </w:rPr>
      </w:pPr>
    </w:p>
    <w:sectPr w:rsidR="00695D5E" w:rsidRPr="00BD2273" w:rsidSect="00814967">
      <w:pgSz w:w="11900" w:h="16820"/>
      <w:pgMar w:top="1440" w:right="1418" w:bottom="144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ヒラギノ明朝 ProN W3">
    <w:charset w:val="4E"/>
    <w:family w:val="auto"/>
    <w:pitch w:val="variable"/>
    <w:sig w:usb0="E00002FF" w:usb1="7AC7FFFF" w:usb2="00000012" w:usb3="00000000" w:csb0="0002000D"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544E84"/>
    <w:multiLevelType w:val="hybridMultilevel"/>
    <w:tmpl w:val="A11675F0"/>
    <w:lvl w:ilvl="0" w:tplc="BB229AF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9d05fzt5xdwt3erzf2p0wsgdppxxvv99dt9&quot;&gt;References&lt;record-ids&gt;&lt;item&gt;58&lt;/item&gt;&lt;/record-ids&gt;&lt;/item&gt;&lt;/Libraries&gt;"/>
  </w:docVars>
  <w:rsids>
    <w:rsidRoot w:val="00695D5E"/>
    <w:rsid w:val="000013A6"/>
    <w:rsid w:val="00030D1B"/>
    <w:rsid w:val="000415EE"/>
    <w:rsid w:val="000500EC"/>
    <w:rsid w:val="0006294E"/>
    <w:rsid w:val="00072A33"/>
    <w:rsid w:val="00092CF4"/>
    <w:rsid w:val="000E59A4"/>
    <w:rsid w:val="001067B4"/>
    <w:rsid w:val="001128E2"/>
    <w:rsid w:val="0013500E"/>
    <w:rsid w:val="00142461"/>
    <w:rsid w:val="00146526"/>
    <w:rsid w:val="00152508"/>
    <w:rsid w:val="00152E0E"/>
    <w:rsid w:val="0015616F"/>
    <w:rsid w:val="001917E9"/>
    <w:rsid w:val="001A6E11"/>
    <w:rsid w:val="001D5557"/>
    <w:rsid w:val="001D5D98"/>
    <w:rsid w:val="001F1594"/>
    <w:rsid w:val="001F2C3E"/>
    <w:rsid w:val="002005DF"/>
    <w:rsid w:val="00250BB5"/>
    <w:rsid w:val="00267DC3"/>
    <w:rsid w:val="002929FB"/>
    <w:rsid w:val="002C6143"/>
    <w:rsid w:val="002D7D5F"/>
    <w:rsid w:val="003025A6"/>
    <w:rsid w:val="003259BC"/>
    <w:rsid w:val="0036717A"/>
    <w:rsid w:val="003B4CF7"/>
    <w:rsid w:val="003E1619"/>
    <w:rsid w:val="00455E56"/>
    <w:rsid w:val="004713C5"/>
    <w:rsid w:val="004808F8"/>
    <w:rsid w:val="004A3B1A"/>
    <w:rsid w:val="004B6228"/>
    <w:rsid w:val="004C4846"/>
    <w:rsid w:val="00501DDB"/>
    <w:rsid w:val="005131FF"/>
    <w:rsid w:val="005401D4"/>
    <w:rsid w:val="005510A4"/>
    <w:rsid w:val="00551A58"/>
    <w:rsid w:val="00551A5D"/>
    <w:rsid w:val="005624F6"/>
    <w:rsid w:val="005C4205"/>
    <w:rsid w:val="005D705E"/>
    <w:rsid w:val="005F16F6"/>
    <w:rsid w:val="005F28DE"/>
    <w:rsid w:val="00614CF0"/>
    <w:rsid w:val="00617B3B"/>
    <w:rsid w:val="006343C9"/>
    <w:rsid w:val="0066320F"/>
    <w:rsid w:val="00677D85"/>
    <w:rsid w:val="00695D5E"/>
    <w:rsid w:val="006A5E97"/>
    <w:rsid w:val="006C6DFF"/>
    <w:rsid w:val="006D0A0A"/>
    <w:rsid w:val="00722531"/>
    <w:rsid w:val="0073326A"/>
    <w:rsid w:val="0077308C"/>
    <w:rsid w:val="00790103"/>
    <w:rsid w:val="007909B8"/>
    <w:rsid w:val="007C0C77"/>
    <w:rsid w:val="007E5459"/>
    <w:rsid w:val="007F4F2B"/>
    <w:rsid w:val="007F546F"/>
    <w:rsid w:val="007F797B"/>
    <w:rsid w:val="00806F0B"/>
    <w:rsid w:val="008140B3"/>
    <w:rsid w:val="00814967"/>
    <w:rsid w:val="00843A1F"/>
    <w:rsid w:val="00866748"/>
    <w:rsid w:val="00882A36"/>
    <w:rsid w:val="00887BAA"/>
    <w:rsid w:val="008B4406"/>
    <w:rsid w:val="008C080B"/>
    <w:rsid w:val="0092342A"/>
    <w:rsid w:val="00971D61"/>
    <w:rsid w:val="00975242"/>
    <w:rsid w:val="00981A76"/>
    <w:rsid w:val="00986631"/>
    <w:rsid w:val="00990C85"/>
    <w:rsid w:val="00997D57"/>
    <w:rsid w:val="009B5843"/>
    <w:rsid w:val="009B67D3"/>
    <w:rsid w:val="00A3291E"/>
    <w:rsid w:val="00A706D6"/>
    <w:rsid w:val="00A722B3"/>
    <w:rsid w:val="00A759BB"/>
    <w:rsid w:val="00A75C8F"/>
    <w:rsid w:val="00A871B6"/>
    <w:rsid w:val="00AE4CD3"/>
    <w:rsid w:val="00AE5051"/>
    <w:rsid w:val="00AE77D1"/>
    <w:rsid w:val="00B377C2"/>
    <w:rsid w:val="00B5381E"/>
    <w:rsid w:val="00BB51B4"/>
    <w:rsid w:val="00BD2273"/>
    <w:rsid w:val="00BE0049"/>
    <w:rsid w:val="00C00B8C"/>
    <w:rsid w:val="00C413D8"/>
    <w:rsid w:val="00C4756C"/>
    <w:rsid w:val="00C77202"/>
    <w:rsid w:val="00D134C1"/>
    <w:rsid w:val="00D22CAD"/>
    <w:rsid w:val="00D27283"/>
    <w:rsid w:val="00D357F7"/>
    <w:rsid w:val="00D422FE"/>
    <w:rsid w:val="00D454DB"/>
    <w:rsid w:val="00D51003"/>
    <w:rsid w:val="00D73868"/>
    <w:rsid w:val="00DD3022"/>
    <w:rsid w:val="00E3463B"/>
    <w:rsid w:val="00E4020E"/>
    <w:rsid w:val="00EA09AC"/>
    <w:rsid w:val="00EA4C4E"/>
    <w:rsid w:val="00EB5F5C"/>
    <w:rsid w:val="00F03F8F"/>
    <w:rsid w:val="00F171C9"/>
    <w:rsid w:val="00F335E6"/>
    <w:rsid w:val="00F445C2"/>
    <w:rsid w:val="00F6747D"/>
    <w:rsid w:val="00FA7A8B"/>
    <w:rsid w:val="00FD5210"/>
    <w:rsid w:val="00FF61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99"/>
    <o:shapelayout v:ext="edit">
      <o:idmap v:ext="edit" data="1"/>
    </o:shapelayout>
  </w:shapeDefaults>
  <w:decimalSymbol w:val="."/>
  <w:listSeparator w:val=","/>
  <w14:docId w14:val="47917B8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95D5E"/>
    <w:rPr>
      <w:color w:val="0000FF"/>
      <w:u w:val="single"/>
    </w:rPr>
  </w:style>
  <w:style w:type="paragraph" w:styleId="ListParagraph">
    <w:name w:val="List Paragraph"/>
    <w:basedOn w:val="Normal"/>
    <w:uiPriority w:val="34"/>
    <w:qFormat/>
    <w:rsid w:val="00695D5E"/>
    <w:pPr>
      <w:ind w:left="720"/>
      <w:contextualSpacing/>
    </w:pPr>
  </w:style>
  <w:style w:type="character" w:styleId="PlaceholderText">
    <w:name w:val="Placeholder Text"/>
    <w:basedOn w:val="DefaultParagraphFont"/>
    <w:uiPriority w:val="99"/>
    <w:semiHidden/>
    <w:rsid w:val="00695D5E"/>
    <w:rPr>
      <w:color w:val="808080"/>
    </w:rPr>
  </w:style>
  <w:style w:type="paragraph" w:styleId="BalloonText">
    <w:name w:val="Balloon Text"/>
    <w:basedOn w:val="Normal"/>
    <w:link w:val="BalloonTextChar"/>
    <w:uiPriority w:val="99"/>
    <w:semiHidden/>
    <w:unhideWhenUsed/>
    <w:rsid w:val="00695D5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5D5E"/>
    <w:rPr>
      <w:rFonts w:ascii="Lucida Grande" w:hAnsi="Lucida Grande" w:cs="Lucida Grande"/>
      <w:sz w:val="18"/>
      <w:szCs w:val="18"/>
      <w:lang w:val="en-GB"/>
    </w:rPr>
  </w:style>
  <w:style w:type="paragraph" w:customStyle="1" w:styleId="EndNoteBibliographyTitle">
    <w:name w:val="EndNote Bibliography Title"/>
    <w:basedOn w:val="Normal"/>
    <w:rsid w:val="00B5381E"/>
    <w:pPr>
      <w:jc w:val="center"/>
    </w:pPr>
    <w:rPr>
      <w:rFonts w:ascii="Cambria" w:hAnsi="Cambria"/>
      <w:lang w:val="en-US"/>
    </w:rPr>
  </w:style>
  <w:style w:type="paragraph" w:customStyle="1" w:styleId="EndNoteBibliography">
    <w:name w:val="EndNote Bibliography"/>
    <w:basedOn w:val="Normal"/>
    <w:rsid w:val="00B5381E"/>
    <w:rPr>
      <w:rFonts w:ascii="Cambria" w:hAnsi="Cambria"/>
      <w:lang w:val="en-US"/>
    </w:rPr>
  </w:style>
  <w:style w:type="paragraph" w:customStyle="1" w:styleId="MTDisplayEquation">
    <w:name w:val="MTDisplayEquation"/>
    <w:basedOn w:val="Normal"/>
    <w:next w:val="Normal"/>
    <w:rsid w:val="003B4CF7"/>
    <w:pPr>
      <w:widowControl w:val="0"/>
      <w:tabs>
        <w:tab w:val="center" w:pos="4520"/>
        <w:tab w:val="right" w:pos="9060"/>
      </w:tabs>
      <w:autoSpaceDE w:val="0"/>
      <w:autoSpaceDN w:val="0"/>
      <w:adjustRightInd w:val="0"/>
      <w:jc w:val="both"/>
    </w:pPr>
    <w:rPr>
      <w:rFonts w:ascii="Times New Roman" w:hAnsi="Times New Roman" w:cs="Times New Roman"/>
      <w:color w:val="000000"/>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95D5E"/>
    <w:rPr>
      <w:color w:val="0000FF"/>
      <w:u w:val="single"/>
    </w:rPr>
  </w:style>
  <w:style w:type="paragraph" w:styleId="ListParagraph">
    <w:name w:val="List Paragraph"/>
    <w:basedOn w:val="Normal"/>
    <w:uiPriority w:val="34"/>
    <w:qFormat/>
    <w:rsid w:val="00695D5E"/>
    <w:pPr>
      <w:ind w:left="720"/>
      <w:contextualSpacing/>
    </w:pPr>
  </w:style>
  <w:style w:type="character" w:styleId="PlaceholderText">
    <w:name w:val="Placeholder Text"/>
    <w:basedOn w:val="DefaultParagraphFont"/>
    <w:uiPriority w:val="99"/>
    <w:semiHidden/>
    <w:rsid w:val="00695D5E"/>
    <w:rPr>
      <w:color w:val="808080"/>
    </w:rPr>
  </w:style>
  <w:style w:type="paragraph" w:styleId="BalloonText">
    <w:name w:val="Balloon Text"/>
    <w:basedOn w:val="Normal"/>
    <w:link w:val="BalloonTextChar"/>
    <w:uiPriority w:val="99"/>
    <w:semiHidden/>
    <w:unhideWhenUsed/>
    <w:rsid w:val="00695D5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5D5E"/>
    <w:rPr>
      <w:rFonts w:ascii="Lucida Grande" w:hAnsi="Lucida Grande" w:cs="Lucida Grande"/>
      <w:sz w:val="18"/>
      <w:szCs w:val="18"/>
      <w:lang w:val="en-GB"/>
    </w:rPr>
  </w:style>
  <w:style w:type="paragraph" w:customStyle="1" w:styleId="EndNoteBibliographyTitle">
    <w:name w:val="EndNote Bibliography Title"/>
    <w:basedOn w:val="Normal"/>
    <w:rsid w:val="00B5381E"/>
    <w:pPr>
      <w:jc w:val="center"/>
    </w:pPr>
    <w:rPr>
      <w:rFonts w:ascii="Cambria" w:hAnsi="Cambria"/>
      <w:lang w:val="en-US"/>
    </w:rPr>
  </w:style>
  <w:style w:type="paragraph" w:customStyle="1" w:styleId="EndNoteBibliography">
    <w:name w:val="EndNote Bibliography"/>
    <w:basedOn w:val="Normal"/>
    <w:rsid w:val="00B5381E"/>
    <w:rPr>
      <w:rFonts w:ascii="Cambria" w:hAnsi="Cambria"/>
      <w:lang w:val="en-US"/>
    </w:rPr>
  </w:style>
  <w:style w:type="paragraph" w:customStyle="1" w:styleId="MTDisplayEquation">
    <w:name w:val="MTDisplayEquation"/>
    <w:basedOn w:val="Normal"/>
    <w:next w:val="Normal"/>
    <w:rsid w:val="003B4CF7"/>
    <w:pPr>
      <w:widowControl w:val="0"/>
      <w:tabs>
        <w:tab w:val="center" w:pos="4520"/>
        <w:tab w:val="right" w:pos="9060"/>
      </w:tabs>
      <w:autoSpaceDE w:val="0"/>
      <w:autoSpaceDN w:val="0"/>
      <w:adjustRightInd w:val="0"/>
      <w:jc w:val="both"/>
    </w:pPr>
    <w:rPr>
      <w:rFonts w:ascii="Times New Roman" w:hAnsi="Times New Roman" w:cs="Times New Roman"/>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06" Type="http://schemas.openxmlformats.org/officeDocument/2006/relationships/oleObject" Target="embeddings/oleObject50.bin"/><Relationship Id="rId107" Type="http://schemas.openxmlformats.org/officeDocument/2006/relationships/image" Target="media/image51.emf"/><Relationship Id="rId108" Type="http://schemas.openxmlformats.org/officeDocument/2006/relationships/oleObject" Target="embeddings/oleObject51.bin"/><Relationship Id="rId109" Type="http://schemas.openxmlformats.org/officeDocument/2006/relationships/image" Target="media/image52.emf"/><Relationship Id="rId70" Type="http://schemas.openxmlformats.org/officeDocument/2006/relationships/oleObject" Target="embeddings/oleObject32.bin"/><Relationship Id="rId71" Type="http://schemas.openxmlformats.org/officeDocument/2006/relationships/image" Target="media/image33.emf"/><Relationship Id="rId72" Type="http://schemas.openxmlformats.org/officeDocument/2006/relationships/oleObject" Target="embeddings/oleObject33.bin"/><Relationship Id="rId73" Type="http://schemas.openxmlformats.org/officeDocument/2006/relationships/image" Target="media/image34.emf"/><Relationship Id="rId74" Type="http://schemas.openxmlformats.org/officeDocument/2006/relationships/oleObject" Target="embeddings/oleObject34.bin"/><Relationship Id="rId75" Type="http://schemas.openxmlformats.org/officeDocument/2006/relationships/image" Target="media/image35.emf"/><Relationship Id="rId76" Type="http://schemas.openxmlformats.org/officeDocument/2006/relationships/oleObject" Target="embeddings/oleObject35.bin"/><Relationship Id="rId77" Type="http://schemas.openxmlformats.org/officeDocument/2006/relationships/image" Target="media/image36.emf"/><Relationship Id="rId78" Type="http://schemas.openxmlformats.org/officeDocument/2006/relationships/oleObject" Target="embeddings/oleObject36.bin"/><Relationship Id="rId79" Type="http://schemas.openxmlformats.org/officeDocument/2006/relationships/image" Target="media/image37.emf"/><Relationship Id="rId170" Type="http://schemas.openxmlformats.org/officeDocument/2006/relationships/oleObject" Target="embeddings/oleObject82.bin"/><Relationship Id="rId171" Type="http://schemas.openxmlformats.org/officeDocument/2006/relationships/image" Target="media/image83.emf"/><Relationship Id="rId172" Type="http://schemas.openxmlformats.org/officeDocument/2006/relationships/oleObject" Target="embeddings/oleObject83.bin"/><Relationship Id="rId173" Type="http://schemas.openxmlformats.org/officeDocument/2006/relationships/image" Target="media/image84.emf"/><Relationship Id="rId174" Type="http://schemas.openxmlformats.org/officeDocument/2006/relationships/oleObject" Target="embeddings/oleObject84.bin"/><Relationship Id="rId175" Type="http://schemas.openxmlformats.org/officeDocument/2006/relationships/image" Target="media/image85.emf"/><Relationship Id="rId176" Type="http://schemas.openxmlformats.org/officeDocument/2006/relationships/oleObject" Target="embeddings/oleObject85.bin"/><Relationship Id="rId177" Type="http://schemas.openxmlformats.org/officeDocument/2006/relationships/image" Target="media/image86.emf"/><Relationship Id="rId178" Type="http://schemas.openxmlformats.org/officeDocument/2006/relationships/oleObject" Target="embeddings/oleObject86.bin"/><Relationship Id="rId179" Type="http://schemas.openxmlformats.org/officeDocument/2006/relationships/image" Target="media/image87.emf"/><Relationship Id="rId10" Type="http://schemas.openxmlformats.org/officeDocument/2006/relationships/oleObject" Target="embeddings/oleObject2.bin"/><Relationship Id="rId11" Type="http://schemas.openxmlformats.org/officeDocument/2006/relationships/image" Target="media/image3.emf"/><Relationship Id="rId12" Type="http://schemas.openxmlformats.org/officeDocument/2006/relationships/oleObject" Target="embeddings/oleObject3.bin"/><Relationship Id="rId13" Type="http://schemas.openxmlformats.org/officeDocument/2006/relationships/image" Target="media/image4.emf"/><Relationship Id="rId14" Type="http://schemas.openxmlformats.org/officeDocument/2006/relationships/oleObject" Target="embeddings/oleObject4.bin"/><Relationship Id="rId15" Type="http://schemas.openxmlformats.org/officeDocument/2006/relationships/image" Target="media/image5.emf"/><Relationship Id="rId16" Type="http://schemas.openxmlformats.org/officeDocument/2006/relationships/oleObject" Target="embeddings/oleObject5.bin"/><Relationship Id="rId17" Type="http://schemas.openxmlformats.org/officeDocument/2006/relationships/image" Target="media/image6.emf"/><Relationship Id="rId18" Type="http://schemas.openxmlformats.org/officeDocument/2006/relationships/oleObject" Target="embeddings/oleObject6.bin"/><Relationship Id="rId19" Type="http://schemas.openxmlformats.org/officeDocument/2006/relationships/image" Target="media/image7.emf"/><Relationship Id="rId110" Type="http://schemas.openxmlformats.org/officeDocument/2006/relationships/oleObject" Target="embeddings/oleObject52.bin"/><Relationship Id="rId111" Type="http://schemas.openxmlformats.org/officeDocument/2006/relationships/image" Target="media/image53.emf"/><Relationship Id="rId112" Type="http://schemas.openxmlformats.org/officeDocument/2006/relationships/oleObject" Target="embeddings/oleObject53.bin"/><Relationship Id="rId113" Type="http://schemas.openxmlformats.org/officeDocument/2006/relationships/image" Target="media/image54.emf"/><Relationship Id="rId114" Type="http://schemas.openxmlformats.org/officeDocument/2006/relationships/oleObject" Target="embeddings/oleObject54.bin"/><Relationship Id="rId115" Type="http://schemas.openxmlformats.org/officeDocument/2006/relationships/image" Target="media/image55.emf"/><Relationship Id="rId116" Type="http://schemas.openxmlformats.org/officeDocument/2006/relationships/oleObject" Target="embeddings/oleObject55.bin"/><Relationship Id="rId117" Type="http://schemas.openxmlformats.org/officeDocument/2006/relationships/image" Target="media/image56.emf"/><Relationship Id="rId118" Type="http://schemas.openxmlformats.org/officeDocument/2006/relationships/oleObject" Target="embeddings/oleObject56.bin"/><Relationship Id="rId119" Type="http://schemas.openxmlformats.org/officeDocument/2006/relationships/image" Target="media/image57.emf"/><Relationship Id="rId200" Type="http://schemas.openxmlformats.org/officeDocument/2006/relationships/oleObject" Target="embeddings/oleObject97.bin"/><Relationship Id="rId201" Type="http://schemas.openxmlformats.org/officeDocument/2006/relationships/image" Target="media/image98.emf"/><Relationship Id="rId202" Type="http://schemas.openxmlformats.org/officeDocument/2006/relationships/oleObject" Target="embeddings/oleObject98.bin"/><Relationship Id="rId203" Type="http://schemas.openxmlformats.org/officeDocument/2006/relationships/image" Target="media/image99.emf"/><Relationship Id="rId204" Type="http://schemas.openxmlformats.org/officeDocument/2006/relationships/oleObject" Target="embeddings/oleObject99.bin"/><Relationship Id="rId205" Type="http://schemas.openxmlformats.org/officeDocument/2006/relationships/image" Target="media/image100.emf"/><Relationship Id="rId206" Type="http://schemas.openxmlformats.org/officeDocument/2006/relationships/oleObject" Target="embeddings/oleObject100.bin"/><Relationship Id="rId207" Type="http://schemas.openxmlformats.org/officeDocument/2006/relationships/image" Target="media/image101.emf"/><Relationship Id="rId208" Type="http://schemas.openxmlformats.org/officeDocument/2006/relationships/oleObject" Target="embeddings/oleObject101.bin"/><Relationship Id="rId209" Type="http://schemas.openxmlformats.org/officeDocument/2006/relationships/image" Target="media/image102.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emf"/><Relationship Id="rId8" Type="http://schemas.openxmlformats.org/officeDocument/2006/relationships/oleObject" Target="embeddings/oleObject1.bin"/><Relationship Id="rId9" Type="http://schemas.openxmlformats.org/officeDocument/2006/relationships/image" Target="media/image2.emf"/><Relationship Id="rId80" Type="http://schemas.openxmlformats.org/officeDocument/2006/relationships/oleObject" Target="embeddings/oleObject37.bin"/><Relationship Id="rId81" Type="http://schemas.openxmlformats.org/officeDocument/2006/relationships/image" Target="media/image38.emf"/><Relationship Id="rId82" Type="http://schemas.openxmlformats.org/officeDocument/2006/relationships/oleObject" Target="embeddings/oleObject38.bin"/><Relationship Id="rId83" Type="http://schemas.openxmlformats.org/officeDocument/2006/relationships/image" Target="media/image39.emf"/><Relationship Id="rId84" Type="http://schemas.openxmlformats.org/officeDocument/2006/relationships/oleObject" Target="embeddings/oleObject39.bin"/><Relationship Id="rId85" Type="http://schemas.openxmlformats.org/officeDocument/2006/relationships/image" Target="media/image40.emf"/><Relationship Id="rId86" Type="http://schemas.openxmlformats.org/officeDocument/2006/relationships/oleObject" Target="embeddings/oleObject40.bin"/><Relationship Id="rId87" Type="http://schemas.openxmlformats.org/officeDocument/2006/relationships/image" Target="media/image41.emf"/><Relationship Id="rId88" Type="http://schemas.openxmlformats.org/officeDocument/2006/relationships/oleObject" Target="embeddings/oleObject41.bin"/><Relationship Id="rId89" Type="http://schemas.openxmlformats.org/officeDocument/2006/relationships/image" Target="media/image42.emf"/><Relationship Id="rId180" Type="http://schemas.openxmlformats.org/officeDocument/2006/relationships/oleObject" Target="embeddings/oleObject87.bin"/><Relationship Id="rId181" Type="http://schemas.openxmlformats.org/officeDocument/2006/relationships/image" Target="media/image88.emf"/><Relationship Id="rId182" Type="http://schemas.openxmlformats.org/officeDocument/2006/relationships/oleObject" Target="embeddings/oleObject88.bin"/><Relationship Id="rId183" Type="http://schemas.openxmlformats.org/officeDocument/2006/relationships/image" Target="media/image89.emf"/><Relationship Id="rId184" Type="http://schemas.openxmlformats.org/officeDocument/2006/relationships/oleObject" Target="embeddings/oleObject89.bin"/><Relationship Id="rId185" Type="http://schemas.openxmlformats.org/officeDocument/2006/relationships/image" Target="media/image90.emf"/><Relationship Id="rId186" Type="http://schemas.openxmlformats.org/officeDocument/2006/relationships/oleObject" Target="embeddings/oleObject90.bin"/><Relationship Id="rId187" Type="http://schemas.openxmlformats.org/officeDocument/2006/relationships/image" Target="media/image91.emf"/><Relationship Id="rId188" Type="http://schemas.openxmlformats.org/officeDocument/2006/relationships/oleObject" Target="embeddings/oleObject91.bin"/><Relationship Id="rId189" Type="http://schemas.openxmlformats.org/officeDocument/2006/relationships/image" Target="media/image92.emf"/><Relationship Id="rId20" Type="http://schemas.openxmlformats.org/officeDocument/2006/relationships/oleObject" Target="embeddings/oleObject7.bin"/><Relationship Id="rId21" Type="http://schemas.openxmlformats.org/officeDocument/2006/relationships/image" Target="media/image8.emf"/><Relationship Id="rId22" Type="http://schemas.openxmlformats.org/officeDocument/2006/relationships/oleObject" Target="embeddings/oleObject8.bin"/><Relationship Id="rId23" Type="http://schemas.openxmlformats.org/officeDocument/2006/relationships/image" Target="media/image9.emf"/><Relationship Id="rId24" Type="http://schemas.openxmlformats.org/officeDocument/2006/relationships/oleObject" Target="embeddings/oleObject9.bin"/><Relationship Id="rId25" Type="http://schemas.openxmlformats.org/officeDocument/2006/relationships/image" Target="media/image10.emf"/><Relationship Id="rId26" Type="http://schemas.openxmlformats.org/officeDocument/2006/relationships/oleObject" Target="embeddings/oleObject10.bin"/><Relationship Id="rId27" Type="http://schemas.openxmlformats.org/officeDocument/2006/relationships/image" Target="media/image11.emf"/><Relationship Id="rId28" Type="http://schemas.openxmlformats.org/officeDocument/2006/relationships/oleObject" Target="embeddings/oleObject11.bin"/><Relationship Id="rId29" Type="http://schemas.openxmlformats.org/officeDocument/2006/relationships/image" Target="media/image12.emf"/><Relationship Id="rId120" Type="http://schemas.openxmlformats.org/officeDocument/2006/relationships/oleObject" Target="embeddings/oleObject57.bin"/><Relationship Id="rId121" Type="http://schemas.openxmlformats.org/officeDocument/2006/relationships/image" Target="media/image58.emf"/><Relationship Id="rId122" Type="http://schemas.openxmlformats.org/officeDocument/2006/relationships/oleObject" Target="embeddings/oleObject58.bin"/><Relationship Id="rId123" Type="http://schemas.openxmlformats.org/officeDocument/2006/relationships/image" Target="media/image59.emf"/><Relationship Id="rId124" Type="http://schemas.openxmlformats.org/officeDocument/2006/relationships/oleObject" Target="embeddings/oleObject59.bin"/><Relationship Id="rId125" Type="http://schemas.openxmlformats.org/officeDocument/2006/relationships/image" Target="media/image60.emf"/><Relationship Id="rId126" Type="http://schemas.openxmlformats.org/officeDocument/2006/relationships/oleObject" Target="embeddings/oleObject60.bin"/><Relationship Id="rId127" Type="http://schemas.openxmlformats.org/officeDocument/2006/relationships/image" Target="media/image61.emf"/><Relationship Id="rId128" Type="http://schemas.openxmlformats.org/officeDocument/2006/relationships/oleObject" Target="embeddings/oleObject61.bin"/><Relationship Id="rId129" Type="http://schemas.openxmlformats.org/officeDocument/2006/relationships/image" Target="media/image62.emf"/><Relationship Id="rId210" Type="http://schemas.openxmlformats.org/officeDocument/2006/relationships/oleObject" Target="embeddings/oleObject102.bin"/><Relationship Id="rId211" Type="http://schemas.openxmlformats.org/officeDocument/2006/relationships/image" Target="media/image103.emf"/><Relationship Id="rId212" Type="http://schemas.openxmlformats.org/officeDocument/2006/relationships/oleObject" Target="embeddings/oleObject103.bin"/><Relationship Id="rId213" Type="http://schemas.openxmlformats.org/officeDocument/2006/relationships/image" Target="media/image104.emf"/><Relationship Id="rId214" Type="http://schemas.openxmlformats.org/officeDocument/2006/relationships/oleObject" Target="embeddings/oleObject104.bin"/><Relationship Id="rId215" Type="http://schemas.openxmlformats.org/officeDocument/2006/relationships/image" Target="media/image105.emf"/><Relationship Id="rId216" Type="http://schemas.openxmlformats.org/officeDocument/2006/relationships/oleObject" Target="embeddings/oleObject105.bin"/><Relationship Id="rId217" Type="http://schemas.openxmlformats.org/officeDocument/2006/relationships/image" Target="media/image106.emf"/><Relationship Id="rId218" Type="http://schemas.openxmlformats.org/officeDocument/2006/relationships/oleObject" Target="embeddings/oleObject106.bin"/><Relationship Id="rId219" Type="http://schemas.openxmlformats.org/officeDocument/2006/relationships/image" Target="media/image107.emf"/><Relationship Id="rId90" Type="http://schemas.openxmlformats.org/officeDocument/2006/relationships/oleObject" Target="embeddings/oleObject42.bin"/><Relationship Id="rId91" Type="http://schemas.openxmlformats.org/officeDocument/2006/relationships/image" Target="media/image43.emf"/><Relationship Id="rId92" Type="http://schemas.openxmlformats.org/officeDocument/2006/relationships/oleObject" Target="embeddings/oleObject43.bin"/><Relationship Id="rId93" Type="http://schemas.openxmlformats.org/officeDocument/2006/relationships/image" Target="media/image44.emf"/><Relationship Id="rId94" Type="http://schemas.openxmlformats.org/officeDocument/2006/relationships/oleObject" Target="embeddings/oleObject44.bin"/><Relationship Id="rId95" Type="http://schemas.openxmlformats.org/officeDocument/2006/relationships/image" Target="media/image45.emf"/><Relationship Id="rId96" Type="http://schemas.openxmlformats.org/officeDocument/2006/relationships/oleObject" Target="embeddings/oleObject45.bin"/><Relationship Id="rId97" Type="http://schemas.openxmlformats.org/officeDocument/2006/relationships/image" Target="media/image46.emf"/><Relationship Id="rId98" Type="http://schemas.openxmlformats.org/officeDocument/2006/relationships/oleObject" Target="embeddings/oleObject46.bin"/><Relationship Id="rId99" Type="http://schemas.openxmlformats.org/officeDocument/2006/relationships/image" Target="media/image47.emf"/><Relationship Id="rId190" Type="http://schemas.openxmlformats.org/officeDocument/2006/relationships/oleObject" Target="embeddings/oleObject92.bin"/><Relationship Id="rId191" Type="http://schemas.openxmlformats.org/officeDocument/2006/relationships/image" Target="media/image93.emf"/><Relationship Id="rId192" Type="http://schemas.openxmlformats.org/officeDocument/2006/relationships/oleObject" Target="embeddings/oleObject93.bin"/><Relationship Id="rId193" Type="http://schemas.openxmlformats.org/officeDocument/2006/relationships/image" Target="media/image94.emf"/><Relationship Id="rId194" Type="http://schemas.openxmlformats.org/officeDocument/2006/relationships/oleObject" Target="embeddings/oleObject94.bin"/><Relationship Id="rId195" Type="http://schemas.openxmlformats.org/officeDocument/2006/relationships/image" Target="media/image95.emf"/><Relationship Id="rId196" Type="http://schemas.openxmlformats.org/officeDocument/2006/relationships/oleObject" Target="embeddings/oleObject95.bin"/><Relationship Id="rId197" Type="http://schemas.openxmlformats.org/officeDocument/2006/relationships/image" Target="media/image96.emf"/><Relationship Id="rId198" Type="http://schemas.openxmlformats.org/officeDocument/2006/relationships/oleObject" Target="embeddings/oleObject96.bin"/><Relationship Id="rId199" Type="http://schemas.openxmlformats.org/officeDocument/2006/relationships/image" Target="media/image97.emf"/><Relationship Id="rId30" Type="http://schemas.openxmlformats.org/officeDocument/2006/relationships/oleObject" Target="embeddings/oleObject12.bin"/><Relationship Id="rId31" Type="http://schemas.openxmlformats.org/officeDocument/2006/relationships/image" Target="media/image13.emf"/><Relationship Id="rId32" Type="http://schemas.openxmlformats.org/officeDocument/2006/relationships/oleObject" Target="embeddings/oleObject13.bin"/><Relationship Id="rId33" Type="http://schemas.openxmlformats.org/officeDocument/2006/relationships/image" Target="media/image14.emf"/><Relationship Id="rId34" Type="http://schemas.openxmlformats.org/officeDocument/2006/relationships/oleObject" Target="embeddings/oleObject14.bin"/><Relationship Id="rId35" Type="http://schemas.openxmlformats.org/officeDocument/2006/relationships/image" Target="media/image15.emf"/><Relationship Id="rId36" Type="http://schemas.openxmlformats.org/officeDocument/2006/relationships/oleObject" Target="embeddings/oleObject15.bin"/><Relationship Id="rId37" Type="http://schemas.openxmlformats.org/officeDocument/2006/relationships/image" Target="media/image16.emf"/><Relationship Id="rId38" Type="http://schemas.openxmlformats.org/officeDocument/2006/relationships/oleObject" Target="embeddings/oleObject16.bin"/><Relationship Id="rId39" Type="http://schemas.openxmlformats.org/officeDocument/2006/relationships/image" Target="media/image17.emf"/><Relationship Id="rId130" Type="http://schemas.openxmlformats.org/officeDocument/2006/relationships/oleObject" Target="embeddings/oleObject62.bin"/><Relationship Id="rId131" Type="http://schemas.openxmlformats.org/officeDocument/2006/relationships/image" Target="media/image63.emf"/><Relationship Id="rId132" Type="http://schemas.openxmlformats.org/officeDocument/2006/relationships/oleObject" Target="embeddings/oleObject63.bin"/><Relationship Id="rId133" Type="http://schemas.openxmlformats.org/officeDocument/2006/relationships/image" Target="media/image64.emf"/><Relationship Id="rId220" Type="http://schemas.openxmlformats.org/officeDocument/2006/relationships/oleObject" Target="embeddings/oleObject107.bin"/><Relationship Id="rId221" Type="http://schemas.openxmlformats.org/officeDocument/2006/relationships/image" Target="media/image108.emf"/><Relationship Id="rId222" Type="http://schemas.openxmlformats.org/officeDocument/2006/relationships/oleObject" Target="embeddings/oleObject108.bin"/><Relationship Id="rId223" Type="http://schemas.openxmlformats.org/officeDocument/2006/relationships/image" Target="media/image109.emf"/><Relationship Id="rId224" Type="http://schemas.openxmlformats.org/officeDocument/2006/relationships/oleObject" Target="embeddings/oleObject109.bin"/><Relationship Id="rId225" Type="http://schemas.openxmlformats.org/officeDocument/2006/relationships/image" Target="media/image110.emf"/><Relationship Id="rId226" Type="http://schemas.openxmlformats.org/officeDocument/2006/relationships/oleObject" Target="embeddings/oleObject110.bin"/><Relationship Id="rId227" Type="http://schemas.openxmlformats.org/officeDocument/2006/relationships/image" Target="media/image111.emf"/><Relationship Id="rId228" Type="http://schemas.openxmlformats.org/officeDocument/2006/relationships/oleObject" Target="embeddings/oleObject111.bin"/><Relationship Id="rId229" Type="http://schemas.openxmlformats.org/officeDocument/2006/relationships/image" Target="media/image112.emf"/><Relationship Id="rId134" Type="http://schemas.openxmlformats.org/officeDocument/2006/relationships/oleObject" Target="embeddings/oleObject64.bin"/><Relationship Id="rId135" Type="http://schemas.openxmlformats.org/officeDocument/2006/relationships/image" Target="media/image65.emf"/><Relationship Id="rId136" Type="http://schemas.openxmlformats.org/officeDocument/2006/relationships/oleObject" Target="embeddings/oleObject65.bin"/><Relationship Id="rId137" Type="http://schemas.openxmlformats.org/officeDocument/2006/relationships/image" Target="media/image66.emf"/><Relationship Id="rId138" Type="http://schemas.openxmlformats.org/officeDocument/2006/relationships/oleObject" Target="embeddings/oleObject66.bin"/><Relationship Id="rId139" Type="http://schemas.openxmlformats.org/officeDocument/2006/relationships/image" Target="media/image67.emf"/><Relationship Id="rId40" Type="http://schemas.openxmlformats.org/officeDocument/2006/relationships/oleObject" Target="embeddings/oleObject17.bin"/><Relationship Id="rId41" Type="http://schemas.openxmlformats.org/officeDocument/2006/relationships/image" Target="media/image18.emf"/><Relationship Id="rId42" Type="http://schemas.openxmlformats.org/officeDocument/2006/relationships/oleObject" Target="embeddings/oleObject18.bin"/><Relationship Id="rId43" Type="http://schemas.openxmlformats.org/officeDocument/2006/relationships/image" Target="media/image19.emf"/><Relationship Id="rId44" Type="http://schemas.openxmlformats.org/officeDocument/2006/relationships/oleObject" Target="embeddings/oleObject19.bin"/><Relationship Id="rId45" Type="http://schemas.openxmlformats.org/officeDocument/2006/relationships/image" Target="media/image20.emf"/><Relationship Id="rId46" Type="http://schemas.openxmlformats.org/officeDocument/2006/relationships/oleObject" Target="embeddings/oleObject20.bin"/><Relationship Id="rId47" Type="http://schemas.openxmlformats.org/officeDocument/2006/relationships/image" Target="media/image21.emf"/><Relationship Id="rId48" Type="http://schemas.openxmlformats.org/officeDocument/2006/relationships/oleObject" Target="embeddings/oleObject21.bin"/><Relationship Id="rId49" Type="http://schemas.openxmlformats.org/officeDocument/2006/relationships/image" Target="media/image22.emf"/><Relationship Id="rId140" Type="http://schemas.openxmlformats.org/officeDocument/2006/relationships/oleObject" Target="embeddings/oleObject67.bin"/><Relationship Id="rId141" Type="http://schemas.openxmlformats.org/officeDocument/2006/relationships/image" Target="media/image68.emf"/><Relationship Id="rId142" Type="http://schemas.openxmlformats.org/officeDocument/2006/relationships/oleObject" Target="embeddings/oleObject68.bin"/><Relationship Id="rId143" Type="http://schemas.openxmlformats.org/officeDocument/2006/relationships/image" Target="media/image69.emf"/><Relationship Id="rId144" Type="http://schemas.openxmlformats.org/officeDocument/2006/relationships/oleObject" Target="embeddings/oleObject69.bin"/><Relationship Id="rId145" Type="http://schemas.openxmlformats.org/officeDocument/2006/relationships/image" Target="media/image70.emf"/><Relationship Id="rId146" Type="http://schemas.openxmlformats.org/officeDocument/2006/relationships/oleObject" Target="embeddings/oleObject70.bin"/><Relationship Id="rId147" Type="http://schemas.openxmlformats.org/officeDocument/2006/relationships/image" Target="media/image71.emf"/><Relationship Id="rId148" Type="http://schemas.openxmlformats.org/officeDocument/2006/relationships/oleObject" Target="embeddings/oleObject71.bin"/><Relationship Id="rId149" Type="http://schemas.openxmlformats.org/officeDocument/2006/relationships/image" Target="media/image72.emf"/><Relationship Id="rId230" Type="http://schemas.openxmlformats.org/officeDocument/2006/relationships/oleObject" Target="embeddings/oleObject112.bin"/><Relationship Id="rId231" Type="http://schemas.openxmlformats.org/officeDocument/2006/relationships/image" Target="media/image113.emf"/><Relationship Id="rId232" Type="http://schemas.openxmlformats.org/officeDocument/2006/relationships/oleObject" Target="embeddings/oleObject113.bin"/><Relationship Id="rId233" Type="http://schemas.openxmlformats.org/officeDocument/2006/relationships/image" Target="media/image114.emf"/><Relationship Id="rId234" Type="http://schemas.openxmlformats.org/officeDocument/2006/relationships/oleObject" Target="embeddings/oleObject114.bin"/><Relationship Id="rId235" Type="http://schemas.openxmlformats.org/officeDocument/2006/relationships/image" Target="media/image115.emf"/><Relationship Id="rId236" Type="http://schemas.openxmlformats.org/officeDocument/2006/relationships/oleObject" Target="embeddings/oleObject115.bin"/><Relationship Id="rId237" Type="http://schemas.openxmlformats.org/officeDocument/2006/relationships/image" Target="media/image116.emf"/><Relationship Id="rId238" Type="http://schemas.openxmlformats.org/officeDocument/2006/relationships/oleObject" Target="embeddings/oleObject116.bin"/><Relationship Id="rId239" Type="http://schemas.openxmlformats.org/officeDocument/2006/relationships/image" Target="media/image117.emf"/><Relationship Id="rId50" Type="http://schemas.openxmlformats.org/officeDocument/2006/relationships/oleObject" Target="embeddings/oleObject22.bin"/><Relationship Id="rId51" Type="http://schemas.openxmlformats.org/officeDocument/2006/relationships/image" Target="media/image23.emf"/><Relationship Id="rId52" Type="http://schemas.openxmlformats.org/officeDocument/2006/relationships/oleObject" Target="embeddings/oleObject23.bin"/><Relationship Id="rId53" Type="http://schemas.openxmlformats.org/officeDocument/2006/relationships/image" Target="media/image24.emf"/><Relationship Id="rId54" Type="http://schemas.openxmlformats.org/officeDocument/2006/relationships/oleObject" Target="embeddings/oleObject24.bin"/><Relationship Id="rId55" Type="http://schemas.openxmlformats.org/officeDocument/2006/relationships/image" Target="media/image25.emf"/><Relationship Id="rId56" Type="http://schemas.openxmlformats.org/officeDocument/2006/relationships/oleObject" Target="embeddings/oleObject25.bin"/><Relationship Id="rId57" Type="http://schemas.openxmlformats.org/officeDocument/2006/relationships/image" Target="media/image26.emf"/><Relationship Id="rId58" Type="http://schemas.openxmlformats.org/officeDocument/2006/relationships/oleObject" Target="embeddings/oleObject26.bin"/><Relationship Id="rId59" Type="http://schemas.openxmlformats.org/officeDocument/2006/relationships/image" Target="media/image27.emf"/><Relationship Id="rId150" Type="http://schemas.openxmlformats.org/officeDocument/2006/relationships/oleObject" Target="embeddings/oleObject72.bin"/><Relationship Id="rId151" Type="http://schemas.openxmlformats.org/officeDocument/2006/relationships/image" Target="media/image73.emf"/><Relationship Id="rId152" Type="http://schemas.openxmlformats.org/officeDocument/2006/relationships/oleObject" Target="embeddings/oleObject73.bin"/><Relationship Id="rId153" Type="http://schemas.openxmlformats.org/officeDocument/2006/relationships/image" Target="media/image74.emf"/><Relationship Id="rId154" Type="http://schemas.openxmlformats.org/officeDocument/2006/relationships/oleObject" Target="embeddings/oleObject74.bin"/><Relationship Id="rId155" Type="http://schemas.openxmlformats.org/officeDocument/2006/relationships/image" Target="media/image75.emf"/><Relationship Id="rId156" Type="http://schemas.openxmlformats.org/officeDocument/2006/relationships/oleObject" Target="embeddings/oleObject75.bin"/><Relationship Id="rId157" Type="http://schemas.openxmlformats.org/officeDocument/2006/relationships/image" Target="media/image76.emf"/><Relationship Id="rId158" Type="http://schemas.openxmlformats.org/officeDocument/2006/relationships/oleObject" Target="embeddings/oleObject76.bin"/><Relationship Id="rId159" Type="http://schemas.openxmlformats.org/officeDocument/2006/relationships/image" Target="media/image77.emf"/><Relationship Id="rId240" Type="http://schemas.openxmlformats.org/officeDocument/2006/relationships/oleObject" Target="embeddings/oleObject117.bin"/><Relationship Id="rId241" Type="http://schemas.openxmlformats.org/officeDocument/2006/relationships/image" Target="media/image118.emf"/><Relationship Id="rId242" Type="http://schemas.openxmlformats.org/officeDocument/2006/relationships/oleObject" Target="embeddings/oleObject118.bin"/><Relationship Id="rId243" Type="http://schemas.openxmlformats.org/officeDocument/2006/relationships/image" Target="media/image119.emf"/><Relationship Id="rId244" Type="http://schemas.openxmlformats.org/officeDocument/2006/relationships/oleObject" Target="embeddings/oleObject119.bin"/><Relationship Id="rId245" Type="http://schemas.openxmlformats.org/officeDocument/2006/relationships/image" Target="media/image120.emf"/><Relationship Id="rId246" Type="http://schemas.openxmlformats.org/officeDocument/2006/relationships/oleObject" Target="embeddings/oleObject120.bin"/><Relationship Id="rId247" Type="http://schemas.openxmlformats.org/officeDocument/2006/relationships/image" Target="media/image121.emf"/><Relationship Id="rId248" Type="http://schemas.openxmlformats.org/officeDocument/2006/relationships/oleObject" Target="embeddings/oleObject121.bin"/><Relationship Id="rId249" Type="http://schemas.openxmlformats.org/officeDocument/2006/relationships/image" Target="media/image122.emf"/><Relationship Id="rId60" Type="http://schemas.openxmlformats.org/officeDocument/2006/relationships/oleObject" Target="embeddings/oleObject27.bin"/><Relationship Id="rId61" Type="http://schemas.openxmlformats.org/officeDocument/2006/relationships/image" Target="media/image28.emf"/><Relationship Id="rId62" Type="http://schemas.openxmlformats.org/officeDocument/2006/relationships/oleObject" Target="embeddings/oleObject28.bin"/><Relationship Id="rId63" Type="http://schemas.openxmlformats.org/officeDocument/2006/relationships/image" Target="media/image29.emf"/><Relationship Id="rId64" Type="http://schemas.openxmlformats.org/officeDocument/2006/relationships/oleObject" Target="embeddings/oleObject29.bin"/><Relationship Id="rId65" Type="http://schemas.openxmlformats.org/officeDocument/2006/relationships/image" Target="media/image30.emf"/><Relationship Id="rId66" Type="http://schemas.openxmlformats.org/officeDocument/2006/relationships/oleObject" Target="embeddings/oleObject30.bin"/><Relationship Id="rId67" Type="http://schemas.openxmlformats.org/officeDocument/2006/relationships/image" Target="media/image31.emf"/><Relationship Id="rId68" Type="http://schemas.openxmlformats.org/officeDocument/2006/relationships/oleObject" Target="embeddings/oleObject31.bin"/><Relationship Id="rId69" Type="http://schemas.openxmlformats.org/officeDocument/2006/relationships/image" Target="media/image32.emf"/><Relationship Id="rId160" Type="http://schemas.openxmlformats.org/officeDocument/2006/relationships/oleObject" Target="embeddings/oleObject77.bin"/><Relationship Id="rId161" Type="http://schemas.openxmlformats.org/officeDocument/2006/relationships/image" Target="media/image78.emf"/><Relationship Id="rId162" Type="http://schemas.openxmlformats.org/officeDocument/2006/relationships/oleObject" Target="embeddings/oleObject78.bin"/><Relationship Id="rId163" Type="http://schemas.openxmlformats.org/officeDocument/2006/relationships/image" Target="media/image79.emf"/><Relationship Id="rId164" Type="http://schemas.openxmlformats.org/officeDocument/2006/relationships/oleObject" Target="embeddings/oleObject79.bin"/><Relationship Id="rId165" Type="http://schemas.openxmlformats.org/officeDocument/2006/relationships/image" Target="media/image80.emf"/><Relationship Id="rId166" Type="http://schemas.openxmlformats.org/officeDocument/2006/relationships/oleObject" Target="embeddings/oleObject80.bin"/><Relationship Id="rId167" Type="http://schemas.openxmlformats.org/officeDocument/2006/relationships/image" Target="media/image81.emf"/><Relationship Id="rId168" Type="http://schemas.openxmlformats.org/officeDocument/2006/relationships/oleObject" Target="embeddings/oleObject81.bin"/><Relationship Id="rId169" Type="http://schemas.openxmlformats.org/officeDocument/2006/relationships/image" Target="media/image82.emf"/><Relationship Id="rId250" Type="http://schemas.openxmlformats.org/officeDocument/2006/relationships/oleObject" Target="embeddings/oleObject122.bin"/><Relationship Id="rId251" Type="http://schemas.openxmlformats.org/officeDocument/2006/relationships/image" Target="media/image123.emf"/><Relationship Id="rId252" Type="http://schemas.openxmlformats.org/officeDocument/2006/relationships/oleObject" Target="embeddings/oleObject123.bin"/><Relationship Id="rId253" Type="http://schemas.openxmlformats.org/officeDocument/2006/relationships/image" Target="media/image124.emf"/><Relationship Id="rId254" Type="http://schemas.openxmlformats.org/officeDocument/2006/relationships/oleObject" Target="embeddings/oleObject124.bin"/><Relationship Id="rId255" Type="http://schemas.openxmlformats.org/officeDocument/2006/relationships/image" Target="media/image125.emf"/><Relationship Id="rId256" Type="http://schemas.openxmlformats.org/officeDocument/2006/relationships/oleObject" Target="embeddings/oleObject125.bin"/><Relationship Id="rId257" Type="http://schemas.openxmlformats.org/officeDocument/2006/relationships/fontTable" Target="fontTable.xml"/><Relationship Id="rId258" Type="http://schemas.openxmlformats.org/officeDocument/2006/relationships/theme" Target="theme/theme1.xml"/><Relationship Id="rId100" Type="http://schemas.openxmlformats.org/officeDocument/2006/relationships/oleObject" Target="embeddings/oleObject47.bin"/><Relationship Id="rId101" Type="http://schemas.openxmlformats.org/officeDocument/2006/relationships/image" Target="media/image48.emf"/><Relationship Id="rId102" Type="http://schemas.openxmlformats.org/officeDocument/2006/relationships/oleObject" Target="embeddings/oleObject48.bin"/><Relationship Id="rId103" Type="http://schemas.openxmlformats.org/officeDocument/2006/relationships/image" Target="media/image49.emf"/><Relationship Id="rId104" Type="http://schemas.openxmlformats.org/officeDocument/2006/relationships/oleObject" Target="embeddings/oleObject49.bin"/><Relationship Id="rId105" Type="http://schemas.openxmlformats.org/officeDocument/2006/relationships/image" Target="media/image5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B370C-94C2-744A-A4F1-DBCA73D4C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3110</Words>
  <Characters>17733</Characters>
  <Application>Microsoft Macintosh Word</Application>
  <DocSecurity>0</DocSecurity>
  <Lines>147</Lines>
  <Paragraphs>41</Paragraphs>
  <ScaleCrop>false</ScaleCrop>
  <HeadingPairs>
    <vt:vector size="4" baseType="variant">
      <vt:variant>
        <vt:lpstr>Title</vt:lpstr>
      </vt:variant>
      <vt:variant>
        <vt:i4>1</vt:i4>
      </vt:variant>
      <vt:variant>
        <vt:lpstr>Headings</vt:lpstr>
      </vt:variant>
      <vt:variant>
        <vt:i4>25</vt:i4>
      </vt:variant>
    </vt:vector>
  </HeadingPairs>
  <TitlesOfParts>
    <vt:vector size="26" baseType="lpstr">
      <vt:lpstr/>
      <vt:lpstr>Supplementary Information Appendix</vt:lpstr>
      <vt:lpstr>I. EQUATIONS OF MOTION</vt:lpstr>
      <vt:lpstr>A. Self-propulsion</vt:lpstr>
      <vt:lpstr>B. Attractive force</vt:lpstr>
      <vt:lpstr>C. Rotational Turning</vt:lpstr>
      <vt:lpstr>D. Contact Theory</vt:lpstr>
      <vt:lpstr>E. Contact Force</vt:lpstr>
      <vt:lpstr>F. Internal clocks</vt:lpstr>
      <vt:lpstr>G. Lateral borders</vt:lpstr>
      <vt:lpstr>H. Time discretization</vt:lpstr>
      <vt:lpstr>II. MODEL CALIBRATION</vt:lpstr>
      <vt:lpstr>A. Repolarisation</vt:lpstr>
      <vt:lpstr>B. Contact time</vt:lpstr>
      <vt:lpstr>C. Acceleration</vt:lpstr>
      <vt:lpstr>III. QUANTIFYING EFFICIENCY</vt:lpstr>
      <vt:lpstr>IV. AUTOMATED TRACKING</vt:lpstr>
      <vt:lpstr>V. EMERGENT PROPERTIES</vt:lpstr>
      <vt:lpstr>A. Collective flight time</vt:lpstr>
      <vt:lpstr>VI. MODEL PREDICTIONS</vt:lpstr>
      <vt:lpstr>A. Rate of co-attraction</vt:lpstr>
      <vt:lpstr>B. Co-attraction facilitates stream guidance</vt:lpstr>
      <vt:lpstr>C. Co-attraction of clusters</vt:lpstr>
      <vt:lpstr>D. Leading and trailing decomposition</vt:lpstr>
      <vt:lpstr>Software</vt:lpstr>
      <vt:lpstr>References</vt:lpstr>
    </vt:vector>
  </TitlesOfParts>
  <Company>UCL</Company>
  <LinksUpToDate>false</LinksUpToDate>
  <CharactersWithSpaces>20802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Mae Woods</dc:creator>
  <cp:keywords/>
  <dc:description/>
  <cp:lastModifiedBy>Karen Page</cp:lastModifiedBy>
  <cp:revision>2</cp:revision>
  <cp:lastPrinted>2014-07-09T09:40:00Z</cp:lastPrinted>
  <dcterms:created xsi:type="dcterms:W3CDTF">2014-08-12T07:50:00Z</dcterms:created>
  <dcterms:modified xsi:type="dcterms:W3CDTF">2014-08-12T07:50:00Z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