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0F" w:rsidRDefault="00EA534E" w:rsidP="00E6320F">
      <w:pPr>
        <w:widowControl/>
        <w:wordWrap/>
        <w:autoSpaceDE/>
        <w:autoSpaceDN/>
        <w:spacing w:after="0" w:line="360" w:lineRule="auto"/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</w:pPr>
      <w:r>
        <w:rPr>
          <w:rFonts w:ascii="Times New Roman" w:hAnsi="Times New Roman" w:cs="Times New Roman" w:hint="eastAsia"/>
          <w:b/>
          <w:szCs w:val="20"/>
          <w:lang w:val="en-US"/>
        </w:rPr>
        <w:t>T</w:t>
      </w:r>
      <w:r w:rsidR="00E6320F" w:rsidRPr="00AA3B0D">
        <w:rPr>
          <w:rFonts w:ascii="Times New Roman" w:hAnsi="Times New Roman" w:cs="Times New Roman"/>
          <w:b/>
          <w:szCs w:val="20"/>
          <w:lang w:val="en-US"/>
        </w:rPr>
        <w:t xml:space="preserve">able </w:t>
      </w:r>
      <w:r>
        <w:rPr>
          <w:rFonts w:ascii="Times New Roman" w:hAnsi="Times New Roman" w:cs="Times New Roman" w:hint="eastAsia"/>
          <w:b/>
          <w:szCs w:val="20"/>
          <w:lang w:val="en-US"/>
        </w:rPr>
        <w:t>S</w:t>
      </w:r>
      <w:r w:rsidR="00E6320F" w:rsidRPr="00AA3B0D">
        <w:rPr>
          <w:rFonts w:ascii="Times New Roman" w:hAnsi="Times New Roman" w:cs="Times New Roman"/>
          <w:b/>
          <w:szCs w:val="20"/>
          <w:lang w:val="en-US"/>
        </w:rPr>
        <w:t>3</w:t>
      </w:r>
      <w:r w:rsidR="00A246B2">
        <w:rPr>
          <w:rFonts w:ascii="Times New Roman" w:hAnsi="Times New Roman" w:cs="Times New Roman" w:hint="eastAsia"/>
          <w:b/>
          <w:szCs w:val="20"/>
          <w:lang w:val="en-US"/>
        </w:rPr>
        <w:t>.</w:t>
      </w:r>
      <w:r w:rsidR="00BE7F37">
        <w:rPr>
          <w:rFonts w:ascii="Times New Roman" w:hAnsi="Times New Roman" w:cs="Times New Roman" w:hint="eastAsia"/>
          <w:b/>
          <w:szCs w:val="20"/>
          <w:lang w:val="en-US"/>
        </w:rPr>
        <w:t xml:space="preserve"> </w:t>
      </w:r>
      <w:r w:rsidR="00E6320F" w:rsidRPr="00BE7F37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Interaction between high HR-HPV load and alcohol consumption on the risk of 2 year-HR-HPV persistence</w:t>
      </w:r>
    </w:p>
    <w:tbl>
      <w:tblPr>
        <w:tblW w:w="13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417"/>
        <w:gridCol w:w="1843"/>
        <w:gridCol w:w="142"/>
        <w:gridCol w:w="1417"/>
        <w:gridCol w:w="1843"/>
        <w:gridCol w:w="142"/>
        <w:gridCol w:w="2409"/>
        <w:gridCol w:w="1701"/>
      </w:tblGrid>
      <w:tr w:rsidR="00EA534E" w:rsidRPr="00D37166" w:rsidTr="00D37166">
        <w:trPr>
          <w:trHeight w:val="348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34E" w:rsidRPr="00D37166" w:rsidDel="003C4B31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Low HR-HPV load</w:t>
            </w:r>
            <w:r w:rsidR="008D5424">
              <w:rPr>
                <w:rFonts w:ascii="Times New Roman" w:eastAsia="맑은 고딕" w:hAnsi="Times New Roman" w:cs="Times New Roman" w:hint="eastAsia"/>
                <w:b/>
                <w:kern w:val="0"/>
                <w:szCs w:val="20"/>
              </w:rPr>
              <w:t xml:space="preserve"> </w:t>
            </w:r>
            <w:bookmarkStart w:id="0" w:name="_GoBack"/>
            <w:bookmarkEnd w:id="0"/>
            <w:r w:rsidRPr="00D37166">
              <w:rPr>
                <w:rFonts w:ascii="Times New Roman" w:eastAsia="맑은 고딕" w:hAnsi="Times New Roman" w:cs="Times New Roman"/>
                <w:b/>
                <w:kern w:val="0"/>
                <w:szCs w:val="20"/>
                <w:vertAlign w:val="superscript"/>
              </w:rPr>
              <w:t>1)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High HR-HPV load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Multivariate</w:t>
            </w:r>
            <w:r w:rsidRPr="00D37166" w:rsidDel="004275FE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 xml:space="preserve"> </w:t>
            </w:r>
            <w:r w:rsidRPr="00D3716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OR for a high HPV load within the strata of alcohol consumption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A534E" w:rsidRPr="00D37166" w:rsidTr="00D37166">
        <w:trPr>
          <w:trHeight w:val="284"/>
        </w:trPr>
        <w:tc>
          <w:tcPr>
            <w:tcW w:w="2699" w:type="dxa"/>
            <w:shd w:val="clear" w:color="auto" w:fill="auto"/>
            <w:vAlign w:val="center"/>
          </w:tcPr>
          <w:p w:rsidR="00EA534E" w:rsidRPr="00D37166" w:rsidDel="003C4B31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>N w/wo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>Multivariate OR</w:t>
            </w:r>
          </w:p>
        </w:tc>
        <w:tc>
          <w:tcPr>
            <w:tcW w:w="142" w:type="dxa"/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>N w/wo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>Multivariate</w:t>
            </w:r>
            <w:r w:rsidRPr="00D37166" w:rsidDel="004275FE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>OR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RERI </w:t>
            </w: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  <w:vertAlign w:val="superscript"/>
              </w:rPr>
              <w:t>3)</w:t>
            </w:r>
          </w:p>
        </w:tc>
      </w:tr>
      <w:tr w:rsidR="00EA534E" w:rsidRPr="00D37166" w:rsidTr="00D37166">
        <w:trPr>
          <w:trHeight w:val="274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34E" w:rsidRPr="00D37166" w:rsidDel="003C4B31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>persistence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>(95% CI)</w:t>
            </w:r>
            <w:r w:rsidR="008D5424">
              <w:rPr>
                <w:rFonts w:ascii="Times New Roman" w:eastAsia="맑은 고딕" w:hAnsi="Times New Roman" w:cs="Times New Roman" w:hint="eastAsia"/>
                <w:kern w:val="0"/>
                <w:szCs w:val="20"/>
              </w:rPr>
              <w:t xml:space="preserve"> </w:t>
            </w: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>persistence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>(95% CI)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S </w:t>
            </w: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  <w:vertAlign w:val="superscript"/>
              </w:rPr>
              <w:t>4)</w:t>
            </w:r>
          </w:p>
        </w:tc>
      </w:tr>
      <w:tr w:rsidR="00EA534E" w:rsidRPr="00D37166" w:rsidTr="00D37166">
        <w:trPr>
          <w:trHeight w:val="136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34E" w:rsidRPr="00D37166" w:rsidDel="003C4B31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34E" w:rsidRPr="00D37166" w:rsidRDefault="00EA534E" w:rsidP="00CC2E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A534E" w:rsidRPr="00D37166" w:rsidTr="00CC2EFC">
        <w:trPr>
          <w:trHeight w:val="265"/>
        </w:trPr>
        <w:tc>
          <w:tcPr>
            <w:tcW w:w="2699" w:type="dxa"/>
            <w:shd w:val="clear" w:color="auto" w:fill="auto"/>
            <w:noWrap/>
            <w:hideMark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No alcohol consumption</w:t>
            </w:r>
          </w:p>
        </w:tc>
        <w:tc>
          <w:tcPr>
            <w:tcW w:w="1417" w:type="dxa"/>
            <w:shd w:val="clear" w:color="auto" w:fill="auto"/>
            <w:noWrap/>
          </w:tcPr>
          <w:p w:rsidR="00EA534E" w:rsidRPr="00CC2EFC" w:rsidRDefault="00EA5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C2F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11/23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>1 (ref.)</w:t>
            </w:r>
          </w:p>
        </w:tc>
        <w:tc>
          <w:tcPr>
            <w:tcW w:w="142" w:type="dxa"/>
            <w:shd w:val="clear" w:color="auto" w:fill="auto"/>
            <w:noWrap/>
            <w:hideMark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CC2EFC" w:rsidRDefault="00EA5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C2F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15/10</w:t>
            </w: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A3F0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2.73 (0.81</w:t>
            </w:r>
            <w:r w:rsidRPr="00DA3F08">
              <w:rPr>
                <w:rFonts w:ascii="Times New Roman" w:hAnsi="Times New Roman" w:cs="Times New Roman"/>
                <w:sz w:val="18"/>
                <w:szCs w:val="18"/>
              </w:rPr>
              <w:t>–9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.16);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D308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2.68 (0.80</w:t>
            </w:r>
            <w:r w:rsidRPr="006D308B">
              <w:rPr>
                <w:rFonts w:ascii="Times New Roman" w:hAnsi="Times New Roman" w:cs="Times New Roman"/>
                <w:sz w:val="18"/>
                <w:szCs w:val="18"/>
              </w:rPr>
              <w:t>–9.01</w:t>
            </w:r>
            <w:r w:rsidRPr="006D308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);</w:t>
            </w: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5622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6.06 (-3.57</w:t>
            </w:r>
            <w:r w:rsidRPr="00C5622A">
              <w:rPr>
                <w:rFonts w:ascii="Times New Roman" w:hAnsi="Times New Roman" w:cs="Times New Roman"/>
                <w:sz w:val="18"/>
                <w:szCs w:val="18"/>
              </w:rPr>
              <w:t>–1</w:t>
            </w:r>
            <w:r w:rsidRPr="00C5622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5.7);</w:t>
            </w:r>
          </w:p>
        </w:tc>
      </w:tr>
      <w:tr w:rsidR="00EA534E" w:rsidRPr="00D37166" w:rsidTr="00D37166">
        <w:trPr>
          <w:trHeight w:val="412"/>
        </w:trPr>
        <w:tc>
          <w:tcPr>
            <w:tcW w:w="2699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2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A3F08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DA3F0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0.104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6D308B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6D308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0.112</w:t>
            </w: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5622A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>p =</w:t>
            </w:r>
            <w:r w:rsidRPr="00C5622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 0.218</w:t>
            </w:r>
          </w:p>
        </w:tc>
      </w:tr>
      <w:tr w:rsidR="00EA534E" w:rsidRPr="00D37166" w:rsidTr="00CC2EFC">
        <w:trPr>
          <w:trHeight w:val="276"/>
        </w:trPr>
        <w:tc>
          <w:tcPr>
            <w:tcW w:w="2699" w:type="dxa"/>
            <w:shd w:val="clear" w:color="auto" w:fill="auto"/>
            <w:noWrap/>
            <w:hideMark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Alcohol consumption</w:t>
            </w:r>
          </w:p>
        </w:tc>
        <w:tc>
          <w:tcPr>
            <w:tcW w:w="1417" w:type="dxa"/>
            <w:shd w:val="clear" w:color="auto" w:fill="auto"/>
            <w:noWrap/>
          </w:tcPr>
          <w:p w:rsidR="00EA534E" w:rsidRPr="00CC2EFC" w:rsidRDefault="00EA5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C2F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10/23</w:t>
            </w: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8541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0.84 (0.26</w:t>
            </w:r>
            <w:r w:rsidRPr="00D8541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2.68);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CC2EFC" w:rsidRDefault="00EA5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C2F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20/10</w:t>
            </w: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942C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8.62 (2.46</w:t>
            </w:r>
            <w:r w:rsidRPr="00942CBF">
              <w:rPr>
                <w:rFonts w:ascii="Times New Roman" w:hAnsi="Times New Roman" w:cs="Times New Roman"/>
                <w:sz w:val="18"/>
                <w:szCs w:val="18"/>
              </w:rPr>
              <w:t>–30.2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7F32E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10.9 (2.49</w:t>
            </w:r>
            <w:r w:rsidRPr="007F32E4">
              <w:rPr>
                <w:rFonts w:ascii="Times New Roman" w:hAnsi="Times New Roman" w:cs="Times New Roman"/>
                <w:sz w:val="18"/>
                <w:szCs w:val="18"/>
              </w:rPr>
              <w:t>–47.5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);</w:t>
            </w: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9D266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4.85 (0.55</w:t>
            </w:r>
            <w:r w:rsidRPr="009D266F">
              <w:rPr>
                <w:rFonts w:ascii="Times New Roman" w:hAnsi="Times New Roman" w:cs="Times New Roman"/>
                <w:sz w:val="18"/>
                <w:szCs w:val="18"/>
              </w:rPr>
              <w:t>–43.3</w:t>
            </w:r>
            <w:r w:rsidRPr="009D266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);</w:t>
            </w:r>
            <w:r w:rsidRPr="009D266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 </w:t>
            </w:r>
          </w:p>
        </w:tc>
      </w:tr>
      <w:tr w:rsidR="00EA534E" w:rsidRPr="00D37166" w:rsidTr="00D37166">
        <w:trPr>
          <w:trHeight w:val="407"/>
        </w:trPr>
        <w:tc>
          <w:tcPr>
            <w:tcW w:w="2699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8541D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D8541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0.769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942CB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942CB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&lt; 0.001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7F32E4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7F32E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0.002</w:t>
            </w: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9D266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>p =</w:t>
            </w:r>
            <w:r w:rsidRPr="009D266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 0.157</w:t>
            </w:r>
          </w:p>
        </w:tc>
      </w:tr>
      <w:tr w:rsidR="00EA534E" w:rsidRPr="00D37166" w:rsidTr="00D37166">
        <w:trPr>
          <w:trHeight w:val="272"/>
        </w:trPr>
        <w:tc>
          <w:tcPr>
            <w:tcW w:w="2699" w:type="dxa"/>
            <w:vMerge w:val="restart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Multivariate OR for alcohol consumption within the strata of HPV load</w:t>
            </w: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4436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1.03 (0.33</w:t>
            </w:r>
            <w:r w:rsidRPr="0024436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4436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3.22);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2788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2.78 (0.69</w:t>
            </w:r>
            <w:r w:rsidRPr="0022788A">
              <w:rPr>
                <w:rFonts w:ascii="Times New Roman" w:hAnsi="Times New Roman" w:cs="Times New Roman"/>
                <w:sz w:val="18"/>
                <w:szCs w:val="18"/>
              </w:rPr>
              <w:t>–11</w:t>
            </w:r>
            <w:r w:rsidRPr="0022788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.3);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Del="00DD114E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A534E" w:rsidRPr="00D37166" w:rsidTr="00D37166">
        <w:trPr>
          <w:trHeight w:val="417"/>
        </w:trPr>
        <w:tc>
          <w:tcPr>
            <w:tcW w:w="269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4436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24436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0.963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22788A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22788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0.150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534E" w:rsidRPr="00D37166" w:rsidDel="00DD114E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A534E" w:rsidRPr="00D37166" w:rsidTr="00D37166">
        <w:trPr>
          <w:trHeight w:val="126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A534E" w:rsidRPr="00D37166" w:rsidDel="00DD114E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A534E" w:rsidRPr="00D37166" w:rsidTr="00CC2EFC">
        <w:trPr>
          <w:trHeight w:val="269"/>
        </w:trPr>
        <w:tc>
          <w:tcPr>
            <w:tcW w:w="2699" w:type="dxa"/>
            <w:vMerge w:val="restart"/>
            <w:shd w:val="clear" w:color="auto" w:fill="auto"/>
            <w:noWrap/>
            <w:hideMark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Alcohol consumption for &lt; 5 years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A534E" w:rsidRPr="00CC2EFC" w:rsidRDefault="00EA5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C2F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12/23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534E" w:rsidRPr="00D37166" w:rsidRDefault="00EA534E" w:rsidP="00CC2EFC">
            <w:pPr>
              <w:pStyle w:val="a3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>1 (ref.)</w:t>
            </w:r>
          </w:p>
        </w:tc>
        <w:tc>
          <w:tcPr>
            <w:tcW w:w="142" w:type="dxa"/>
            <w:shd w:val="clear" w:color="auto" w:fill="auto"/>
            <w:noWrap/>
            <w:hideMark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CC2EFC" w:rsidRDefault="00EA5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C2F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17/11</w:t>
            </w: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F4A2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1.93 (0.66</w:t>
            </w:r>
            <w:r w:rsidRPr="00AF4A2F">
              <w:rPr>
                <w:rFonts w:ascii="Times New Roman" w:hAnsi="Times New Roman" w:cs="Times New Roman"/>
                <w:sz w:val="18"/>
                <w:szCs w:val="18"/>
              </w:rPr>
              <w:t>–5.65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5295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3.55 (1.14</w:t>
            </w:r>
            <w:r w:rsidRPr="00B52954">
              <w:rPr>
                <w:rFonts w:ascii="Times New Roman" w:hAnsi="Times New Roman" w:cs="Times New Roman"/>
                <w:sz w:val="18"/>
                <w:szCs w:val="18"/>
              </w:rPr>
              <w:t>–11.1</w:t>
            </w:r>
            <w:r w:rsidRPr="00B5295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); </w:t>
            </w: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5089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5.19 (-2.85</w:t>
            </w:r>
            <w:r w:rsidRPr="00150898">
              <w:rPr>
                <w:rFonts w:ascii="Times New Roman" w:hAnsi="Times New Roman" w:cs="Times New Roman"/>
                <w:sz w:val="18"/>
                <w:szCs w:val="18"/>
              </w:rPr>
              <w:t>–13.2</w:t>
            </w:r>
            <w:r w:rsidRPr="0015089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);</w:t>
            </w:r>
          </w:p>
        </w:tc>
      </w:tr>
      <w:tr w:rsidR="00EA534E" w:rsidRPr="00D37166" w:rsidTr="00D37166">
        <w:trPr>
          <w:trHeight w:val="416"/>
        </w:trPr>
        <w:tc>
          <w:tcPr>
            <w:tcW w:w="2699" w:type="dxa"/>
            <w:vMerge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2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AF4A2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AF4A2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0.231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B52954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B5295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0.029</w:t>
            </w: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50898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15089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0.206</w:t>
            </w:r>
          </w:p>
        </w:tc>
      </w:tr>
      <w:tr w:rsidR="00EA534E" w:rsidRPr="00D37166" w:rsidTr="00CC2EFC">
        <w:trPr>
          <w:trHeight w:val="244"/>
        </w:trPr>
        <w:tc>
          <w:tcPr>
            <w:tcW w:w="2699" w:type="dxa"/>
            <w:vMerge w:val="restart"/>
            <w:shd w:val="clear" w:color="auto" w:fill="auto"/>
            <w:noWrap/>
            <w:hideMark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 xml:space="preserve">Alcohol consumption </w:t>
            </w:r>
            <w:r w:rsidRPr="00D37166">
              <w:rPr>
                <w:rFonts w:ascii="Times New Roman" w:eastAsia="돋움" w:hAnsi="Times New Roman" w:cs="Times New Roman"/>
                <w:b/>
                <w:kern w:val="0"/>
                <w:szCs w:val="20"/>
              </w:rPr>
              <w:t xml:space="preserve">for ≥ </w:t>
            </w:r>
            <w:r w:rsidRPr="00D37166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5 years</w:t>
            </w:r>
          </w:p>
        </w:tc>
        <w:tc>
          <w:tcPr>
            <w:tcW w:w="1417" w:type="dxa"/>
            <w:shd w:val="clear" w:color="auto" w:fill="auto"/>
            <w:noWrap/>
          </w:tcPr>
          <w:p w:rsidR="00EA534E" w:rsidRPr="00CC2EFC" w:rsidRDefault="00EA5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C2F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5/17</w:t>
            </w: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3F54E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0.28 (0.75</w:t>
            </w:r>
            <w:r w:rsidRPr="003F54E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1.04);</w:t>
            </w:r>
          </w:p>
        </w:tc>
        <w:tc>
          <w:tcPr>
            <w:tcW w:w="142" w:type="dxa"/>
            <w:shd w:val="clear" w:color="auto" w:fill="auto"/>
            <w:hideMark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CC2EFC" w:rsidRDefault="00EA5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C2F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14/6</w:t>
            </w: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91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6.40 (1.70</w:t>
            </w:r>
            <w:r w:rsidRPr="00114914">
              <w:rPr>
                <w:rFonts w:ascii="Times New Roman" w:hAnsi="Times New Roman" w:cs="Times New Roman"/>
                <w:sz w:val="18"/>
                <w:szCs w:val="18"/>
              </w:rPr>
              <w:t>–23.8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0E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17.5 (2.43</w:t>
            </w:r>
            <w:r w:rsidRPr="00C310EC">
              <w:rPr>
                <w:rFonts w:ascii="Times New Roman" w:hAnsi="Times New Roman" w:cs="Times New Roman"/>
                <w:sz w:val="18"/>
                <w:szCs w:val="18"/>
              </w:rPr>
              <w:t>–126.1</w:t>
            </w:r>
            <w:r w:rsidRPr="00C310E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); </w:t>
            </w: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8156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25.8 (0.01</w:t>
            </w:r>
            <w:r w:rsidRPr="0018156B">
              <w:rPr>
                <w:rFonts w:ascii="Times New Roman" w:hAnsi="Times New Roman" w:cs="Times New Roman"/>
                <w:sz w:val="18"/>
                <w:szCs w:val="18"/>
              </w:rPr>
              <w:t>–758871</w:t>
            </w:r>
            <w:r w:rsidRPr="0018156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);</w:t>
            </w:r>
          </w:p>
        </w:tc>
      </w:tr>
      <w:tr w:rsidR="00EA534E" w:rsidRPr="00D37166" w:rsidTr="00D37166">
        <w:trPr>
          <w:trHeight w:val="411"/>
        </w:trPr>
        <w:tc>
          <w:tcPr>
            <w:tcW w:w="2699" w:type="dxa"/>
            <w:vMerge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3F54E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3F54E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0.057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14914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11491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0.006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C310EC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C310EC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0.005</w:t>
            </w: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8156B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18156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0.536</w:t>
            </w:r>
          </w:p>
        </w:tc>
      </w:tr>
      <w:tr w:rsidR="00EA534E" w:rsidRPr="00D37166" w:rsidTr="00D37166">
        <w:trPr>
          <w:trHeight w:val="276"/>
        </w:trPr>
        <w:tc>
          <w:tcPr>
            <w:tcW w:w="2699" w:type="dxa"/>
            <w:vMerge w:val="restart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i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Multivariate</w:t>
            </w:r>
            <w:r w:rsidRPr="00D37166" w:rsidDel="004275FE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 xml:space="preserve"> </w:t>
            </w:r>
            <w:r w:rsidRPr="00D3716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OR for alcohol consumption for 5 years within the strata of HPV load</w:t>
            </w: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7D1AE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0.59 (0.15-2.34);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36FB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3.98 (0.77</w:t>
            </w:r>
            <w:r w:rsidRPr="00F36FB5">
              <w:rPr>
                <w:rFonts w:ascii="Times New Roman" w:hAnsi="Times New Roman" w:cs="Times New Roman"/>
                <w:sz w:val="18"/>
                <w:szCs w:val="18"/>
              </w:rPr>
              <w:t>–20</w:t>
            </w:r>
            <w:r w:rsidRPr="00F36FB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.5);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Del="00804700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A534E" w:rsidRPr="00D37166" w:rsidTr="00D37166">
        <w:trPr>
          <w:trHeight w:val="271"/>
        </w:trPr>
        <w:tc>
          <w:tcPr>
            <w:tcW w:w="269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7D1AEF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7D1AE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0.457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36FB5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F36FB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0.099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534E" w:rsidRPr="00D37166" w:rsidDel="00804700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A534E" w:rsidRPr="00D37166" w:rsidTr="00D37166">
        <w:trPr>
          <w:trHeight w:val="167"/>
        </w:trPr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A534E" w:rsidRPr="00D37166" w:rsidDel="00804700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A534E" w:rsidRPr="00D37166" w:rsidTr="00CC2EFC">
        <w:trPr>
          <w:trHeight w:val="275"/>
        </w:trPr>
        <w:tc>
          <w:tcPr>
            <w:tcW w:w="2699" w:type="dxa"/>
            <w:vMerge w:val="restart"/>
            <w:shd w:val="clear" w:color="auto" w:fill="auto"/>
            <w:noWrap/>
            <w:hideMark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Alcohol consumption of &lt; 15g alcohol/day</w:t>
            </w:r>
          </w:p>
        </w:tc>
        <w:tc>
          <w:tcPr>
            <w:tcW w:w="1417" w:type="dxa"/>
            <w:shd w:val="clear" w:color="auto" w:fill="auto"/>
            <w:noWrap/>
          </w:tcPr>
          <w:p w:rsidR="00EA534E" w:rsidRPr="00CC2EFC" w:rsidRDefault="00EA5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C2F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13/26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A534E" w:rsidRPr="00D37166" w:rsidRDefault="00EA534E" w:rsidP="00CC2EFC">
            <w:pPr>
              <w:pStyle w:val="a3"/>
              <w:widowControl/>
              <w:wordWrap/>
              <w:autoSpaceDE/>
              <w:autoSpaceDN/>
              <w:spacing w:after="0" w:line="240" w:lineRule="auto"/>
              <w:ind w:leftChars="0" w:left="0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kern w:val="0"/>
                <w:szCs w:val="20"/>
              </w:rPr>
              <w:t>1 (ref.)</w:t>
            </w:r>
          </w:p>
        </w:tc>
        <w:tc>
          <w:tcPr>
            <w:tcW w:w="142" w:type="dxa"/>
            <w:shd w:val="clear" w:color="auto" w:fill="auto"/>
            <w:noWrap/>
            <w:hideMark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CC2EFC" w:rsidRDefault="00EA5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C2F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32/21</w:t>
            </w: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390D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2.30 (0.88</w:t>
            </w:r>
            <w:r w:rsidRPr="00390DB7">
              <w:rPr>
                <w:rFonts w:ascii="Times New Roman" w:hAnsi="Times New Roman" w:cs="Times New Roman"/>
                <w:sz w:val="18"/>
                <w:szCs w:val="18"/>
              </w:rPr>
              <w:t>–6.02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4613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3.40 (1.18</w:t>
            </w:r>
            <w:r w:rsidRPr="00F46138">
              <w:rPr>
                <w:rFonts w:ascii="Times New Roman" w:hAnsi="Times New Roman" w:cs="Times New Roman"/>
                <w:sz w:val="18"/>
                <w:szCs w:val="18"/>
              </w:rPr>
              <w:t>–9.80</w:t>
            </w:r>
            <w:r w:rsidRPr="00F4613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); </w:t>
            </w: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4C715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1.97 (-3.18</w:t>
            </w:r>
            <w:r w:rsidRPr="004C715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C715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7.10);</w:t>
            </w:r>
          </w:p>
        </w:tc>
      </w:tr>
      <w:tr w:rsidR="00EA534E" w:rsidRPr="00D37166" w:rsidTr="00D37166">
        <w:trPr>
          <w:trHeight w:val="421"/>
        </w:trPr>
        <w:tc>
          <w:tcPr>
            <w:tcW w:w="2699" w:type="dxa"/>
            <w:vMerge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A534E" w:rsidRPr="00D37166" w:rsidRDefault="00EA534E" w:rsidP="00CC2EFC">
            <w:pPr>
              <w:pStyle w:val="a3"/>
              <w:widowControl/>
              <w:wordWrap/>
              <w:autoSpaceDE/>
              <w:autoSpaceDN/>
              <w:spacing w:after="0" w:line="240" w:lineRule="auto"/>
              <w:ind w:leftChars="0" w:left="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2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390DB7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390DB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0.091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F46138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F4613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0.023</w:t>
            </w: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4C7157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4C715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0.454</w:t>
            </w:r>
          </w:p>
        </w:tc>
      </w:tr>
      <w:tr w:rsidR="00EA534E" w:rsidRPr="00D37166" w:rsidTr="00CC2EFC">
        <w:trPr>
          <w:trHeight w:val="286"/>
        </w:trPr>
        <w:tc>
          <w:tcPr>
            <w:tcW w:w="2699" w:type="dxa"/>
            <w:vMerge w:val="restart"/>
            <w:shd w:val="clear" w:color="auto" w:fill="auto"/>
            <w:noWrap/>
            <w:hideMark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 xml:space="preserve">Alcohol consumption of </w:t>
            </w:r>
            <w:r w:rsidRPr="00D37166">
              <w:rPr>
                <w:rFonts w:ascii="Times New Roman" w:eastAsia="돋움" w:hAnsi="Times New Roman" w:cs="Times New Roman"/>
                <w:b/>
                <w:kern w:val="0"/>
                <w:szCs w:val="20"/>
              </w:rPr>
              <w:t xml:space="preserve">≥ </w:t>
            </w:r>
            <w:r w:rsidRPr="00D37166">
              <w:rPr>
                <w:rFonts w:ascii="Times New Roman" w:eastAsia="맑은 고딕" w:hAnsi="Times New Roman" w:cs="Times New Roman"/>
                <w:b/>
                <w:kern w:val="0"/>
                <w:szCs w:val="20"/>
              </w:rPr>
              <w:t>15g alcohol/day</w:t>
            </w:r>
          </w:p>
        </w:tc>
        <w:tc>
          <w:tcPr>
            <w:tcW w:w="1417" w:type="dxa"/>
            <w:shd w:val="clear" w:color="auto" w:fill="auto"/>
            <w:noWrap/>
          </w:tcPr>
          <w:p w:rsidR="00EA534E" w:rsidRPr="00CC2EFC" w:rsidRDefault="00EA5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C2F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5/7</w:t>
            </w: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3F49C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0.88 (0.21</w:t>
            </w:r>
            <w:r w:rsidRPr="003F49C9">
              <w:rPr>
                <w:rFonts w:ascii="Times New Roman" w:hAnsi="Times New Roman" w:cs="Times New Roman"/>
                <w:sz w:val="18"/>
                <w:szCs w:val="18"/>
              </w:rPr>
              <w:t>–3.65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);</w:t>
            </w:r>
          </w:p>
        </w:tc>
        <w:tc>
          <w:tcPr>
            <w:tcW w:w="142" w:type="dxa"/>
            <w:shd w:val="clear" w:color="auto" w:fill="auto"/>
            <w:hideMark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CC2EFC" w:rsidRDefault="00EA53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</w:pPr>
            <w:r w:rsidRPr="009C2FC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18/11</w:t>
            </w: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4976D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4.14 (1.18</w:t>
            </w:r>
            <w:r w:rsidRPr="004976D7">
              <w:rPr>
                <w:rFonts w:ascii="Times New Roman" w:hAnsi="Times New Roman" w:cs="Times New Roman"/>
                <w:sz w:val="18"/>
                <w:szCs w:val="18"/>
              </w:rPr>
              <w:t>–14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.6);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790A6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4.15 (0.43</w:t>
            </w:r>
            <w:r w:rsidRPr="00790A67">
              <w:rPr>
                <w:rFonts w:ascii="Times New Roman" w:hAnsi="Times New Roman" w:cs="Times New Roman"/>
                <w:sz w:val="18"/>
                <w:szCs w:val="18"/>
              </w:rPr>
              <w:t>–40.4</w:t>
            </w:r>
            <w:r w:rsidRPr="00790A6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);</w:t>
            </w: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769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2.67 (0.25</w:t>
            </w:r>
            <w:r w:rsidRPr="00DF769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F769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14.8);</w:t>
            </w:r>
          </w:p>
        </w:tc>
      </w:tr>
      <w:tr w:rsidR="00EA534E" w:rsidRPr="00D37166" w:rsidTr="00D37166">
        <w:trPr>
          <w:trHeight w:val="403"/>
        </w:trPr>
        <w:tc>
          <w:tcPr>
            <w:tcW w:w="2699" w:type="dxa"/>
            <w:vMerge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3F49C9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3F49C9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0.861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4976D7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4976D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0.027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790A6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 xml:space="preserve"> </w:t>
            </w:r>
            <w:r w:rsidRPr="00790A67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790A6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0.220</w:t>
            </w: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DF769E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DF769E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0.437</w:t>
            </w:r>
          </w:p>
        </w:tc>
      </w:tr>
      <w:tr w:rsidR="00EA534E" w:rsidRPr="00D37166" w:rsidTr="00D37166">
        <w:trPr>
          <w:trHeight w:val="282"/>
        </w:trPr>
        <w:tc>
          <w:tcPr>
            <w:tcW w:w="2699" w:type="dxa"/>
            <w:vMerge w:val="restart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</w:pPr>
            <w:r w:rsidRPr="00D3716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Multivariate</w:t>
            </w:r>
            <w:r w:rsidRPr="00D37166" w:rsidDel="004275FE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 xml:space="preserve"> </w:t>
            </w:r>
            <w:r w:rsidRPr="00D37166">
              <w:rPr>
                <w:rFonts w:ascii="Times New Roman" w:eastAsia="맑은 고딕" w:hAnsi="Times New Roman" w:cs="Times New Roman"/>
                <w:i/>
                <w:kern w:val="0"/>
                <w:szCs w:val="20"/>
              </w:rPr>
              <w:t>OR for 15g alcohol/day within the strata of HPV load</w:t>
            </w: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918F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0.90 (0.21</w:t>
            </w:r>
            <w:r w:rsidRPr="008918F2">
              <w:rPr>
                <w:rFonts w:ascii="Times New Roman" w:hAnsi="Times New Roman" w:cs="Times New Roman"/>
                <w:sz w:val="18"/>
                <w:szCs w:val="18"/>
              </w:rPr>
              <w:t>–3.91</w:t>
            </w:r>
            <w:r w:rsidRPr="008918F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4B61A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2.10 (0.44</w:t>
            </w:r>
            <w:r w:rsidRPr="004B61AD">
              <w:rPr>
                <w:rFonts w:ascii="Times New Roman" w:hAnsi="Times New Roman" w:cs="Times New Roman"/>
                <w:sz w:val="18"/>
                <w:szCs w:val="18"/>
              </w:rPr>
              <w:t>–10</w:t>
            </w:r>
            <w:r w:rsidRPr="004B61A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.1);</w:t>
            </w:r>
          </w:p>
        </w:tc>
        <w:tc>
          <w:tcPr>
            <w:tcW w:w="142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A534E" w:rsidRPr="00D37166" w:rsidDel="00804700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A534E" w:rsidRPr="00D37166" w:rsidTr="00D37166">
        <w:trPr>
          <w:trHeight w:val="414"/>
        </w:trPr>
        <w:tc>
          <w:tcPr>
            <w:tcW w:w="269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918F2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8918F2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0.892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4B61AD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  <w:lang w:val="en-US"/>
              </w:rPr>
              <w:t xml:space="preserve">p </w:t>
            </w:r>
            <w:r w:rsidRPr="004B61A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US"/>
              </w:rPr>
              <w:t>= 0.355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A534E" w:rsidRPr="00D37166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A534E" w:rsidRPr="00D37166" w:rsidDel="00804700" w:rsidRDefault="00EA534E" w:rsidP="00D371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</w:tbl>
    <w:p w:rsidR="00613663" w:rsidRPr="00613663" w:rsidRDefault="00613663" w:rsidP="00E6320F">
      <w:pPr>
        <w:widowControl/>
        <w:wordWrap/>
        <w:autoSpaceDE/>
        <w:autoSpaceDN/>
        <w:spacing w:after="0" w:line="288" w:lineRule="auto"/>
        <w:rPr>
          <w:rFonts w:ascii="Times New Roman" w:eastAsia="맑은 고딕" w:hAnsi="Times New Roman" w:cs="Times New Roman"/>
          <w:kern w:val="0"/>
          <w:szCs w:val="20"/>
        </w:rPr>
      </w:pPr>
      <w:r w:rsidRPr="00CA3D71">
        <w:rPr>
          <w:rFonts w:ascii="Times New Roman" w:eastAsia="맑은 고딕" w:hAnsi="Times New Roman" w:cs="Times New Roman"/>
          <w:kern w:val="0"/>
          <w:sz w:val="18"/>
          <w:szCs w:val="18"/>
        </w:rPr>
        <w:t>† N w/wo persistence</w:t>
      </w:r>
      <w:r>
        <w:rPr>
          <w:rFonts w:ascii="Times New Roman" w:eastAsia="맑은 고딕" w:hAnsi="Times New Roman" w:cs="Times New Roman" w:hint="eastAsia"/>
          <w:kern w:val="0"/>
          <w:sz w:val="18"/>
          <w:szCs w:val="18"/>
        </w:rPr>
        <w:t>,</w:t>
      </w:r>
      <w:r w:rsidRPr="00CA3D71">
        <w:rPr>
          <w:rFonts w:ascii="Times New Roman" w:eastAsia="맑은 고딕" w:hAnsi="Times New Roman" w:cs="Times New Roman"/>
          <w:kern w:val="0"/>
          <w:sz w:val="18"/>
          <w:szCs w:val="18"/>
        </w:rPr>
        <w:t xml:space="preserve"> the number of subjects with/without persistence</w:t>
      </w:r>
      <w:r>
        <w:rPr>
          <w:rFonts w:ascii="Times New Roman" w:eastAsia="맑은 고딕" w:hAnsi="Times New Roman" w:cs="Times New Roman" w:hint="eastAsia"/>
          <w:kern w:val="0"/>
          <w:sz w:val="18"/>
          <w:szCs w:val="18"/>
        </w:rPr>
        <w:t>;</w:t>
      </w:r>
      <w:r w:rsidRPr="00CA3D71">
        <w:rPr>
          <w:rFonts w:ascii="Times New Roman" w:eastAsia="맑은 고딕" w:hAnsi="Times New Roman" w:cs="Times New Roman"/>
          <w:kern w:val="0"/>
          <w:sz w:val="18"/>
          <w:szCs w:val="18"/>
        </w:rPr>
        <w:t xml:space="preserve"> OR</w:t>
      </w:r>
      <w:r>
        <w:rPr>
          <w:rFonts w:ascii="Times New Roman" w:eastAsia="맑은 고딕" w:hAnsi="Times New Roman" w:cs="Times New Roman" w:hint="eastAsia"/>
          <w:kern w:val="0"/>
          <w:sz w:val="18"/>
          <w:szCs w:val="18"/>
        </w:rPr>
        <w:t>,</w:t>
      </w:r>
      <w:r w:rsidRPr="00CA3D71">
        <w:rPr>
          <w:rFonts w:ascii="Times New Roman" w:eastAsia="맑은 고딕" w:hAnsi="Times New Roman" w:cs="Times New Roman"/>
          <w:kern w:val="0"/>
          <w:sz w:val="18"/>
          <w:szCs w:val="18"/>
        </w:rPr>
        <w:t xml:space="preserve"> odd</w:t>
      </w:r>
      <w:r>
        <w:rPr>
          <w:rFonts w:ascii="Times New Roman" w:eastAsia="맑은 고딕" w:hAnsi="Times New Roman" w:cs="Times New Roman" w:hint="eastAsia"/>
          <w:kern w:val="0"/>
          <w:sz w:val="18"/>
          <w:szCs w:val="18"/>
        </w:rPr>
        <w:t>s</w:t>
      </w:r>
      <w:r w:rsidRPr="00CA3D71">
        <w:rPr>
          <w:rFonts w:ascii="Times New Roman" w:eastAsia="맑은 고딕" w:hAnsi="Times New Roman" w:cs="Times New Roman"/>
          <w:kern w:val="0"/>
          <w:sz w:val="18"/>
          <w:szCs w:val="18"/>
        </w:rPr>
        <w:t xml:space="preserve"> ratio</w:t>
      </w:r>
    </w:p>
    <w:p w:rsidR="00E6320F" w:rsidRPr="00FD1B24" w:rsidRDefault="00E6320F" w:rsidP="00E6320F">
      <w:pPr>
        <w:widowControl/>
        <w:wordWrap/>
        <w:autoSpaceDE/>
        <w:autoSpaceDN/>
        <w:spacing w:after="0" w:line="288" w:lineRule="auto"/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</w:pPr>
      <w:r w:rsidRPr="00A246B2">
        <w:rPr>
          <w:rFonts w:ascii="Times New Roman" w:eastAsia="맑은 고딕" w:hAnsi="Times New Roman" w:cs="Times New Roman"/>
          <w:color w:val="000000"/>
          <w:kern w:val="0"/>
          <w:szCs w:val="20"/>
        </w:rPr>
        <w:t>1)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</w:rPr>
        <w:t xml:space="preserve"> 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HPV load value was </w:t>
      </w:r>
      <w:r w:rsidR="0061366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classified as l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ow </w:t>
      </w:r>
      <w:r w:rsidR="0061366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(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&lt;</w:t>
      </w:r>
      <w:r w:rsidR="0061366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 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100 relative light units [RLU]/positive control [PC]</w:t>
      </w:r>
      <w:r w:rsidR="0061366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)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</w:t>
      </w:r>
      <w:r w:rsidR="0061366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or h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igh </w:t>
      </w:r>
      <w:r w:rsidR="0061366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(</w:t>
      </w:r>
      <w:r w:rsidRPr="00FD1B24">
        <w:rPr>
          <w:rFonts w:ascii="Times New Roman" w:eastAsia="바탕" w:hAnsi="Times New Roman" w:cs="Times New Roman"/>
          <w:color w:val="000000"/>
          <w:kern w:val="0"/>
          <w:szCs w:val="20"/>
          <w:lang w:val="en-US"/>
        </w:rPr>
        <w:t>≥</w:t>
      </w:r>
      <w:r w:rsidR="00613663">
        <w:rPr>
          <w:rFonts w:ascii="Times New Roman" w:eastAsia="바탕" w:hAnsi="Times New Roman" w:cs="Times New Roman" w:hint="eastAsia"/>
          <w:color w:val="000000"/>
          <w:kern w:val="0"/>
          <w:szCs w:val="20"/>
          <w:lang w:val="en-US"/>
        </w:rPr>
        <w:t xml:space="preserve"> </w:t>
      </w:r>
      <w:r w:rsidRPr="00FD1B24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100 RLU/PC).</w:t>
      </w:r>
    </w:p>
    <w:p w:rsidR="00E6320F" w:rsidRPr="000C55AC" w:rsidRDefault="00E6320F" w:rsidP="00E6320F">
      <w:pPr>
        <w:widowControl/>
        <w:wordWrap/>
        <w:autoSpaceDE/>
        <w:autoSpaceDN/>
        <w:spacing w:after="0" w:line="288" w:lineRule="auto"/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</w:pPr>
      <w:r w:rsidRPr="00A246B2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2)</w:t>
      </w:r>
      <w:r w:rsidRPr="000C55AC">
        <w:rPr>
          <w:rFonts w:ascii="Times New Roman" w:eastAsia="맑은 고딕" w:hAnsi="Times New Roman" w:cs="Times New Roman"/>
          <w:kern w:val="0"/>
          <w:szCs w:val="20"/>
          <w:lang w:val="en-US"/>
        </w:rPr>
        <w:t xml:space="preserve"> </w:t>
      </w:r>
      <w:r w:rsidR="00613663">
        <w:rPr>
          <w:rFonts w:ascii="Times New Roman" w:eastAsia="맑은 고딕" w:hAnsi="Times New Roman" w:cs="Times New Roman" w:hint="eastAsia"/>
          <w:kern w:val="0"/>
          <w:szCs w:val="20"/>
          <w:lang w:val="en-US"/>
        </w:rPr>
        <w:t>Multivariate l</w:t>
      </w:r>
      <w:r>
        <w:rPr>
          <w:rFonts w:ascii="Times New Roman" w:eastAsia="맑은 고딕" w:hAnsi="Times New Roman" w:cs="Times New Roman" w:hint="eastAsia"/>
          <w:kern w:val="0"/>
          <w:szCs w:val="20"/>
          <w:lang w:val="en-US"/>
        </w:rPr>
        <w:t>ogis</w:t>
      </w:r>
      <w:r w:rsidRPr="000C55AC">
        <w:rPr>
          <w:rFonts w:ascii="Times New Roman" w:eastAsia="맑은 고딕" w:hAnsi="Times New Roman" w:cs="Times New Roman"/>
          <w:kern w:val="0"/>
          <w:szCs w:val="20"/>
          <w:lang w:val="en-US"/>
        </w:rPr>
        <w:t xml:space="preserve">tic regression analysis was performed with adjustment for </w:t>
      </w:r>
      <w:r w:rsidRPr="000C55AC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age </w:t>
      </w:r>
      <w:r w:rsidR="0061366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as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 a continuous variable </w:t>
      </w:r>
      <w:r w:rsidRPr="000C55AC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>and for menopaus</w:t>
      </w:r>
      <w:r w:rsidR="0061366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al</w:t>
      </w:r>
      <w:r w:rsidRPr="000C55AC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status 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a</w:t>
      </w:r>
      <w:r w:rsidRPr="000C55AC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nd the number of children </w:t>
      </w:r>
      <w:r w:rsidR="0061366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as</w:t>
      </w:r>
      <w:r w:rsidRPr="000C55AC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categorical 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variable</w:t>
      </w:r>
      <w:r w:rsidR="00613663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s</w:t>
      </w:r>
      <w:r w:rsidRPr="000C55AC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. </w:t>
      </w:r>
      <w:r w:rsidR="00DF6F5B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The r</w:t>
      </w:r>
      <w:r w:rsidRPr="000C55AC">
        <w:rPr>
          <w:rFonts w:ascii="Times New Roman" w:eastAsia="맑은 고딕" w:hAnsi="Times New Roman" w:cs="Times New Roman"/>
          <w:kern w:val="0"/>
          <w:szCs w:val="20"/>
          <w:lang w:val="en-US"/>
        </w:rPr>
        <w:t xml:space="preserve">isk </w:t>
      </w:r>
      <w:r w:rsidR="00DF6F5B">
        <w:rPr>
          <w:rFonts w:ascii="Times New Roman" w:eastAsia="맑은 고딕" w:hAnsi="Times New Roman" w:cs="Times New Roman" w:hint="eastAsia"/>
          <w:kern w:val="0"/>
          <w:szCs w:val="20"/>
          <w:lang w:val="en-US"/>
        </w:rPr>
        <w:t xml:space="preserve">were </w:t>
      </w:r>
      <w:r w:rsidRPr="000C55AC">
        <w:rPr>
          <w:rFonts w:ascii="Times New Roman" w:eastAsia="맑은 고딕" w:hAnsi="Times New Roman" w:cs="Times New Roman"/>
          <w:kern w:val="0"/>
          <w:szCs w:val="20"/>
          <w:lang w:val="en-US"/>
        </w:rPr>
        <w:t>estimate</w:t>
      </w:r>
      <w:r w:rsidR="00DF6F5B">
        <w:rPr>
          <w:rFonts w:ascii="Times New Roman" w:eastAsia="맑은 고딕" w:hAnsi="Times New Roman" w:cs="Times New Roman" w:hint="eastAsia"/>
          <w:kern w:val="0"/>
          <w:szCs w:val="20"/>
          <w:lang w:val="en-US"/>
        </w:rPr>
        <w:t>d</w:t>
      </w:r>
      <w:r w:rsidRPr="000C55AC">
        <w:rPr>
          <w:rFonts w:ascii="Times New Roman" w:eastAsia="맑은 고딕" w:hAnsi="Times New Roman" w:cs="Times New Roman"/>
          <w:kern w:val="0"/>
          <w:szCs w:val="20"/>
          <w:lang w:val="en-US"/>
        </w:rPr>
        <w:t xml:space="preserve"> with </w:t>
      </w:r>
      <w:r w:rsidR="00613663">
        <w:rPr>
          <w:rFonts w:ascii="Times New Roman" w:eastAsia="맑은 고딕" w:hAnsi="Times New Roman" w:cs="Times New Roman" w:hint="eastAsia"/>
          <w:kern w:val="0"/>
          <w:szCs w:val="20"/>
          <w:lang w:val="en-US"/>
        </w:rPr>
        <w:t>no alcohol consumption</w:t>
      </w:r>
      <w:r w:rsidRPr="000C55AC">
        <w:rPr>
          <w:rFonts w:ascii="Times New Roman" w:eastAsia="맑은 고딕" w:hAnsi="Times New Roman" w:cs="Times New Roman"/>
          <w:kern w:val="0"/>
          <w:szCs w:val="20"/>
          <w:lang w:val="en-US"/>
        </w:rPr>
        <w:t xml:space="preserve">, alcohol </w:t>
      </w:r>
      <w:r w:rsidR="00613663">
        <w:rPr>
          <w:rFonts w:ascii="Times New Roman" w:eastAsia="맑은 고딕" w:hAnsi="Times New Roman" w:cs="Times New Roman" w:hint="eastAsia"/>
          <w:kern w:val="0"/>
          <w:szCs w:val="20"/>
          <w:lang w:val="en-US"/>
        </w:rPr>
        <w:t>consumption</w:t>
      </w:r>
      <w:r w:rsidRPr="000C55AC">
        <w:rPr>
          <w:rFonts w:ascii="Times New Roman" w:eastAsia="맑은 고딕" w:hAnsi="Times New Roman" w:cs="Times New Roman"/>
          <w:kern w:val="0"/>
          <w:szCs w:val="20"/>
          <w:lang w:val="en-US"/>
        </w:rPr>
        <w:t xml:space="preserve"> for &lt; 5 years, or alcohol </w:t>
      </w:r>
      <w:r w:rsidR="00613663">
        <w:rPr>
          <w:rFonts w:ascii="Times New Roman" w:eastAsia="맑은 고딕" w:hAnsi="Times New Roman" w:cs="Times New Roman" w:hint="eastAsia"/>
          <w:kern w:val="0"/>
          <w:szCs w:val="20"/>
          <w:lang w:val="en-US"/>
        </w:rPr>
        <w:t>consumption</w:t>
      </w:r>
      <w:r w:rsidRPr="000C55AC">
        <w:rPr>
          <w:rFonts w:ascii="Times New Roman" w:eastAsia="맑은 고딕" w:hAnsi="Times New Roman" w:cs="Times New Roman"/>
          <w:kern w:val="0"/>
          <w:szCs w:val="20"/>
          <w:lang w:val="en-US"/>
        </w:rPr>
        <w:t xml:space="preserve"> of &lt; 15g/day and low HPV load combination as reference categories.</w:t>
      </w:r>
    </w:p>
    <w:p w:rsidR="00E6320F" w:rsidRPr="00A4655C" w:rsidRDefault="00E6320F" w:rsidP="00E6320F">
      <w:pPr>
        <w:wordWrap/>
        <w:snapToGrid w:val="0"/>
        <w:spacing w:after="0" w:line="288" w:lineRule="auto"/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</w:pPr>
      <w:r w:rsidRPr="00A246B2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lastRenderedPageBreak/>
        <w:t>3)</w:t>
      </w:r>
      <w:r w:rsidR="008845DA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,</w:t>
      </w:r>
      <w:r w:rsidR="00F16659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 </w:t>
      </w:r>
      <w:r w:rsidR="0037464E" w:rsidRPr="00A246B2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4)</w:t>
      </w:r>
      <w:r w:rsidRPr="000C55AC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  <w:lang w:val="en-US"/>
        </w:rPr>
        <w:t xml:space="preserve"> </w:t>
      </w:r>
      <w:r w:rsidR="00F16659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The r</w:t>
      </w:r>
      <w:r w:rsidRPr="000C55AC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elative excess risk due to interaction (RERI) and synergy index (S) were calculated </w:t>
      </w:r>
      <w:r w:rsidR="00F16659" w:rsidRPr="00CA3D71">
        <w:rPr>
          <w:rFonts w:ascii="Times New Roman" w:eastAsia="맑은 고딕" w:hAnsi="Times New Roman" w:cs="Times New Roman"/>
          <w:kern w:val="0"/>
          <w:szCs w:val="20"/>
        </w:rPr>
        <w:t>as described by Rothman et al</w:t>
      </w:r>
      <w:r w:rsidRPr="000C55AC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. The RERI &gt; 0 and S &gt; 1.0 indicate </w:t>
      </w:r>
      <w:r w:rsidR="00F16659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a</w:t>
      </w:r>
      <w:r w:rsidRPr="000C55AC">
        <w:rPr>
          <w:rFonts w:ascii="Times New Roman" w:eastAsia="맑은 고딕" w:hAnsi="Times New Roman" w:cs="Times New Roman"/>
          <w:color w:val="000000"/>
          <w:kern w:val="0"/>
          <w:szCs w:val="20"/>
          <w:lang w:val="en-US"/>
        </w:rPr>
        <w:t xml:space="preserve"> synergistic effect between HR-HPV load and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 alcohol </w:t>
      </w:r>
      <w:r w:rsidR="00F16659"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>consumption</w:t>
      </w:r>
      <w:r>
        <w:rPr>
          <w:rFonts w:ascii="Times New Roman" w:eastAsia="맑은 고딕" w:hAnsi="Times New Roman" w:cs="Times New Roman" w:hint="eastAsia"/>
          <w:color w:val="000000"/>
          <w:kern w:val="0"/>
          <w:szCs w:val="20"/>
          <w:lang w:val="en-US"/>
        </w:rPr>
        <w:t xml:space="preserve"> behaviors.</w:t>
      </w:r>
    </w:p>
    <w:p w:rsidR="00E6320F" w:rsidRPr="00CB1762" w:rsidRDefault="00E6320F">
      <w:pPr>
        <w:rPr>
          <w:lang w:val="en-US"/>
        </w:rPr>
      </w:pPr>
    </w:p>
    <w:sectPr w:rsidR="00E6320F" w:rsidRPr="00CB1762" w:rsidSect="00CC2EFC">
      <w:pgSz w:w="16838" w:h="11906" w:orient="landscape"/>
      <w:pgMar w:top="1134" w:right="1701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19" w:rsidRDefault="00FE6519" w:rsidP="0037464E">
      <w:pPr>
        <w:spacing w:after="0" w:line="240" w:lineRule="auto"/>
      </w:pPr>
      <w:r>
        <w:separator/>
      </w:r>
    </w:p>
  </w:endnote>
  <w:endnote w:type="continuationSeparator" w:id="0">
    <w:p w:rsidR="00FE6519" w:rsidRDefault="00FE6519" w:rsidP="0037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19" w:rsidRDefault="00FE6519" w:rsidP="0037464E">
      <w:pPr>
        <w:spacing w:after="0" w:line="240" w:lineRule="auto"/>
      </w:pPr>
      <w:r>
        <w:separator/>
      </w:r>
    </w:p>
  </w:footnote>
  <w:footnote w:type="continuationSeparator" w:id="0">
    <w:p w:rsidR="00FE6519" w:rsidRDefault="00FE6519" w:rsidP="0037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2BFE"/>
    <w:multiLevelType w:val="multilevel"/>
    <w:tmpl w:val="CD3043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1">
    <w:nsid w:val="57EB2DFB"/>
    <w:multiLevelType w:val="multilevel"/>
    <w:tmpl w:val="7ED89E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0F"/>
    <w:rsid w:val="000460A8"/>
    <w:rsid w:val="00050393"/>
    <w:rsid w:val="000E0C0E"/>
    <w:rsid w:val="001156A5"/>
    <w:rsid w:val="001265C9"/>
    <w:rsid w:val="00143190"/>
    <w:rsid w:val="001A1CD6"/>
    <w:rsid w:val="00215CDD"/>
    <w:rsid w:val="00254CB7"/>
    <w:rsid w:val="00256C0C"/>
    <w:rsid w:val="00293831"/>
    <w:rsid w:val="002A3014"/>
    <w:rsid w:val="0037464E"/>
    <w:rsid w:val="00613663"/>
    <w:rsid w:val="006E2595"/>
    <w:rsid w:val="00744B03"/>
    <w:rsid w:val="008845DA"/>
    <w:rsid w:val="008D5424"/>
    <w:rsid w:val="008F56A0"/>
    <w:rsid w:val="00973E9A"/>
    <w:rsid w:val="00A246B2"/>
    <w:rsid w:val="00A66A94"/>
    <w:rsid w:val="00AF61F1"/>
    <w:rsid w:val="00B20BD5"/>
    <w:rsid w:val="00BE7F37"/>
    <w:rsid w:val="00C923E1"/>
    <w:rsid w:val="00CB1762"/>
    <w:rsid w:val="00CC2EFC"/>
    <w:rsid w:val="00DD5E4B"/>
    <w:rsid w:val="00DF6F5B"/>
    <w:rsid w:val="00E043B4"/>
    <w:rsid w:val="00E6320F"/>
    <w:rsid w:val="00EA534E"/>
    <w:rsid w:val="00EE6981"/>
    <w:rsid w:val="00F16659"/>
    <w:rsid w:val="00F1757E"/>
    <w:rsid w:val="00F62D9D"/>
    <w:rsid w:val="00F942E7"/>
    <w:rsid w:val="00F96947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E7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0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746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464E"/>
    <w:rPr>
      <w:lang w:val="en-GB"/>
    </w:rPr>
  </w:style>
  <w:style w:type="paragraph" w:styleId="a5">
    <w:name w:val="footer"/>
    <w:basedOn w:val="a"/>
    <w:link w:val="Char0"/>
    <w:uiPriority w:val="99"/>
    <w:unhideWhenUsed/>
    <w:rsid w:val="003746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464E"/>
    <w:rPr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1431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4319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E7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0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746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464E"/>
    <w:rPr>
      <w:lang w:val="en-GB"/>
    </w:rPr>
  </w:style>
  <w:style w:type="paragraph" w:styleId="a5">
    <w:name w:val="footer"/>
    <w:basedOn w:val="a"/>
    <w:link w:val="Char0"/>
    <w:uiPriority w:val="99"/>
    <w:unhideWhenUsed/>
    <w:rsid w:val="003746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464E"/>
    <w:rPr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1431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4319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2014-07-15T08:33:00Z</dcterms:created>
  <dcterms:modified xsi:type="dcterms:W3CDTF">2014-07-15T09:35:00Z</dcterms:modified>
</cp:coreProperties>
</file>