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F2" w:rsidRDefault="00AD6BF2" w:rsidP="00AD6BF2">
      <w:pPr>
        <w:spacing w:line="480" w:lineRule="auto"/>
        <w:rPr>
          <w:b/>
        </w:rPr>
      </w:pPr>
      <w:r>
        <w:rPr>
          <w:b/>
        </w:rPr>
        <w:t>Figure S</w:t>
      </w:r>
      <w:r w:rsidRPr="007010F7">
        <w:rPr>
          <w:b/>
        </w:rPr>
        <w:t xml:space="preserve">1. </w:t>
      </w:r>
      <w:proofErr w:type="spellStart"/>
      <w:r w:rsidRPr="00AD6BF2">
        <w:rPr>
          <w:b/>
        </w:rPr>
        <w:t>Univariate</w:t>
      </w:r>
      <w:proofErr w:type="spellEnd"/>
      <w:r w:rsidRPr="00AD6BF2">
        <w:rPr>
          <w:b/>
        </w:rPr>
        <w:t xml:space="preserve"> relationships with the development stressor</w:t>
      </w:r>
    </w:p>
    <w:p w:rsidR="00AD6BF2" w:rsidRPr="00AD6BF2" w:rsidRDefault="00AD6BF2" w:rsidP="00AD6BF2">
      <w:pPr>
        <w:spacing w:line="480" w:lineRule="auto"/>
        <w:ind w:left="720"/>
      </w:pPr>
      <w:r>
        <w:rPr>
          <w:b/>
        </w:rPr>
        <w:t>S</w:t>
      </w:r>
      <w:r w:rsidRPr="00AD6BF2">
        <w:t xml:space="preserve">imple linear relationship with the most important predictor, % Development, </w:t>
      </w:r>
      <w:r>
        <w:t>for A) macroinvertebrate functional diversity (</w:t>
      </w:r>
      <w:r w:rsidRPr="00AD6BF2">
        <w:t>p = 0.002</w:t>
      </w:r>
      <w:r>
        <w:t>, r = -0.30) and B) r</w:t>
      </w:r>
      <w:r w:rsidRPr="00AD6BF2">
        <w:t>elative abundance of long-lived</w:t>
      </w:r>
      <w:r w:rsidR="006B3691">
        <w:t xml:space="preserve"> </w:t>
      </w:r>
      <w:r w:rsidRPr="00AD6BF2">
        <w:t>(</w:t>
      </w:r>
      <w:proofErr w:type="spellStart"/>
      <w:r w:rsidRPr="00AD6BF2">
        <w:t>uni</w:t>
      </w:r>
      <w:proofErr w:type="spellEnd"/>
      <w:r w:rsidRPr="00AD6BF2">
        <w:t xml:space="preserve">-, semi- and merovoltine) taxa </w:t>
      </w:r>
      <w:r>
        <w:t>(p</w:t>
      </w:r>
      <w:r w:rsidRPr="00AD6BF2">
        <w:t xml:space="preserve"> &lt; 0.001</w:t>
      </w:r>
      <w:r>
        <w:t>, r = -0.37)</w:t>
      </w:r>
      <w:r w:rsidRPr="00AD6BF2">
        <w:t>.</w:t>
      </w:r>
    </w:p>
    <w:p w:rsidR="00AD6BF2" w:rsidRPr="00AD6BF2" w:rsidRDefault="00AD6BF2"/>
    <w:p w:rsidR="00AD6BF2" w:rsidRDefault="00AD6BF2">
      <w:r>
        <w:rPr>
          <w:noProof/>
        </w:rPr>
        <w:drawing>
          <wp:inline distT="0" distB="0" distL="0" distR="0">
            <wp:extent cx="4480190" cy="3218422"/>
            <wp:effectExtent l="0" t="0" r="0" b="0"/>
            <wp:docPr id="1" name="Picture 0" descr="SI 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 Fig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190" cy="321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80190" cy="3200136"/>
            <wp:effectExtent l="0" t="0" r="0" b="0"/>
            <wp:docPr id="2" name="Picture 1" descr="SI Fig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 Fig1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190" cy="320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BF2" w:rsidSect="00DF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BF2"/>
    <w:rsid w:val="006B3691"/>
    <w:rsid w:val="00835025"/>
    <w:rsid w:val="00AD6BF2"/>
    <w:rsid w:val="00BC34E6"/>
    <w:rsid w:val="00DF4B0A"/>
    <w:rsid w:val="00D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2013-12-12T00:15:00Z</dcterms:created>
  <dcterms:modified xsi:type="dcterms:W3CDTF">2014-04-22T20:04:00Z</dcterms:modified>
</cp:coreProperties>
</file>