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15" w:rsidRDefault="00531715" w:rsidP="00531715">
      <w:pPr>
        <w:spacing w:after="0" w:line="240" w:lineRule="auto"/>
        <w:rPr>
          <w:b/>
        </w:rPr>
      </w:pPr>
      <w:r>
        <w:rPr>
          <w:b/>
        </w:rPr>
        <w:t>T</w:t>
      </w:r>
      <w:r w:rsidRPr="00722FD5">
        <w:rPr>
          <w:b/>
        </w:rPr>
        <w:t xml:space="preserve">able </w:t>
      </w:r>
      <w:r>
        <w:rPr>
          <w:b/>
        </w:rPr>
        <w:t>S1</w:t>
      </w:r>
      <w:r w:rsidRPr="00722FD5">
        <w:rPr>
          <w:b/>
        </w:rPr>
        <w:t xml:space="preserve">. </w:t>
      </w:r>
      <w:r>
        <w:rPr>
          <w:b/>
        </w:rPr>
        <w:t xml:space="preserve">Final </w:t>
      </w:r>
      <w:proofErr w:type="spellStart"/>
      <w:r>
        <w:rPr>
          <w:b/>
        </w:rPr>
        <w:t>sociodemographic</w:t>
      </w:r>
      <w:proofErr w:type="spellEnd"/>
      <w:r>
        <w:rPr>
          <w:b/>
        </w:rPr>
        <w:t xml:space="preserve">-, </w:t>
      </w:r>
      <w:proofErr w:type="spellStart"/>
      <w:r>
        <w:rPr>
          <w:b/>
        </w:rPr>
        <w:t>behavioural</w:t>
      </w:r>
      <w:proofErr w:type="spellEnd"/>
      <w:r>
        <w:rPr>
          <w:b/>
        </w:rPr>
        <w:t xml:space="preserve">- and biological-level model results for </w:t>
      </w:r>
      <w:r w:rsidRPr="0095466A">
        <w:rPr>
          <w:b/>
          <w:i/>
        </w:rPr>
        <w:t>C</w:t>
      </w:r>
      <w:r>
        <w:rPr>
          <w:b/>
          <w:i/>
        </w:rPr>
        <w:t>hlamydia</w:t>
      </w:r>
      <w:r w:rsidRPr="0095466A">
        <w:rPr>
          <w:b/>
          <w:i/>
        </w:rPr>
        <w:t xml:space="preserve"> trachomatis</w:t>
      </w:r>
      <w:r w:rsidRPr="0095466A">
        <w:rPr>
          <w:b/>
        </w:rPr>
        <w:t xml:space="preserve"> </w:t>
      </w:r>
      <w:r>
        <w:rPr>
          <w:b/>
        </w:rPr>
        <w:t>(adjusted odds ratio and 95% CI).</w:t>
      </w:r>
    </w:p>
    <w:tbl>
      <w:tblPr>
        <w:tblW w:w="9149" w:type="dxa"/>
        <w:tblInd w:w="94" w:type="dxa"/>
        <w:tblLook w:val="04A0" w:firstRow="1" w:lastRow="0" w:firstColumn="1" w:lastColumn="0" w:noHBand="0" w:noVBand="1"/>
      </w:tblPr>
      <w:tblGrid>
        <w:gridCol w:w="3588"/>
        <w:gridCol w:w="1954"/>
        <w:gridCol w:w="1805"/>
        <w:gridCol w:w="1850"/>
      </w:tblGrid>
      <w:tr w:rsidR="00033E58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E58" w:rsidRPr="00033E58" w:rsidRDefault="00033E58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RANGE!A1:D93"/>
            <w:bookmarkEnd w:id="0"/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E58" w:rsidRPr="00033E58" w:rsidRDefault="00033E58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 xml:space="preserve">Final </w:t>
            </w:r>
            <w:proofErr w:type="spellStart"/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sociodemographic</w:t>
            </w:r>
            <w:proofErr w:type="spellEnd"/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-level model [1]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E58" w:rsidRPr="00033E58" w:rsidRDefault="00033E58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 xml:space="preserve">Final </w:t>
            </w:r>
            <w:proofErr w:type="spellStart"/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behavioural</w:t>
            </w:r>
            <w:proofErr w:type="spellEnd"/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-level model [2]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E58" w:rsidRPr="00033E58" w:rsidRDefault="00033E58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Final biological-level model [3]</w:t>
            </w:r>
          </w:p>
        </w:tc>
      </w:tr>
      <w:tr w:rsidR="00531715" w:rsidRPr="00033E58" w:rsidTr="00BF54D5">
        <w:trPr>
          <w:trHeight w:val="300"/>
        </w:trPr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715" w:rsidRPr="00033E58" w:rsidRDefault="00531715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SOCIO-DEMOGRAPHIC CHARACTERISTICS AT ENROLMENT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715" w:rsidRPr="00033E58" w:rsidRDefault="00531715" w:rsidP="00CA0C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715" w:rsidRPr="00033E58" w:rsidRDefault="00531715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Town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</w:t>
            </w:r>
            <w:r w:rsidR="004F2D87">
              <w:rPr>
                <w:rFonts w:ascii="Calibri" w:hAnsi="Calibri"/>
                <w:b/>
                <w:color w:val="000000"/>
              </w:rPr>
              <w:t xml:space="preserve"> </w:t>
            </w:r>
            <w:r w:rsidRPr="00CB36F1">
              <w:rPr>
                <w:rFonts w:ascii="Calibri" w:hAnsi="Calibri"/>
                <w:b/>
                <w:color w:val="000000"/>
              </w:rPr>
              <w:t>0.37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</w:t>
            </w:r>
            <w:r w:rsidR="004F2D87">
              <w:rPr>
                <w:rFonts w:ascii="Calibri" w:hAnsi="Calibri"/>
                <w:b/>
                <w:color w:val="000000"/>
              </w:rPr>
              <w:t xml:space="preserve"> </w:t>
            </w:r>
            <w:r w:rsidRPr="00CB36F1">
              <w:rPr>
                <w:rFonts w:ascii="Calibri" w:hAnsi="Calibri"/>
                <w:b/>
                <w:color w:val="000000"/>
              </w:rPr>
              <w:t>0.64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</w:t>
            </w:r>
            <w:r w:rsidR="004F2D87">
              <w:rPr>
                <w:rFonts w:ascii="Calibri" w:hAnsi="Calibri"/>
                <w:b/>
                <w:color w:val="000000"/>
              </w:rPr>
              <w:t xml:space="preserve"> </w:t>
            </w:r>
            <w:r w:rsidRPr="00CB36F1">
              <w:rPr>
                <w:rFonts w:ascii="Calibri" w:hAnsi="Calibri"/>
                <w:b/>
                <w:color w:val="000000"/>
              </w:rPr>
              <w:t>0.68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33E58">
              <w:rPr>
                <w:rFonts w:ascii="Calibri" w:eastAsia="Times New Roman" w:hAnsi="Calibri" w:cs="Times New Roman"/>
                <w:color w:val="000000"/>
              </w:rPr>
              <w:t>Geita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33E58">
              <w:rPr>
                <w:rFonts w:ascii="Calibri" w:eastAsia="Times New Roman" w:hAnsi="Calibri" w:cs="Times New Roman"/>
                <w:color w:val="000000"/>
              </w:rPr>
              <w:t>Kahama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1.30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0.89,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1.90)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1.12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0.76,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1.66)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1.10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0.74,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1.64)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33E58">
              <w:rPr>
                <w:rFonts w:ascii="Calibri" w:eastAsia="Times New Roman" w:hAnsi="Calibri" w:cs="Times New Roman"/>
                <w:color w:val="000000"/>
              </w:rPr>
              <w:t>Shinyanga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1.21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0.81,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1.82)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1.22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0.80,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1.85)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1.21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0.79,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1.83)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Job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0.15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0.67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0.70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Waitress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33E58">
              <w:rPr>
                <w:rFonts w:ascii="Calibri" w:eastAsia="Times New Roman" w:hAnsi="Calibri" w:cs="Times New Roman"/>
                <w:color w:val="000000"/>
              </w:rPr>
              <w:t>Mamalishe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0.69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0.44,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1.07)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0.84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0.53,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1.34)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0.84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0.53,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1.35)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0.76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0.52,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1.10)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0.86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0.59,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1.26)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0.87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0.60,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1.28)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Duration working in facility type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, </w:t>
            </w: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years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</w:t>
            </w:r>
            <w:r w:rsidR="004F2D87">
              <w:rPr>
                <w:rFonts w:ascii="Calibri" w:hAnsi="Calibri"/>
                <w:b/>
                <w:color w:val="000000"/>
              </w:rPr>
              <w:t xml:space="preserve"> </w:t>
            </w:r>
            <w:r w:rsidRPr="00CB36F1">
              <w:rPr>
                <w:rFonts w:ascii="Calibri" w:hAnsi="Calibri"/>
                <w:b/>
                <w:color w:val="000000"/>
              </w:rPr>
              <w:t>0.04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</w:t>
            </w:r>
            <w:r w:rsidR="004F2D87">
              <w:rPr>
                <w:rFonts w:ascii="Calibri" w:hAnsi="Calibri"/>
                <w:b/>
                <w:color w:val="000000"/>
              </w:rPr>
              <w:t xml:space="preserve"> </w:t>
            </w:r>
            <w:r w:rsidRPr="00CB36F1">
              <w:rPr>
                <w:rFonts w:ascii="Calibri" w:hAnsi="Calibri"/>
                <w:b/>
                <w:color w:val="000000"/>
              </w:rPr>
              <w:t>0.02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</w:t>
            </w:r>
            <w:r w:rsidR="004F2D87">
              <w:rPr>
                <w:rFonts w:ascii="Calibri" w:hAnsi="Calibri"/>
                <w:b/>
                <w:color w:val="000000"/>
              </w:rPr>
              <w:t xml:space="preserve"> </w:t>
            </w:r>
            <w:r w:rsidRPr="00CB36F1">
              <w:rPr>
                <w:rFonts w:ascii="Calibri" w:hAnsi="Calibri"/>
                <w:b/>
                <w:color w:val="000000"/>
              </w:rPr>
              <w:t>0.02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033E5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&gt;1-</w:t>
            </w: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033E5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0.71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0.49,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1.02)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0.69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0.48,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0.99)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0.68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0.48,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0.98)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&gt;5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0.57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0.34,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0.97)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0.54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0.32,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0.91)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0.54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0.32,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0.91)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Age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, </w:t>
            </w: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years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 0.001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 0.002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 0.001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&lt;20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20-24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0.97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0.56,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1.71)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0.91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0.52,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1.60)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0.72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0.39,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1.32)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25-29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1.05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0.59,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1.87)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0.98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0.55,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1.77)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0.73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0.38,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1.38)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≥</w:t>
            </w:r>
            <w:r w:rsidRPr="00033E5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0.45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0.24,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0.84)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0.44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0.23,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0.83)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0.33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0.16,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0.66)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Highest education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0.08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0.07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0.06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6072B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education or i</w:t>
            </w:r>
            <w:r w:rsidR="00B06DF1" w:rsidRPr="00033E58">
              <w:rPr>
                <w:rFonts w:ascii="Calibri" w:eastAsia="Times New Roman" w:hAnsi="Calibri" w:cs="Times New Roman"/>
                <w:color w:val="000000"/>
              </w:rPr>
              <w:t>ncomplete primary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Complete primary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0.71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0.50,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1.02)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0.75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0.52,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1.07)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0.77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0.53,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1.10)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≥</w:t>
            </w:r>
            <w:r w:rsidRPr="00033E58">
              <w:rPr>
                <w:rFonts w:ascii="Calibri" w:eastAsia="Times New Roman" w:hAnsi="Calibri" w:cs="Times New Roman"/>
                <w:color w:val="000000"/>
              </w:rPr>
              <w:t>Secondary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1.09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0.67,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1.76)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1.24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0.76,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2.02)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1.31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0.80,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2.14)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Marital status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0.42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0.42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0.11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Married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Separated/divorced/widowed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1.24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0.78,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1.96)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1.04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0.64,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1.67)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1.00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0.62,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1.62)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Single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1.41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0.84,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2.39)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1.33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0.78,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2.26)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1.53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0.89,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2.62)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BEHAVIOURAL FACTORS AT ENROLMENT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AUDIT score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[4]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0.38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0.57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Harmful or hazardous drinking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High risk for hazardous drinking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1.22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0.79,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1.86)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1.13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0.74,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1.75)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Age at first sex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, </w:t>
            </w: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years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0.17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0.28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&lt;16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≥</w:t>
            </w:r>
            <w:r w:rsidRPr="00033E5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0.77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0.54,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1.11)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0.81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0.56,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1.18)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umber of</w:t>
            </w: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 xml:space="preserve"> lifetime sex partners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</w:t>
            </w:r>
            <w:r w:rsidR="004F2D87">
              <w:rPr>
                <w:rFonts w:ascii="Calibri" w:hAnsi="Calibri"/>
                <w:b/>
                <w:color w:val="000000"/>
              </w:rPr>
              <w:t xml:space="preserve"> </w:t>
            </w:r>
            <w:r w:rsidRPr="00CB36F1">
              <w:rPr>
                <w:rFonts w:ascii="Calibri" w:hAnsi="Calibri"/>
                <w:b/>
                <w:color w:val="000000"/>
              </w:rPr>
              <w:t>0.03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</w:t>
            </w:r>
            <w:r w:rsidR="004F2D87">
              <w:rPr>
                <w:rFonts w:ascii="Calibri" w:hAnsi="Calibri"/>
                <w:b/>
                <w:color w:val="000000"/>
              </w:rPr>
              <w:t xml:space="preserve"> </w:t>
            </w:r>
            <w:r w:rsidRPr="00CB36F1">
              <w:rPr>
                <w:rFonts w:ascii="Calibri" w:hAnsi="Calibri"/>
                <w:b/>
                <w:color w:val="000000"/>
              </w:rPr>
              <w:t>0.04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0-4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5-9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1.52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0.99,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2.36)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1.45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0.94,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2.25)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≥</w:t>
            </w:r>
            <w:r w:rsidRPr="00033E5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1.48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0.93,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2.36)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1.39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0.87,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2.23)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Do not remember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1.91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1.23,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2.96)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1.88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1.21,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2.92)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TIME-VARYING BEHAVIOURAL FACTORS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N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umber of</w:t>
            </w: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 xml:space="preserve"> sex partners in last 3 months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0.59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0.71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1.21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0.77,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1.89)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1.16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0.74,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1.82)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≥</w:t>
            </w:r>
            <w:r w:rsidRPr="00033E5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1.27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0.71,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2.27)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1.23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0.68,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2.20)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Concurrent sex partners in last 3 months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0.30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0.37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1.24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0.83,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1.87)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1.21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0.80,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1.81)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Transactional sex in last 3 months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0.90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0.96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1.03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0.69,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1.52)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0.99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0.67,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1.47)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Contraception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</w:t>
            </w:r>
            <w:r w:rsidR="004F2D87">
              <w:rPr>
                <w:rFonts w:ascii="Calibri" w:hAnsi="Calibri"/>
                <w:b/>
                <w:color w:val="000000"/>
              </w:rPr>
              <w:t xml:space="preserve"> </w:t>
            </w:r>
            <w:r w:rsidRPr="00CB36F1">
              <w:rPr>
                <w:rFonts w:ascii="Calibri" w:hAnsi="Calibri"/>
                <w:b/>
                <w:color w:val="000000"/>
              </w:rPr>
              <w:t>0.02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</w:t>
            </w:r>
            <w:r w:rsidR="004F2D87">
              <w:rPr>
                <w:rFonts w:ascii="Calibri" w:hAnsi="Calibri"/>
                <w:b/>
                <w:color w:val="000000"/>
              </w:rPr>
              <w:t xml:space="preserve"> </w:t>
            </w:r>
            <w:r w:rsidRPr="00CB36F1">
              <w:rPr>
                <w:rFonts w:ascii="Calibri" w:hAnsi="Calibri"/>
                <w:b/>
                <w:color w:val="000000"/>
              </w:rPr>
              <w:t>0.06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None of these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Condom only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1.50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1.01,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2.24)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1.51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1.01,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2.25)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Pill (condoms)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1.51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0.82,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2.79)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1.37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0.74,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2.54)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Injectable (DMPA; condoms)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2.21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1.39,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3.52)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2.00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1.25,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3.21)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Other hormonal contraceptives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1.76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0.75,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4.13)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1.67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0.71,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3.93)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BIOLOGICAL FACTORS AT ENROLMENT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Ever pregnant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</w:t>
            </w:r>
            <w:r w:rsidR="004F2D87">
              <w:rPr>
                <w:rFonts w:ascii="Calibri" w:hAnsi="Calibri"/>
                <w:b/>
                <w:color w:val="000000"/>
              </w:rPr>
              <w:t xml:space="preserve"> </w:t>
            </w:r>
            <w:r w:rsidRPr="00CB36F1">
              <w:rPr>
                <w:rFonts w:ascii="Calibri" w:hAnsi="Calibri"/>
                <w:b/>
                <w:color w:val="000000"/>
              </w:rPr>
              <w:t>0.02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1.96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1.10,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3.50)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TIME-VARYING BIOLOGICAL FACTORS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Current HSV-2 status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0.42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Negative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Positive (from baseline)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0.80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0.54,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1.18)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Positive (seroconverted during follow-up)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1.26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0.45,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3.53)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Current syphilis status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0.61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Never infected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Previous infection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0.73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0.37,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1.45)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Active infection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1.09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0.62,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1.91)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Current C</w:t>
            </w: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andida status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0.20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Negative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Positive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0.57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0.22,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1.45)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 xml:space="preserve">Current </w:t>
            </w:r>
            <w:r w:rsidRPr="0095466A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T. </w:t>
            </w:r>
            <w:proofErr w:type="spellStart"/>
            <w:r w:rsidRPr="0095466A">
              <w:rPr>
                <w:rFonts w:ascii="Calibri" w:eastAsia="Times New Roman" w:hAnsi="Calibri" w:cs="Times New Roman"/>
                <w:b/>
                <w:i/>
                <w:color w:val="000000"/>
              </w:rPr>
              <w:t>vaginalis</w:t>
            </w:r>
            <w:proofErr w:type="spellEnd"/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 xml:space="preserve"> status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0.87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Negative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Positive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0.97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0.63,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1.48)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 xml:space="preserve">Current </w:t>
            </w:r>
            <w:r w:rsidRPr="0095466A">
              <w:rPr>
                <w:rFonts w:ascii="Calibri" w:eastAsia="Times New Roman" w:hAnsi="Calibri" w:cs="Times New Roman"/>
                <w:b/>
                <w:i/>
                <w:color w:val="000000"/>
              </w:rPr>
              <w:t>N. gonorrhoeae</w:t>
            </w: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 xml:space="preserve"> status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</w:t>
            </w:r>
            <w:r w:rsidR="004F2D87">
              <w:rPr>
                <w:rFonts w:ascii="Calibri" w:hAnsi="Calibri"/>
                <w:b/>
                <w:color w:val="000000"/>
              </w:rPr>
              <w:t xml:space="preserve"> </w:t>
            </w:r>
            <w:r w:rsidRPr="00CB36F1">
              <w:rPr>
                <w:rFonts w:ascii="Calibri" w:hAnsi="Calibri"/>
                <w:b/>
                <w:color w:val="000000"/>
              </w:rPr>
              <w:t>0.01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Negative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Positive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2.21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1.23,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3.97)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31715">
              <w:rPr>
                <w:rFonts w:ascii="Calibri" w:eastAsia="Times New Roman" w:hAnsi="Calibri" w:cs="Times New Roman"/>
                <w:b/>
                <w:color w:val="000000"/>
              </w:rPr>
              <w:t>Current vaginal microbiota status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0.07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Negative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Indeterminate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1.70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1.07,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2.69)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15">
              <w:rPr>
                <w:rFonts w:ascii="Calibri" w:eastAsia="Times New Roman" w:hAnsi="Calibri" w:cs="Times New Roman"/>
                <w:color w:val="000000"/>
              </w:rPr>
              <w:t xml:space="preserve">Bacteria </w:t>
            </w:r>
            <w:proofErr w:type="spellStart"/>
            <w:r w:rsidRPr="00531715">
              <w:rPr>
                <w:rFonts w:ascii="Calibri" w:eastAsia="Times New Roman" w:hAnsi="Calibri" w:cs="Times New Roman"/>
                <w:color w:val="000000"/>
              </w:rPr>
              <w:t>vaginosis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1.34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0.92,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1.97)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Currently have genital ulcer disease (GUD)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0.15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Negative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Positive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1.71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0.86,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3.41)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Currently HIV-positive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0.51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Negative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Positive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1.55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0.45,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5.34)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Currently have vaginal discharge syndrome (</w:t>
            </w: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VDS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) without</w:t>
            </w: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 xml:space="preserve"> curd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-like discharge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0.59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033E58" w:rsidTr="00BF54D5">
        <w:trPr>
          <w:trHeight w:val="300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033E58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0.85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0.48,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1.52)</w:t>
            </w:r>
          </w:p>
        </w:tc>
      </w:tr>
    </w:tbl>
    <w:p w:rsidR="004C1E3B" w:rsidRDefault="00033E58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[</w:t>
      </w:r>
      <w:r w:rsidR="00F530DD">
        <w:rPr>
          <w:rFonts w:ascii="Calibri" w:eastAsia="Times New Roman" w:hAnsi="Calibri" w:cs="Calibri"/>
        </w:rPr>
        <w:t>1]</w:t>
      </w:r>
      <w:r w:rsidR="00F530DD" w:rsidRPr="00E60B7F">
        <w:rPr>
          <w:rFonts w:ascii="Calibri" w:hAnsi="Calibri" w:cs="Calibri"/>
          <w:lang w:val="en-GB"/>
        </w:rPr>
        <w:t xml:space="preserve"> Estimated ORs adjusted </w:t>
      </w:r>
      <w:r w:rsidR="00F530DD">
        <w:rPr>
          <w:rFonts w:ascii="Calibri" w:hAnsi="Calibri" w:cs="Calibri"/>
          <w:lang w:val="en-GB"/>
        </w:rPr>
        <w:t xml:space="preserve">for </w:t>
      </w:r>
      <w:r w:rsidR="00973FAB">
        <w:rPr>
          <w:rFonts w:ascii="Calibri" w:hAnsi="Calibri" w:cs="Calibri"/>
          <w:lang w:val="en-GB"/>
        </w:rPr>
        <w:t xml:space="preserve">visit month, </w:t>
      </w:r>
      <w:r w:rsidR="00F530DD" w:rsidRPr="00E60B7F">
        <w:rPr>
          <w:rFonts w:ascii="Calibri" w:hAnsi="Calibri" w:cs="Calibri"/>
          <w:lang w:val="en-GB"/>
        </w:rPr>
        <w:t>town</w:t>
      </w:r>
      <w:r w:rsidR="004C1E3B">
        <w:rPr>
          <w:rFonts w:ascii="Calibri" w:hAnsi="Calibri" w:cs="Calibri"/>
          <w:lang w:val="en-GB"/>
        </w:rPr>
        <w:t xml:space="preserve">, </w:t>
      </w:r>
      <w:r w:rsidR="00F530DD" w:rsidRPr="00E60B7F">
        <w:rPr>
          <w:rFonts w:ascii="Calibri" w:hAnsi="Calibri" w:cs="Calibri"/>
          <w:lang w:val="en-GB"/>
        </w:rPr>
        <w:t>age</w:t>
      </w:r>
      <w:r w:rsidR="00F530DD">
        <w:rPr>
          <w:rFonts w:ascii="Calibri" w:hAnsi="Calibri" w:cs="Calibri"/>
          <w:lang w:val="en-GB"/>
        </w:rPr>
        <w:t xml:space="preserve"> and duration working in facility type (results for these variables shown in bold).</w:t>
      </w:r>
      <w:r w:rsidR="00F530DD">
        <w:rPr>
          <w:rFonts w:ascii="Calibri" w:hAnsi="Calibri" w:cs="Calibri"/>
          <w:lang w:val="en-GB"/>
        </w:rPr>
        <w:br/>
        <w:t>[2] Estimated ORs adjusted for those in [</w:t>
      </w:r>
      <w:proofErr w:type="gramStart"/>
      <w:r w:rsidR="00F530DD">
        <w:rPr>
          <w:rFonts w:ascii="Calibri" w:hAnsi="Calibri" w:cs="Calibri"/>
          <w:lang w:val="en-GB"/>
        </w:rPr>
        <w:t>1</w:t>
      </w:r>
      <w:proofErr w:type="gramEnd"/>
      <w:r w:rsidR="00F530DD">
        <w:rPr>
          <w:rFonts w:ascii="Calibri" w:hAnsi="Calibri" w:cs="Calibri"/>
          <w:lang w:val="en-GB"/>
        </w:rPr>
        <w:t xml:space="preserve">] and </w:t>
      </w:r>
      <w:r>
        <w:rPr>
          <w:rFonts w:ascii="Calibri" w:hAnsi="Calibri" w:cs="Calibri"/>
          <w:lang w:val="en-GB"/>
        </w:rPr>
        <w:t xml:space="preserve">number of lifetime partners and </w:t>
      </w:r>
      <w:r w:rsidR="00F530DD">
        <w:rPr>
          <w:rFonts w:ascii="Calibri" w:hAnsi="Calibri" w:cs="Calibri"/>
          <w:lang w:val="en-GB"/>
        </w:rPr>
        <w:t>contraception (results for these variables shown in bold).</w:t>
      </w:r>
      <w:r w:rsidR="00F530DD">
        <w:rPr>
          <w:rFonts w:ascii="Calibri" w:hAnsi="Calibri" w:cs="Calibri"/>
          <w:lang w:val="en-GB"/>
        </w:rPr>
        <w:br/>
        <w:t>[3] Estimated ORs adjusted for those in [2] and ever pregnant</w:t>
      </w:r>
      <w:r w:rsidR="00973FAB">
        <w:rPr>
          <w:rFonts w:ascii="Calibri" w:hAnsi="Calibri" w:cs="Calibri"/>
          <w:lang w:val="en-GB"/>
        </w:rPr>
        <w:t xml:space="preserve"> and</w:t>
      </w:r>
      <w:r w:rsidR="004C1E3B">
        <w:rPr>
          <w:rFonts w:ascii="Calibri" w:hAnsi="Calibri" w:cs="Calibri"/>
          <w:lang w:val="en-GB"/>
        </w:rPr>
        <w:t xml:space="preserve"> </w:t>
      </w:r>
      <w:r w:rsidR="00F530DD">
        <w:rPr>
          <w:rFonts w:ascii="Calibri" w:hAnsi="Calibri" w:cs="Calibri"/>
          <w:lang w:val="en-GB"/>
        </w:rPr>
        <w:t>gonorrhoea status (results for these variables shown in bold).</w:t>
      </w:r>
      <w:r w:rsidR="00F530DD">
        <w:rPr>
          <w:rFonts w:ascii="Calibri" w:hAnsi="Calibri" w:cs="Calibri"/>
          <w:lang w:val="en-GB"/>
        </w:rPr>
        <w:br/>
      </w:r>
      <w:r w:rsidR="00F530DD" w:rsidRPr="00E60B7F">
        <w:rPr>
          <w:rFonts w:ascii="Calibri" w:eastAsia="Times New Roman" w:hAnsi="Calibri" w:cs="Calibri"/>
        </w:rPr>
        <w:t>[</w:t>
      </w:r>
      <w:r>
        <w:rPr>
          <w:rFonts w:ascii="Calibri" w:eastAsia="Times New Roman" w:hAnsi="Calibri" w:cs="Calibri"/>
        </w:rPr>
        <w:t>4</w:t>
      </w:r>
      <w:r w:rsidR="00F530DD" w:rsidRPr="00E60B7F">
        <w:rPr>
          <w:rFonts w:ascii="Calibri" w:eastAsia="Times New Roman" w:hAnsi="Calibri" w:cs="Calibri"/>
        </w:rPr>
        <w:t xml:space="preserve">] </w:t>
      </w:r>
      <w:r w:rsidR="00F530DD" w:rsidRPr="00E60B7F">
        <w:rPr>
          <w:rFonts w:ascii="Calibri" w:eastAsia="Times New Roman" w:hAnsi="Calibri" w:cs="Times New Roman"/>
        </w:rPr>
        <w:t xml:space="preserve">Based on responses to </w:t>
      </w:r>
      <w:r w:rsidR="005938A1">
        <w:rPr>
          <w:rFonts w:ascii="Calibri" w:eastAsia="Times New Roman" w:hAnsi="Calibri" w:cs="Times New Roman"/>
        </w:rPr>
        <w:t xml:space="preserve">ten </w:t>
      </w:r>
      <w:r w:rsidR="00F530DD" w:rsidRPr="00E60B7F">
        <w:rPr>
          <w:rFonts w:ascii="Calibri" w:eastAsia="Times New Roman" w:hAnsi="Calibri" w:cs="Times New Roman"/>
        </w:rPr>
        <w:t>AUDIT questions. Scores based on responses to each question: 0-7=non-drinker or low-risk</w:t>
      </w:r>
      <w:r w:rsidR="004C1E3B">
        <w:rPr>
          <w:rFonts w:ascii="Calibri" w:eastAsia="Times New Roman" w:hAnsi="Calibri" w:cs="Times New Roman"/>
        </w:rPr>
        <w:t>,</w:t>
      </w:r>
      <w:r w:rsidR="00F530DD" w:rsidRPr="00E60B7F">
        <w:rPr>
          <w:rFonts w:ascii="Calibri" w:eastAsia="Times New Roman" w:hAnsi="Calibri" w:cs="Times New Roman"/>
          <w:u w:val="single"/>
        </w:rPr>
        <w:t>&gt;</w:t>
      </w:r>
      <w:proofErr w:type="gramStart"/>
      <w:r w:rsidR="00F530DD" w:rsidRPr="00E60B7F">
        <w:rPr>
          <w:rFonts w:ascii="Calibri" w:eastAsia="Times New Roman" w:hAnsi="Calibri" w:cs="Times New Roman"/>
        </w:rPr>
        <w:t>8</w:t>
      </w:r>
      <w:proofErr w:type="gramEnd"/>
      <w:r w:rsidR="00F530DD" w:rsidRPr="00E60B7F">
        <w:rPr>
          <w:rFonts w:ascii="Calibri" w:eastAsia="Times New Roman" w:hAnsi="Calibri" w:cs="Times New Roman"/>
        </w:rPr>
        <w:t xml:space="preserve"> </w:t>
      </w:r>
      <w:r w:rsidR="00F530DD">
        <w:rPr>
          <w:rFonts w:ascii="Calibri" w:eastAsia="Times New Roman" w:hAnsi="Calibri" w:cs="Times New Roman"/>
        </w:rPr>
        <w:t>harmful or</w:t>
      </w:r>
      <w:r w:rsidR="00F530DD" w:rsidRPr="00E60B7F">
        <w:rPr>
          <w:rFonts w:ascii="Calibri" w:eastAsia="Times New Roman" w:hAnsi="Calibri" w:cs="Times New Roman"/>
        </w:rPr>
        <w:t xml:space="preserve"> hazardous drinking</w:t>
      </w:r>
      <w:r w:rsidR="00F530DD" w:rsidRPr="00E60B7F">
        <w:rPr>
          <w:rFonts w:ascii="Calibri" w:eastAsia="Times New Roman" w:hAnsi="Calibri" w:cs="Calibri"/>
        </w:rPr>
        <w:t>.</w:t>
      </w:r>
      <w:r w:rsidR="004C1E3B">
        <w:rPr>
          <w:rFonts w:ascii="Calibri" w:eastAsia="Times New Roman" w:hAnsi="Calibri" w:cs="Calibri"/>
        </w:rPr>
        <w:br w:type="page"/>
      </w:r>
    </w:p>
    <w:p w:rsidR="0041188E" w:rsidRPr="0041188E" w:rsidRDefault="00531715" w:rsidP="00CA0CBA">
      <w:pPr>
        <w:spacing w:after="0" w:line="240" w:lineRule="auto"/>
        <w:rPr>
          <w:b/>
        </w:rPr>
      </w:pPr>
      <w:r>
        <w:rPr>
          <w:b/>
        </w:rPr>
        <w:lastRenderedPageBreak/>
        <w:t>Table S2. F</w:t>
      </w:r>
      <w:r w:rsidR="0041188E" w:rsidRPr="0041188E">
        <w:rPr>
          <w:b/>
        </w:rPr>
        <w:t xml:space="preserve">inal </w:t>
      </w:r>
      <w:proofErr w:type="spellStart"/>
      <w:r w:rsidR="0041188E" w:rsidRPr="0041188E">
        <w:rPr>
          <w:b/>
        </w:rPr>
        <w:t>sociodemographic</w:t>
      </w:r>
      <w:proofErr w:type="spellEnd"/>
      <w:r w:rsidR="0041188E" w:rsidRPr="0041188E">
        <w:rPr>
          <w:b/>
        </w:rPr>
        <w:t>-</w:t>
      </w:r>
      <w:r w:rsidR="004C1E3B">
        <w:rPr>
          <w:b/>
        </w:rPr>
        <w:t xml:space="preserve">, </w:t>
      </w:r>
      <w:proofErr w:type="spellStart"/>
      <w:r w:rsidR="0041188E" w:rsidRPr="0041188E">
        <w:rPr>
          <w:b/>
        </w:rPr>
        <w:t>behavioural</w:t>
      </w:r>
      <w:proofErr w:type="spellEnd"/>
      <w:r w:rsidR="0041188E" w:rsidRPr="0041188E">
        <w:rPr>
          <w:b/>
        </w:rPr>
        <w:t xml:space="preserve">- and biological-level model results </w:t>
      </w:r>
      <w:r>
        <w:rPr>
          <w:b/>
        </w:rPr>
        <w:t xml:space="preserve">for </w:t>
      </w:r>
      <w:r w:rsidRPr="00531715">
        <w:rPr>
          <w:b/>
          <w:i/>
        </w:rPr>
        <w:t>Neisseria gonorrhoeae</w:t>
      </w:r>
      <w:r w:rsidRPr="00531715">
        <w:rPr>
          <w:b/>
        </w:rPr>
        <w:t xml:space="preserve"> </w:t>
      </w:r>
      <w:r w:rsidR="0041188E" w:rsidRPr="0041188E">
        <w:rPr>
          <w:b/>
        </w:rPr>
        <w:t>(adjusted odds ratio and 95% CI).</w:t>
      </w:r>
    </w:p>
    <w:tbl>
      <w:tblPr>
        <w:tblW w:w="9152" w:type="dxa"/>
        <w:tblInd w:w="91" w:type="dxa"/>
        <w:tblLook w:val="04A0" w:firstRow="1" w:lastRow="0" w:firstColumn="1" w:lastColumn="0" w:noHBand="0" w:noVBand="1"/>
      </w:tblPr>
      <w:tblGrid>
        <w:gridCol w:w="3703"/>
        <w:gridCol w:w="1954"/>
        <w:gridCol w:w="1842"/>
        <w:gridCol w:w="1764"/>
      </w:tblGrid>
      <w:tr w:rsidR="0041188E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88E" w:rsidRPr="0041188E" w:rsidRDefault="0041188E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" w:name="RANGE!A1:D102"/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88E" w:rsidRPr="0041188E" w:rsidRDefault="0041188E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 xml:space="preserve">Final </w:t>
            </w:r>
            <w:proofErr w:type="spellStart"/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sociodemographic</w:t>
            </w:r>
            <w:proofErr w:type="spellEnd"/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-level model [1]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88E" w:rsidRPr="0041188E" w:rsidRDefault="0041188E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 xml:space="preserve">Final </w:t>
            </w:r>
            <w:proofErr w:type="spellStart"/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behavioural</w:t>
            </w:r>
            <w:proofErr w:type="spellEnd"/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-level model [2]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188E" w:rsidRPr="0041188E" w:rsidRDefault="0041188E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Final biological-level model [3]</w:t>
            </w:r>
          </w:p>
        </w:tc>
      </w:tr>
      <w:tr w:rsidR="00BF54D5" w:rsidRPr="0041188E" w:rsidTr="00BF54D5">
        <w:trPr>
          <w:trHeight w:val="300"/>
        </w:trPr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4D5" w:rsidRPr="0041188E" w:rsidRDefault="00BF54D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SOCIO-DEMOGRAPHIC CHARACTERISTICS AT ENROLMENT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4D5" w:rsidRPr="0041188E" w:rsidRDefault="00BF54D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Town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</w:t>
            </w:r>
            <w:r w:rsidR="004F2D87">
              <w:rPr>
                <w:rFonts w:ascii="Calibri" w:hAnsi="Calibri"/>
                <w:b/>
                <w:color w:val="000000"/>
              </w:rPr>
              <w:t xml:space="preserve"> </w:t>
            </w:r>
            <w:r w:rsidRPr="00CB36F1">
              <w:rPr>
                <w:rFonts w:ascii="Calibri" w:hAnsi="Calibri"/>
                <w:b/>
                <w:color w:val="000000"/>
              </w:rPr>
              <w:t>0.55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</w:t>
            </w:r>
            <w:r w:rsidR="004F2D87">
              <w:rPr>
                <w:rFonts w:ascii="Calibri" w:hAnsi="Calibri"/>
                <w:b/>
                <w:color w:val="000000"/>
              </w:rPr>
              <w:t xml:space="preserve"> </w:t>
            </w:r>
            <w:r w:rsidRPr="00CB36F1">
              <w:rPr>
                <w:rFonts w:ascii="Calibri" w:hAnsi="Calibri"/>
                <w:b/>
                <w:color w:val="000000"/>
              </w:rPr>
              <w:t>0.51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</w:t>
            </w:r>
            <w:r w:rsidR="004F2D87">
              <w:rPr>
                <w:rFonts w:ascii="Calibri" w:hAnsi="Calibri"/>
                <w:b/>
                <w:color w:val="000000"/>
              </w:rPr>
              <w:t xml:space="preserve"> </w:t>
            </w:r>
            <w:r w:rsidRPr="00CB36F1">
              <w:rPr>
                <w:rFonts w:ascii="Calibri" w:hAnsi="Calibri"/>
                <w:b/>
                <w:color w:val="000000"/>
              </w:rPr>
              <w:t>0.63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188E">
              <w:rPr>
                <w:rFonts w:ascii="Calibri" w:eastAsia="Times New Roman" w:hAnsi="Calibri" w:cs="Times New Roman"/>
                <w:color w:val="000000"/>
              </w:rPr>
              <w:t>Geita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188E">
              <w:rPr>
                <w:rFonts w:ascii="Calibri" w:eastAsia="Times New Roman" w:hAnsi="Calibri" w:cs="Times New Roman"/>
                <w:color w:val="000000"/>
              </w:rPr>
              <w:t>Kahama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1.34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0.78,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2.29)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1.37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0.80,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2.35)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1.29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0.76,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2.21)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188E">
              <w:rPr>
                <w:rFonts w:ascii="Calibri" w:eastAsia="Times New Roman" w:hAnsi="Calibri" w:cs="Times New Roman"/>
                <w:color w:val="000000"/>
              </w:rPr>
              <w:t>Shinyanga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1.07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0.59,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1.94)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1.09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0.60,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1.97)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1.07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0.59,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1.94)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Job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0.42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0.63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0.66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Waitress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1188E">
              <w:rPr>
                <w:rFonts w:ascii="Calibri" w:eastAsia="Times New Roman" w:hAnsi="Calibri" w:cs="Times New Roman"/>
                <w:color w:val="000000"/>
              </w:rPr>
              <w:t>Mamalishe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0.72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0.39,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1.34)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0.82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0.43,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1.56)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0.84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0.44,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1.59)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0.74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0.43,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1.26)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0.78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0.45,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1.34)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0.78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0.46,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1.35)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Duration working in facility type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, </w:t>
            </w: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years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0.90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0.90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0.92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≤1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&gt;1-≤5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0.90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0.53,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1.50)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0.89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0.53,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1.49)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0.90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0.53,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1.51)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&gt;5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0.89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0.43,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1.82)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0.92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0.45,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1.89)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0.92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0.45,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1.89)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Age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 years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P&lt;0.001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P&lt;0.001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P&lt;0.001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&lt;20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20-24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0.62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0.29,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1.31)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0.58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0.27,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1.23)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0.38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0.17,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0.86)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25-29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0.68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0.32,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1.45)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0.63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0.30,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1.36)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0.37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0.16,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0.86)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≥30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0.21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0.09,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0.49)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0.21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0.09,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0.48)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0.12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0.05,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0.31)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Highest education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0.24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0.12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6072B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education or i</w:t>
            </w:r>
            <w:r w:rsidRPr="00033E58">
              <w:rPr>
                <w:rFonts w:ascii="Calibri" w:eastAsia="Times New Roman" w:hAnsi="Calibri" w:cs="Times New Roman"/>
                <w:color w:val="000000"/>
              </w:rPr>
              <w:t>ncomplete primary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Complete primary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1.43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0.83,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2.45)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1.43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0.83,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2.47)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1.62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0.94,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2.79)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≥Secondary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0.89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0.39,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2.02)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0.87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0.38,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1.99)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0.93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0.40,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2.14)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Marital status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0.19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Married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Separated/divorced/widowed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1.76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0.88,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3.53)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1.63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0.81,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3.29)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1.65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0.83,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3.30)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Single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0.96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0.43,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2.15)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0.91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0.40,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2.07)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1.09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0.48,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2.48)</w:t>
            </w:r>
          </w:p>
        </w:tc>
      </w:tr>
      <w:tr w:rsidR="00BF54D5" w:rsidRPr="0041188E" w:rsidTr="00BF54D5">
        <w:trPr>
          <w:trHeight w:val="300"/>
        </w:trPr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4D5" w:rsidRPr="0041188E" w:rsidRDefault="00BF54D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BEHAVIOURAL FACTORS AT ENROLMENT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D5" w:rsidRPr="0041188E" w:rsidRDefault="00BF54D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D5" w:rsidRPr="0041188E" w:rsidRDefault="00BF54D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AUDIT score [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CB36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</w:t>
            </w:r>
            <w:r w:rsidR="004F2D87">
              <w:rPr>
                <w:rFonts w:ascii="Calibri" w:hAnsi="Calibri"/>
                <w:b/>
                <w:color w:val="000000"/>
              </w:rPr>
              <w:t xml:space="preserve"> </w:t>
            </w:r>
            <w:r w:rsidRPr="00CB36F1">
              <w:rPr>
                <w:rFonts w:ascii="Calibri" w:hAnsi="Calibri"/>
                <w:b/>
                <w:color w:val="000000"/>
              </w:rPr>
              <w:t>0.04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CB36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</w:t>
            </w:r>
            <w:r w:rsidR="004F2D87">
              <w:rPr>
                <w:rFonts w:ascii="Calibri" w:hAnsi="Calibri"/>
                <w:b/>
                <w:color w:val="000000"/>
              </w:rPr>
              <w:t xml:space="preserve"> </w:t>
            </w:r>
            <w:r w:rsidRPr="00CB36F1">
              <w:rPr>
                <w:rFonts w:ascii="Calibri" w:hAnsi="Calibri"/>
                <w:b/>
                <w:color w:val="000000"/>
              </w:rPr>
              <w:t>0.09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Non-drinker or low risk drinking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CB36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CB36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Harmful or hazardous drinking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CB36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1.83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1.03,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3.25)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CB36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1.66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0.94,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2.94)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Age at first sex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 years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0.61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0.91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&lt;16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≥16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0.87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0.52,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1.46)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0.97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0.58,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1.63)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umber of</w:t>
            </w: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 xml:space="preserve"> lifetime sex partners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Default="00B06DF1" w:rsidP="00CA0C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0.89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Default="00B06DF1" w:rsidP="00CA0C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0.86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0-4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Default="00B06DF1" w:rsidP="00CA0C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Default="00B06DF1" w:rsidP="00CA0C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5-9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Default="004F2D87" w:rsidP="00CA0C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1.13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0.61,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2.08)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Default="004F2D87" w:rsidP="00CA0C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1.02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0.55,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1.88)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≥10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Default="004F2D87" w:rsidP="00CA0C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0.93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0.47,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1.85)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Default="004F2D87" w:rsidP="00CA0C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0.84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0.43,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1.67)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 not remember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Default="004F2D87" w:rsidP="00CA0C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0.84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0.43,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1.67)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Default="004F2D87" w:rsidP="00CA0C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0.78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0.39,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1.55)</w:t>
            </w:r>
          </w:p>
        </w:tc>
      </w:tr>
      <w:tr w:rsidR="00BF54D5" w:rsidRPr="0041188E" w:rsidTr="00BF54D5">
        <w:trPr>
          <w:trHeight w:val="300"/>
        </w:trPr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4D5" w:rsidRPr="0041188E" w:rsidRDefault="00BF54D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TIME-VARYING BEHAVIOURAL FACTORS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D5" w:rsidRPr="0041188E" w:rsidRDefault="00BF54D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D5" w:rsidRPr="0041188E" w:rsidRDefault="00BF54D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umber of</w:t>
            </w: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 xml:space="preserve"> sex partners in last 3 months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0.41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0.54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1.50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0.84,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2.69)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1.40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0.78,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2.52)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≥3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1.18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0.50,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2.78)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1.10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0.46,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2.59)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Concurrent sex partners in last 3 months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0.33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0.48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1.33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0.76,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2.35)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1.23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0.70,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2.18)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Transactional sex in last 3 months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0.15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1.55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0.91,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2.63)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1.48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0.87,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2.51)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Contraception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0.37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0.48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None of these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Condom only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1.18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0.69,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2.02)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1.18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0.69,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2.02)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Pill (+/-condoms)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1.27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0.54,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3.01)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1.07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0.45,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2.53)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Injectable (DMPA; +/-condoms)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1.66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0.86,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3.21)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1.37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0.71,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2.66)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Other hormonal contraceptives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0.34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0.04,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2.75)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0.29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0.04,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2.32)</w:t>
            </w:r>
          </w:p>
        </w:tc>
      </w:tr>
      <w:tr w:rsidR="00BF54D5" w:rsidRPr="0041188E" w:rsidTr="00BF54D5">
        <w:trPr>
          <w:trHeight w:val="300"/>
        </w:trPr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4D5" w:rsidRPr="0041188E" w:rsidRDefault="00BF54D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BIOLOGICAL FACTORS AT ENROLMENT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D5" w:rsidRPr="0041188E" w:rsidRDefault="00BF54D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D5" w:rsidRPr="0041188E" w:rsidRDefault="00BF54D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Ever pregnant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 0.003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3.39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1.41,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8.16)</w:t>
            </w:r>
          </w:p>
        </w:tc>
      </w:tr>
      <w:tr w:rsidR="00BF54D5" w:rsidRPr="0041188E" w:rsidTr="00BF54D5">
        <w:trPr>
          <w:trHeight w:val="300"/>
        </w:trPr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4D5" w:rsidRPr="0041188E" w:rsidRDefault="00BF54D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TIME-VARYING BIOLOGICAL FACTORS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D5" w:rsidRPr="0041188E" w:rsidRDefault="00BF54D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D5" w:rsidRPr="0041188E" w:rsidRDefault="00BF54D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Current HSV-2 status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0.27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Negative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Positive (from baseline)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1.43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0.78,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2.63)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Positive (seroconverted during follow-up)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2.59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0.73,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9.19)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Current syphilis status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0.47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Never infected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Previous infection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0.54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0.18,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1.59)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Active infection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0.85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0.36,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2.01)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Current C</w:t>
            </w: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andida status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0.70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Negative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Positive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1.22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0.45,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3.30)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 xml:space="preserve">Current </w:t>
            </w:r>
            <w:r w:rsidRPr="00531715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T. </w:t>
            </w:r>
            <w:proofErr w:type="spellStart"/>
            <w:r w:rsidRPr="00531715">
              <w:rPr>
                <w:rFonts w:ascii="Calibri" w:eastAsia="Times New Roman" w:hAnsi="Calibri" w:cs="Times New Roman"/>
                <w:b/>
                <w:i/>
                <w:color w:val="000000"/>
              </w:rPr>
              <w:t>vaginalis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status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0.34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Negative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Positive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1.33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0.75,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2.36)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>Current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531715">
              <w:rPr>
                <w:rFonts w:ascii="Calibri" w:eastAsia="Times New Roman" w:hAnsi="Calibri" w:cs="Times New Roman"/>
                <w:b/>
                <w:i/>
                <w:color w:val="000000"/>
              </w:rPr>
              <w:t>C. trachomatis</w:t>
            </w:r>
            <w:r w:rsidRPr="0041188E">
              <w:rPr>
                <w:rFonts w:ascii="Calibri" w:eastAsia="Times New Roman" w:hAnsi="Calibri" w:cs="Times New Roman"/>
                <w:b/>
                <w:color w:val="000000"/>
              </w:rPr>
              <w:t xml:space="preserve"> status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</w:t>
            </w:r>
            <w:r w:rsidR="004F2D87">
              <w:rPr>
                <w:rFonts w:ascii="Calibri" w:hAnsi="Calibri"/>
                <w:b/>
                <w:color w:val="000000"/>
              </w:rPr>
              <w:t xml:space="preserve"> </w:t>
            </w:r>
            <w:r w:rsidRPr="00CB36F1">
              <w:rPr>
                <w:rFonts w:ascii="Calibri" w:hAnsi="Calibri"/>
                <w:b/>
                <w:color w:val="000000"/>
              </w:rPr>
              <w:t>0.02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Negative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Positive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B06DF1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 xml:space="preserve">2.19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B06DF1" w:rsidRPr="00CB36F1">
              <w:rPr>
                <w:rFonts w:ascii="Calibri" w:hAnsi="Calibri"/>
                <w:b/>
                <w:color w:val="000000"/>
              </w:rPr>
              <w:t>1.19,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B06DF1" w:rsidRPr="00CB36F1">
              <w:rPr>
                <w:rFonts w:ascii="Calibri" w:hAnsi="Calibri"/>
                <w:b/>
                <w:color w:val="000000"/>
              </w:rPr>
              <w:t>4.05)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31715">
              <w:rPr>
                <w:rFonts w:ascii="Calibri" w:eastAsia="Times New Roman" w:hAnsi="Calibri" w:cs="Times New Roman"/>
                <w:b/>
                <w:color w:val="000000"/>
              </w:rPr>
              <w:t>Current vaginal microbiota status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0.38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Negative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Indeterminate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1.38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0.71,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2.68)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Bacteria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vaginosis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1.44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0.84,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2.45)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31715">
              <w:rPr>
                <w:rFonts w:ascii="Calibri" w:eastAsia="Times New Roman" w:hAnsi="Calibri" w:cs="Times New Roman"/>
                <w:b/>
                <w:color w:val="000000"/>
              </w:rPr>
              <w:t>Currently have genital ulcer disease (GUD)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0.22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Negative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Positive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1.83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0.73,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4.62)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31715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Currently have vaginal discharge syndrome (VDS) without curd-like discharge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0.31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B06DF1" w:rsidRPr="0041188E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188E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B06DF1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F1" w:rsidRPr="0041188E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 xml:space="preserve">1.47 </w:t>
            </w:r>
            <w:r>
              <w:rPr>
                <w:rFonts w:ascii="Calibri" w:hAnsi="Calibri"/>
                <w:color w:val="000000"/>
              </w:rPr>
              <w:t>(</w:t>
            </w:r>
            <w:r w:rsidR="00B06DF1">
              <w:rPr>
                <w:rFonts w:ascii="Calibri" w:hAnsi="Calibri"/>
                <w:color w:val="000000"/>
              </w:rPr>
              <w:t>0.71,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06DF1">
              <w:rPr>
                <w:rFonts w:ascii="Calibri" w:hAnsi="Calibri"/>
                <w:color w:val="000000"/>
              </w:rPr>
              <w:t>3.03)</w:t>
            </w:r>
          </w:p>
        </w:tc>
      </w:tr>
    </w:tbl>
    <w:p w:rsidR="0041188E" w:rsidRPr="0041188E" w:rsidRDefault="0041188E" w:rsidP="00CA0CBA">
      <w:pPr>
        <w:spacing w:after="0" w:line="240" w:lineRule="auto"/>
        <w:rPr>
          <w:rFonts w:ascii="Calibri" w:eastAsia="Times New Roman" w:hAnsi="Calibri" w:cs="Calibri"/>
        </w:rPr>
      </w:pPr>
      <w:r w:rsidRPr="0041188E">
        <w:rPr>
          <w:rFonts w:ascii="Calibri" w:eastAsia="Times New Roman" w:hAnsi="Calibri" w:cs="Calibri"/>
        </w:rPr>
        <w:t xml:space="preserve"> [1]</w:t>
      </w:r>
      <w:r w:rsidRPr="0041188E">
        <w:rPr>
          <w:rFonts w:ascii="Calibri" w:hAnsi="Calibri" w:cs="Calibri"/>
          <w:lang w:val="en-GB"/>
        </w:rPr>
        <w:t xml:space="preserve"> Estimated ORs adjusted for </w:t>
      </w:r>
      <w:r w:rsidR="00973FAB">
        <w:rPr>
          <w:rFonts w:ascii="Calibri" w:hAnsi="Calibri" w:cs="Calibri"/>
          <w:lang w:val="en-GB"/>
        </w:rPr>
        <w:t xml:space="preserve">visit month, </w:t>
      </w:r>
      <w:r w:rsidRPr="0041188E">
        <w:rPr>
          <w:rFonts w:ascii="Calibri" w:hAnsi="Calibri" w:cs="Calibri"/>
          <w:lang w:val="en-GB"/>
        </w:rPr>
        <w:t>town and age (results for these variables shown in bold).</w:t>
      </w:r>
      <w:r w:rsidRPr="0041188E">
        <w:rPr>
          <w:rFonts w:ascii="Calibri" w:hAnsi="Calibri" w:cs="Calibri"/>
          <w:lang w:val="en-GB"/>
        </w:rPr>
        <w:br/>
        <w:t>[2] Estimated ORs adjusted for those in [</w:t>
      </w:r>
      <w:proofErr w:type="gramStart"/>
      <w:r w:rsidRPr="0041188E">
        <w:rPr>
          <w:rFonts w:ascii="Calibri" w:hAnsi="Calibri" w:cs="Calibri"/>
          <w:lang w:val="en-GB"/>
        </w:rPr>
        <w:t>1</w:t>
      </w:r>
      <w:proofErr w:type="gramEnd"/>
      <w:r w:rsidRPr="0041188E">
        <w:rPr>
          <w:rFonts w:ascii="Calibri" w:hAnsi="Calibri" w:cs="Calibri"/>
          <w:lang w:val="en-GB"/>
        </w:rPr>
        <w:t xml:space="preserve">] and </w:t>
      </w:r>
      <w:r w:rsidR="00973FAB">
        <w:rPr>
          <w:rFonts w:ascii="Calibri" w:hAnsi="Calibri" w:cs="Calibri"/>
          <w:lang w:val="en-GB"/>
        </w:rPr>
        <w:t xml:space="preserve">AUDIT </w:t>
      </w:r>
      <w:r w:rsidRPr="0041188E">
        <w:rPr>
          <w:rFonts w:ascii="Calibri" w:hAnsi="Calibri" w:cs="Calibri"/>
          <w:lang w:val="en-GB"/>
        </w:rPr>
        <w:t>(results for these variables shown in bold).</w:t>
      </w:r>
      <w:r w:rsidRPr="0041188E">
        <w:rPr>
          <w:rFonts w:ascii="Calibri" w:hAnsi="Calibri" w:cs="Calibri"/>
          <w:lang w:val="en-GB"/>
        </w:rPr>
        <w:br/>
        <w:t xml:space="preserve">[3] Estimated ORs adjusted for those in [2] and </w:t>
      </w:r>
      <w:r w:rsidRPr="0041188E">
        <w:rPr>
          <w:rFonts w:ascii="Calibri" w:eastAsia="Times New Roman" w:hAnsi="Calibri" w:cs="Times New Roman"/>
          <w:color w:val="000000"/>
        </w:rPr>
        <w:t>ever pregnant and chlamydia status</w:t>
      </w:r>
      <w:r w:rsidRPr="0041188E">
        <w:rPr>
          <w:rFonts w:ascii="Calibri" w:hAnsi="Calibri" w:cs="Calibri"/>
          <w:lang w:val="en-GB"/>
        </w:rPr>
        <w:t xml:space="preserve"> (results for these variables shown in bold).</w:t>
      </w:r>
      <w:r w:rsidRPr="0041188E">
        <w:rPr>
          <w:rFonts w:ascii="Calibri" w:hAnsi="Calibri" w:cs="Calibri"/>
          <w:lang w:val="en-GB"/>
        </w:rPr>
        <w:br/>
      </w:r>
      <w:r w:rsidRPr="0041188E">
        <w:rPr>
          <w:rFonts w:ascii="Calibri" w:eastAsia="Times New Roman" w:hAnsi="Calibri" w:cs="Calibri"/>
        </w:rPr>
        <w:t>[</w:t>
      </w:r>
      <w:r w:rsidR="00505D9E">
        <w:rPr>
          <w:rFonts w:ascii="Calibri" w:eastAsia="Times New Roman" w:hAnsi="Calibri" w:cs="Calibri"/>
        </w:rPr>
        <w:t>4</w:t>
      </w:r>
      <w:r w:rsidRPr="0041188E">
        <w:rPr>
          <w:rFonts w:ascii="Calibri" w:eastAsia="Times New Roman" w:hAnsi="Calibri" w:cs="Calibri"/>
        </w:rPr>
        <w:t xml:space="preserve">] </w:t>
      </w:r>
      <w:r w:rsidRPr="0041188E">
        <w:rPr>
          <w:rFonts w:ascii="Calibri" w:eastAsia="Times New Roman" w:hAnsi="Calibri" w:cs="Times New Roman"/>
        </w:rPr>
        <w:t xml:space="preserve">Based on responses to </w:t>
      </w:r>
      <w:r w:rsidR="005938A1">
        <w:rPr>
          <w:rFonts w:ascii="Calibri" w:eastAsia="Times New Roman" w:hAnsi="Calibri" w:cs="Times New Roman"/>
        </w:rPr>
        <w:t xml:space="preserve">ten </w:t>
      </w:r>
      <w:r w:rsidRPr="0041188E">
        <w:rPr>
          <w:rFonts w:ascii="Calibri" w:eastAsia="Times New Roman" w:hAnsi="Calibri" w:cs="Times New Roman"/>
        </w:rPr>
        <w:t>AUDIT questions. Scores based on responses to each question: 0-7=non-drinker or low-risk</w:t>
      </w:r>
      <w:r w:rsidR="004C1E3B">
        <w:rPr>
          <w:rFonts w:ascii="Calibri" w:eastAsia="Times New Roman" w:hAnsi="Calibri" w:cs="Times New Roman"/>
        </w:rPr>
        <w:t>,</w:t>
      </w:r>
      <w:r w:rsidRPr="0041188E">
        <w:rPr>
          <w:rFonts w:ascii="Calibri" w:eastAsia="Times New Roman" w:hAnsi="Calibri" w:cs="Times New Roman"/>
          <w:u w:val="single"/>
        </w:rPr>
        <w:t>&gt;</w:t>
      </w:r>
      <w:proofErr w:type="gramStart"/>
      <w:r w:rsidRPr="0041188E">
        <w:rPr>
          <w:rFonts w:ascii="Calibri" w:eastAsia="Times New Roman" w:hAnsi="Calibri" w:cs="Times New Roman"/>
        </w:rPr>
        <w:t>8</w:t>
      </w:r>
      <w:proofErr w:type="gramEnd"/>
      <w:r w:rsidRPr="0041188E">
        <w:rPr>
          <w:rFonts w:ascii="Calibri" w:eastAsia="Times New Roman" w:hAnsi="Calibri" w:cs="Times New Roman"/>
        </w:rPr>
        <w:t xml:space="preserve"> harmful or hazardous drinking</w:t>
      </w:r>
      <w:r w:rsidRPr="0041188E">
        <w:rPr>
          <w:rFonts w:ascii="Calibri" w:eastAsia="Times New Roman" w:hAnsi="Calibri" w:cs="Calibri"/>
        </w:rPr>
        <w:t>.</w:t>
      </w:r>
    </w:p>
    <w:p w:rsidR="0041188E" w:rsidRPr="0041188E" w:rsidRDefault="0041188E" w:rsidP="00CA0CBA">
      <w:pPr>
        <w:spacing w:after="0" w:line="240" w:lineRule="auto"/>
      </w:pPr>
    </w:p>
    <w:p w:rsidR="0041188E" w:rsidRDefault="0041188E" w:rsidP="00CA0CBA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E032ED" w:rsidRPr="00722FD5" w:rsidRDefault="00E032ED" w:rsidP="00CA0CBA">
      <w:pPr>
        <w:spacing w:after="0" w:line="240" w:lineRule="auto"/>
        <w:rPr>
          <w:b/>
        </w:rPr>
      </w:pPr>
      <w:r>
        <w:rPr>
          <w:b/>
        </w:rPr>
        <w:lastRenderedPageBreak/>
        <w:t>T</w:t>
      </w:r>
      <w:r w:rsidRPr="00722FD5">
        <w:rPr>
          <w:b/>
        </w:rPr>
        <w:t xml:space="preserve">able </w:t>
      </w:r>
      <w:r>
        <w:rPr>
          <w:b/>
        </w:rPr>
        <w:t>S3</w:t>
      </w:r>
      <w:r w:rsidRPr="00722FD5">
        <w:rPr>
          <w:b/>
        </w:rPr>
        <w:t xml:space="preserve">. </w:t>
      </w:r>
      <w:r w:rsidR="00531715">
        <w:rPr>
          <w:b/>
        </w:rPr>
        <w:t>F</w:t>
      </w:r>
      <w:r>
        <w:rPr>
          <w:b/>
        </w:rPr>
        <w:t xml:space="preserve">inal </w:t>
      </w:r>
      <w:proofErr w:type="spellStart"/>
      <w:r>
        <w:rPr>
          <w:b/>
        </w:rPr>
        <w:t>sociodemographic</w:t>
      </w:r>
      <w:proofErr w:type="spellEnd"/>
      <w:r>
        <w:rPr>
          <w:b/>
        </w:rPr>
        <w:t>-</w:t>
      </w:r>
      <w:r w:rsidR="004C1E3B">
        <w:rPr>
          <w:b/>
        </w:rPr>
        <w:t xml:space="preserve">, </w:t>
      </w:r>
      <w:proofErr w:type="spellStart"/>
      <w:r>
        <w:rPr>
          <w:b/>
        </w:rPr>
        <w:t>behavioural</w:t>
      </w:r>
      <w:proofErr w:type="spellEnd"/>
      <w:r>
        <w:rPr>
          <w:b/>
        </w:rPr>
        <w:t xml:space="preserve">- and biological-level model results </w:t>
      </w:r>
      <w:r w:rsidR="00531715">
        <w:rPr>
          <w:b/>
        </w:rPr>
        <w:t xml:space="preserve">for </w:t>
      </w:r>
      <w:proofErr w:type="spellStart"/>
      <w:r w:rsidR="00531715" w:rsidRPr="00531715">
        <w:rPr>
          <w:b/>
          <w:i/>
        </w:rPr>
        <w:t>Trichomonas</w:t>
      </w:r>
      <w:proofErr w:type="spellEnd"/>
      <w:r w:rsidR="00531715" w:rsidRPr="00531715">
        <w:rPr>
          <w:b/>
          <w:i/>
        </w:rPr>
        <w:t xml:space="preserve"> </w:t>
      </w:r>
      <w:proofErr w:type="spellStart"/>
      <w:r w:rsidR="00531715" w:rsidRPr="00531715">
        <w:rPr>
          <w:b/>
          <w:i/>
        </w:rPr>
        <w:t>vaginalis</w:t>
      </w:r>
      <w:proofErr w:type="spellEnd"/>
      <w:r w:rsidR="00531715" w:rsidRPr="00531715">
        <w:rPr>
          <w:b/>
        </w:rPr>
        <w:t xml:space="preserve"> </w:t>
      </w:r>
      <w:r>
        <w:rPr>
          <w:b/>
        </w:rPr>
        <w:t>(adjusted odds ratio and 95% CI).</w:t>
      </w:r>
    </w:p>
    <w:tbl>
      <w:tblPr>
        <w:tblW w:w="9152" w:type="dxa"/>
        <w:tblInd w:w="91" w:type="dxa"/>
        <w:tblLook w:val="04A0" w:firstRow="1" w:lastRow="0" w:firstColumn="1" w:lastColumn="0" w:noHBand="0" w:noVBand="1"/>
      </w:tblPr>
      <w:tblGrid>
        <w:gridCol w:w="3703"/>
        <w:gridCol w:w="1954"/>
        <w:gridCol w:w="1861"/>
        <w:gridCol w:w="1764"/>
      </w:tblGrid>
      <w:tr w:rsidR="00E032ED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2ED" w:rsidRPr="00722FD5" w:rsidRDefault="00E032ED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2" w:name="RANGE!A1:D105"/>
            <w:bookmarkEnd w:id="2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2ED" w:rsidRPr="00722FD5" w:rsidRDefault="00E032ED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 xml:space="preserve">Final </w:t>
            </w:r>
            <w:proofErr w:type="spellStart"/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>sociodemographic</w:t>
            </w:r>
            <w:proofErr w:type="spellEnd"/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>-level model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[1]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2ED" w:rsidRPr="00722FD5" w:rsidRDefault="00E032ED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 xml:space="preserve">Final </w:t>
            </w:r>
            <w:proofErr w:type="spellStart"/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>behavioural</w:t>
            </w:r>
            <w:proofErr w:type="spellEnd"/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>-level model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[2]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2ED" w:rsidRPr="00722FD5" w:rsidRDefault="00E032ED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>Final biological-level model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[3]</w:t>
            </w:r>
          </w:p>
        </w:tc>
      </w:tr>
      <w:tr w:rsidR="00531715" w:rsidRPr="00722FD5" w:rsidTr="00BF54D5">
        <w:trPr>
          <w:trHeight w:val="300"/>
        </w:trPr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715" w:rsidRPr="00722FD5" w:rsidRDefault="0053171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>SOCIO-DEMOGRAPHIC CHARACTERISTICS AT ENROLMENT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715" w:rsidRPr="00722FD5" w:rsidRDefault="0053171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715" w:rsidRPr="00722FD5" w:rsidRDefault="0053171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>Town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</w:t>
            </w:r>
            <w:r w:rsidR="004F2D87">
              <w:rPr>
                <w:rFonts w:ascii="Calibri" w:hAnsi="Calibri"/>
                <w:b/>
                <w:color w:val="000000"/>
              </w:rPr>
              <w:t xml:space="preserve"> </w:t>
            </w:r>
            <w:r w:rsidRPr="00CB36F1">
              <w:rPr>
                <w:rFonts w:ascii="Calibri" w:hAnsi="Calibri"/>
                <w:b/>
                <w:color w:val="000000"/>
              </w:rPr>
              <w:t>0.75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</w:t>
            </w:r>
            <w:r w:rsidR="004F2D87">
              <w:rPr>
                <w:rFonts w:ascii="Calibri" w:hAnsi="Calibri"/>
                <w:b/>
                <w:color w:val="000000"/>
              </w:rPr>
              <w:t xml:space="preserve"> </w:t>
            </w:r>
            <w:r w:rsidRPr="00CB36F1">
              <w:rPr>
                <w:rFonts w:ascii="Calibri" w:hAnsi="Calibri"/>
                <w:b/>
                <w:color w:val="000000"/>
              </w:rPr>
              <w:t>0.75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</w:t>
            </w:r>
            <w:r w:rsidR="004F2D87">
              <w:rPr>
                <w:rFonts w:ascii="Calibri" w:hAnsi="Calibri"/>
                <w:b/>
                <w:color w:val="000000"/>
              </w:rPr>
              <w:t xml:space="preserve"> </w:t>
            </w:r>
            <w:r w:rsidRPr="00CB36F1">
              <w:rPr>
                <w:rFonts w:ascii="Calibri" w:hAnsi="Calibri"/>
                <w:b/>
                <w:color w:val="000000"/>
              </w:rPr>
              <w:t>0.88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2FD5">
              <w:rPr>
                <w:rFonts w:ascii="Calibri" w:eastAsia="Times New Roman" w:hAnsi="Calibri" w:cs="Times New Roman"/>
                <w:color w:val="000000"/>
              </w:rPr>
              <w:t>Geita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2FD5">
              <w:rPr>
                <w:rFonts w:ascii="Calibri" w:eastAsia="Times New Roman" w:hAnsi="Calibri" w:cs="Times New Roman"/>
                <w:color w:val="000000"/>
              </w:rPr>
              <w:t>Kahama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 xml:space="preserve">1.15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0B10F0" w:rsidRPr="00CB36F1">
              <w:rPr>
                <w:rFonts w:ascii="Calibri" w:hAnsi="Calibri"/>
                <w:b/>
                <w:color w:val="000000"/>
              </w:rPr>
              <w:t>0.76,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>1.75)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 xml:space="preserve">1.15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0B10F0" w:rsidRPr="00CB36F1">
              <w:rPr>
                <w:rFonts w:ascii="Calibri" w:hAnsi="Calibri"/>
                <w:b/>
                <w:color w:val="000000"/>
              </w:rPr>
              <w:t>0.76,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>1.75)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 xml:space="preserve">1.11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0B10F0" w:rsidRPr="00CB36F1">
              <w:rPr>
                <w:rFonts w:ascii="Calibri" w:hAnsi="Calibri"/>
                <w:b/>
                <w:color w:val="000000"/>
              </w:rPr>
              <w:t>0.73,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>1.67)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2FD5">
              <w:rPr>
                <w:rFonts w:ascii="Calibri" w:eastAsia="Times New Roman" w:hAnsi="Calibri" w:cs="Times New Roman"/>
                <w:color w:val="000000"/>
              </w:rPr>
              <w:t>Shinyanga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 xml:space="preserve">1.00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0B10F0" w:rsidRPr="00CB36F1">
              <w:rPr>
                <w:rFonts w:ascii="Calibri" w:hAnsi="Calibri"/>
                <w:b/>
                <w:color w:val="000000"/>
              </w:rPr>
              <w:t>0.65,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>1.54)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 xml:space="preserve">1.00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0B10F0" w:rsidRPr="00CB36F1">
              <w:rPr>
                <w:rFonts w:ascii="Calibri" w:hAnsi="Calibri"/>
                <w:b/>
                <w:color w:val="000000"/>
              </w:rPr>
              <w:t>0.65,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>1.54)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 xml:space="preserve">1.07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0B10F0" w:rsidRPr="00CB36F1">
              <w:rPr>
                <w:rFonts w:ascii="Calibri" w:hAnsi="Calibri"/>
                <w:b/>
                <w:color w:val="000000"/>
              </w:rPr>
              <w:t>0.70,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>1.64)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>Job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0.38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0.38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0.53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Waitress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2FD5">
              <w:rPr>
                <w:rFonts w:ascii="Calibri" w:eastAsia="Times New Roman" w:hAnsi="Calibri" w:cs="Times New Roman"/>
                <w:color w:val="000000"/>
              </w:rPr>
              <w:t>Mamalishe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0.73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0.45,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1.18)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0.73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0.45,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1.18)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0.78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0.48,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1.25)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0.82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0.54,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1.23)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0.82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0.54,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1.23)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0.85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0.57,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1.27)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>Duration working in facility type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 years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0.24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0.24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0.23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722F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&gt;1-</w:t>
            </w: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722FD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0.89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0.59,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1.33)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0.89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0.59,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1.33)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0.86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0.57,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1.28)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&gt;5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0.64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0.38,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1.08)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0.64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0.38,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1.08)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0.64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0.38,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1.07)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>Age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 years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</w:t>
            </w:r>
            <w:r w:rsidR="004F2D87">
              <w:rPr>
                <w:rFonts w:ascii="Calibri" w:hAnsi="Calibri"/>
                <w:b/>
                <w:color w:val="000000"/>
              </w:rPr>
              <w:t xml:space="preserve"> </w:t>
            </w:r>
            <w:r w:rsidRPr="00CB36F1">
              <w:rPr>
                <w:rFonts w:ascii="Calibri" w:hAnsi="Calibri"/>
                <w:b/>
                <w:color w:val="000000"/>
              </w:rPr>
              <w:t>0.82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</w:t>
            </w:r>
            <w:r w:rsidR="004F2D87">
              <w:rPr>
                <w:rFonts w:ascii="Calibri" w:hAnsi="Calibri"/>
                <w:b/>
                <w:color w:val="000000"/>
              </w:rPr>
              <w:t xml:space="preserve"> </w:t>
            </w:r>
            <w:r w:rsidRPr="00CB36F1">
              <w:rPr>
                <w:rFonts w:ascii="Calibri" w:hAnsi="Calibri"/>
                <w:b/>
                <w:color w:val="000000"/>
              </w:rPr>
              <w:t>0.82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</w:t>
            </w:r>
            <w:r w:rsidR="004F2D87">
              <w:rPr>
                <w:rFonts w:ascii="Calibri" w:hAnsi="Calibri"/>
                <w:b/>
                <w:color w:val="000000"/>
              </w:rPr>
              <w:t xml:space="preserve"> </w:t>
            </w:r>
            <w:r w:rsidRPr="00CB36F1">
              <w:rPr>
                <w:rFonts w:ascii="Calibri" w:hAnsi="Calibri"/>
                <w:b/>
                <w:color w:val="000000"/>
              </w:rPr>
              <w:t>0.84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&lt;20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20-24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 xml:space="preserve">1.27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0B10F0" w:rsidRPr="00CB36F1">
              <w:rPr>
                <w:rFonts w:ascii="Calibri" w:hAnsi="Calibri"/>
                <w:b/>
                <w:color w:val="000000"/>
              </w:rPr>
              <w:t>0.63,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>2.55)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 xml:space="preserve">1.27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0B10F0" w:rsidRPr="00CB36F1">
              <w:rPr>
                <w:rFonts w:ascii="Calibri" w:hAnsi="Calibri"/>
                <w:b/>
                <w:color w:val="000000"/>
              </w:rPr>
              <w:t>0.63,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>2.55)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 xml:space="preserve">1.35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0B10F0" w:rsidRPr="00CB36F1">
              <w:rPr>
                <w:rFonts w:ascii="Calibri" w:hAnsi="Calibri"/>
                <w:b/>
                <w:color w:val="000000"/>
              </w:rPr>
              <w:t>0.68,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>2.69)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25-29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 xml:space="preserve">1.15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0B10F0" w:rsidRPr="00CB36F1">
              <w:rPr>
                <w:rFonts w:ascii="Calibri" w:hAnsi="Calibri"/>
                <w:b/>
                <w:color w:val="000000"/>
              </w:rPr>
              <w:t>0.55,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>2.43)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 xml:space="preserve">1.15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0B10F0" w:rsidRPr="00CB36F1">
              <w:rPr>
                <w:rFonts w:ascii="Calibri" w:hAnsi="Calibri"/>
                <w:b/>
                <w:color w:val="000000"/>
              </w:rPr>
              <w:t>0.55,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>2.43)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 xml:space="preserve">1.23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0B10F0" w:rsidRPr="00CB36F1">
              <w:rPr>
                <w:rFonts w:ascii="Calibri" w:hAnsi="Calibri"/>
                <w:b/>
                <w:color w:val="000000"/>
              </w:rPr>
              <w:t>0.59,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>2.56)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≥</w:t>
            </w:r>
            <w:r w:rsidRPr="00722FD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 xml:space="preserve">1.04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0B10F0" w:rsidRPr="00CB36F1">
              <w:rPr>
                <w:rFonts w:ascii="Calibri" w:hAnsi="Calibri"/>
                <w:b/>
                <w:color w:val="000000"/>
              </w:rPr>
              <w:t>0.49,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>2.22)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 xml:space="preserve">1.04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0B10F0" w:rsidRPr="00CB36F1">
              <w:rPr>
                <w:rFonts w:ascii="Calibri" w:hAnsi="Calibri"/>
                <w:b/>
                <w:color w:val="000000"/>
              </w:rPr>
              <w:t>0.49,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>2.22)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 xml:space="preserve">1.20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0B10F0" w:rsidRPr="00CB36F1">
              <w:rPr>
                <w:rFonts w:ascii="Calibri" w:hAnsi="Calibri"/>
                <w:b/>
                <w:color w:val="000000"/>
              </w:rPr>
              <w:t>0.57,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>2.53)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>Highest education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 0.001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 0.001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 0.003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6072B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education or i</w:t>
            </w:r>
            <w:r w:rsidRPr="00033E58">
              <w:rPr>
                <w:rFonts w:ascii="Calibri" w:eastAsia="Times New Roman" w:hAnsi="Calibri" w:cs="Times New Roman"/>
                <w:color w:val="000000"/>
              </w:rPr>
              <w:t>ncomplete primary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Complete primary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 xml:space="preserve">0.52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0B10F0" w:rsidRPr="00CB36F1">
              <w:rPr>
                <w:rFonts w:ascii="Calibri" w:hAnsi="Calibri"/>
                <w:b/>
                <w:color w:val="000000"/>
              </w:rPr>
              <w:t>0.36,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>0.77)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 xml:space="preserve">0.52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0B10F0" w:rsidRPr="00CB36F1">
              <w:rPr>
                <w:rFonts w:ascii="Calibri" w:hAnsi="Calibri"/>
                <w:b/>
                <w:color w:val="000000"/>
              </w:rPr>
              <w:t>0.36,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>0.77)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 xml:space="preserve">0.55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0B10F0" w:rsidRPr="00CB36F1">
              <w:rPr>
                <w:rFonts w:ascii="Calibri" w:hAnsi="Calibri"/>
                <w:b/>
                <w:color w:val="000000"/>
              </w:rPr>
              <w:t>0.38,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>0.81)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≥</w:t>
            </w:r>
            <w:r w:rsidRPr="00722FD5">
              <w:rPr>
                <w:rFonts w:ascii="Calibri" w:eastAsia="Times New Roman" w:hAnsi="Calibri" w:cs="Times New Roman"/>
                <w:color w:val="000000"/>
              </w:rPr>
              <w:t>Secondary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 xml:space="preserve">0.40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0B10F0" w:rsidRPr="00CB36F1">
              <w:rPr>
                <w:rFonts w:ascii="Calibri" w:hAnsi="Calibri"/>
                <w:b/>
                <w:color w:val="000000"/>
              </w:rPr>
              <w:t>0.22,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>0.74)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 xml:space="preserve">0.40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0B10F0" w:rsidRPr="00CB36F1">
              <w:rPr>
                <w:rFonts w:ascii="Calibri" w:hAnsi="Calibri"/>
                <w:b/>
                <w:color w:val="000000"/>
              </w:rPr>
              <w:t>0.22,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>0.74)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 xml:space="preserve">0.44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0B10F0" w:rsidRPr="00CB36F1">
              <w:rPr>
                <w:rFonts w:ascii="Calibri" w:hAnsi="Calibri"/>
                <w:b/>
                <w:color w:val="000000"/>
              </w:rPr>
              <w:t>0.24,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>0.80)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>Marital status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 0.001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 0.001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P= 0.003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Married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Separated/divorced/widowed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 xml:space="preserve">2.42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0B10F0" w:rsidRPr="00CB36F1">
              <w:rPr>
                <w:rFonts w:ascii="Calibri" w:hAnsi="Calibri"/>
                <w:b/>
                <w:color w:val="000000"/>
              </w:rPr>
              <w:t>1.49,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>3.93)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 xml:space="preserve">2.42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0B10F0" w:rsidRPr="00CB36F1">
              <w:rPr>
                <w:rFonts w:ascii="Calibri" w:hAnsi="Calibri"/>
                <w:b/>
                <w:color w:val="000000"/>
              </w:rPr>
              <w:t>1.49,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>3.93)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 xml:space="preserve">2.27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0B10F0" w:rsidRPr="00CB36F1">
              <w:rPr>
                <w:rFonts w:ascii="Calibri" w:hAnsi="Calibri"/>
                <w:b/>
                <w:color w:val="000000"/>
              </w:rPr>
              <w:t>1.41,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>3.66)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Single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 xml:space="preserve">1.96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0B10F0" w:rsidRPr="00CB36F1">
              <w:rPr>
                <w:rFonts w:ascii="Calibri" w:hAnsi="Calibri"/>
                <w:b/>
                <w:color w:val="000000"/>
              </w:rPr>
              <w:t>1.08,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>3.57)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 xml:space="preserve">1.96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0B10F0" w:rsidRPr="00CB36F1">
              <w:rPr>
                <w:rFonts w:ascii="Calibri" w:hAnsi="Calibri"/>
                <w:b/>
                <w:color w:val="000000"/>
              </w:rPr>
              <w:t>1.08,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>3.57)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0B10F0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 xml:space="preserve">1.95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0B10F0" w:rsidRPr="00CB36F1">
              <w:rPr>
                <w:rFonts w:ascii="Calibri" w:hAnsi="Calibri"/>
                <w:b/>
                <w:color w:val="000000"/>
              </w:rPr>
              <w:t>1.08,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>3.51)</w:t>
            </w:r>
          </w:p>
        </w:tc>
      </w:tr>
      <w:tr w:rsidR="00BF54D5" w:rsidRPr="00722FD5" w:rsidTr="00BF54D5">
        <w:trPr>
          <w:trHeight w:val="300"/>
        </w:trPr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4D5" w:rsidRPr="00722FD5" w:rsidRDefault="00BF54D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>BEHAVIOURAL FACTORS AT ENROLMENT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D5" w:rsidRPr="00722FD5" w:rsidRDefault="00BF54D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D5" w:rsidRPr="00722FD5" w:rsidRDefault="00BF54D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>AUDIT score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[4]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0.79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0.49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Non-drinker or low risk</w:t>
            </w:r>
            <w:r w:rsidRPr="00722FD5">
              <w:rPr>
                <w:rFonts w:ascii="Calibri" w:eastAsia="Times New Roman" w:hAnsi="Calibri" w:cs="Times New Roman"/>
                <w:color w:val="000000"/>
              </w:rPr>
              <w:t xml:space="preserve"> drinking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Harmful or h</w:t>
            </w:r>
            <w:r w:rsidRPr="00722FD5">
              <w:rPr>
                <w:rFonts w:ascii="Calibri" w:eastAsia="Times New Roman" w:hAnsi="Calibri" w:cs="Times New Roman"/>
                <w:color w:val="000000"/>
              </w:rPr>
              <w:t>azardous drinking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0.94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0.57,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1.53)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0.84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0.52,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1.37)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>Age at first sex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 years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0.10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&lt;16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≥</w:t>
            </w:r>
            <w:r w:rsidRPr="00722FD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0.69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0.47,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1.02)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0.73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0.50,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1.06)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umber of</w:t>
            </w: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 xml:space="preserve"> lifetime sex partners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0.95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0.96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0-4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Default="000B10F0" w:rsidP="00CA0C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Default="000B10F0" w:rsidP="00CA0C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5-9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Default="004F2D87" w:rsidP="00CA0C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1.01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0.63,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1.62)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Default="004F2D87" w:rsidP="00CA0C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1.01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0.63,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1.61)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≥</w:t>
            </w:r>
            <w:r w:rsidRPr="00722FD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Default="004F2D87" w:rsidP="00CA0C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0.92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0.55,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1.53)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Default="004F2D87" w:rsidP="00CA0C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0.91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0.55,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1.50)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E032ED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32ED">
              <w:rPr>
                <w:rFonts w:ascii="Calibri" w:eastAsia="Times New Roman" w:hAnsi="Calibri" w:cs="Times New Roman"/>
                <w:color w:val="000000"/>
              </w:rPr>
              <w:t>Do not remember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Default="004F2D87" w:rsidP="00CA0C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1.09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0.67,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1.78)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Default="004F2D87" w:rsidP="00CA0CB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1.04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0.65,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1.68)</w:t>
            </w:r>
          </w:p>
        </w:tc>
      </w:tr>
      <w:tr w:rsidR="00BF54D5" w:rsidRPr="00722FD5" w:rsidTr="00BF54D5">
        <w:trPr>
          <w:trHeight w:val="300"/>
        </w:trPr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4D5" w:rsidRPr="00722FD5" w:rsidRDefault="00BF54D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>TIME-VARYING BEHAVIOURAL FACTORS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D5" w:rsidRPr="00722FD5" w:rsidRDefault="00BF54D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D5" w:rsidRPr="00722FD5" w:rsidRDefault="00BF54D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umber of</w:t>
            </w: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 xml:space="preserve"> sex partners in last 3 months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0.78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0.95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lastRenderedPageBreak/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0.99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0.65,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1.52)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0.98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0.64,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1.50)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≥</w:t>
            </w:r>
            <w:r w:rsidRPr="00722FD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1.22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0.69,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2.15)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1.08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0.61,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1.91)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>Concurrent sex partners in last 3 months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0.98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0.81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0.99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0.67,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1.48)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0.95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0.64,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1.41)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>Transactional sex in last 3 months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0.20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0.34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1.26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0.88,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1.81)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1.19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0.83,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1.71)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E60B7F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60B7F">
              <w:rPr>
                <w:rFonts w:ascii="Calibri" w:eastAsia="Times New Roman" w:hAnsi="Calibri" w:cs="Times New Roman"/>
                <w:b/>
                <w:color w:val="000000"/>
              </w:rPr>
              <w:t>Contraception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0.53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0.53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None of these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Condom only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1.02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0.72,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1.46)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1.02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0.72,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1.46)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Pill (</w:t>
            </w:r>
            <w:r>
              <w:rPr>
                <w:rFonts w:ascii="Calibri" w:eastAsia="Times New Roman" w:hAnsi="Calibri" w:cs="Times New Roman"/>
                <w:color w:val="000000"/>
              </w:rPr>
              <w:t>+/-</w:t>
            </w:r>
            <w:r w:rsidRPr="00722FD5">
              <w:rPr>
                <w:rFonts w:ascii="Calibri" w:eastAsia="Times New Roman" w:hAnsi="Calibri" w:cs="Times New Roman"/>
                <w:color w:val="000000"/>
              </w:rPr>
              <w:t>condoms)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0.99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0.54,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1.80)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1.13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0.62,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2.05)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 xml:space="preserve">Injectable (DMPA; </w:t>
            </w:r>
            <w:r>
              <w:rPr>
                <w:rFonts w:ascii="Calibri" w:eastAsia="Times New Roman" w:hAnsi="Calibri" w:cs="Times New Roman"/>
                <w:color w:val="000000"/>
              </w:rPr>
              <w:t>+/-</w:t>
            </w:r>
            <w:r w:rsidRPr="00722FD5">
              <w:rPr>
                <w:rFonts w:ascii="Calibri" w:eastAsia="Times New Roman" w:hAnsi="Calibri" w:cs="Times New Roman"/>
                <w:color w:val="000000"/>
              </w:rPr>
              <w:t>condoms)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0.69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0.41,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1.14)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0.71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0.43,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1.18)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Other hormonal contraceptives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1.37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0.55,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3.42)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1.44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0.58,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3.57)</w:t>
            </w:r>
          </w:p>
        </w:tc>
      </w:tr>
      <w:tr w:rsidR="00BF54D5" w:rsidRPr="00722FD5" w:rsidTr="00BF54D5">
        <w:trPr>
          <w:trHeight w:val="300"/>
        </w:trPr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4D5" w:rsidRPr="00722FD5" w:rsidRDefault="00BF54D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>BIOLOGICAL FACTORS AT ENROLMENT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D5" w:rsidRPr="00722FD5" w:rsidRDefault="00BF54D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D5" w:rsidRPr="00722FD5" w:rsidRDefault="00BF54D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>Ever pregnant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0.69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0.89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0.51,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1.57)</w:t>
            </w:r>
          </w:p>
        </w:tc>
      </w:tr>
      <w:tr w:rsidR="00BF54D5" w:rsidRPr="00722FD5" w:rsidTr="00BF54D5">
        <w:trPr>
          <w:trHeight w:val="300"/>
        </w:trPr>
        <w:tc>
          <w:tcPr>
            <w:tcW w:w="5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54D5" w:rsidRPr="00722FD5" w:rsidRDefault="00BF54D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>TIME-VARYING BIOLOGICAL FACTORS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D5" w:rsidRPr="00722FD5" w:rsidRDefault="00BF54D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D5" w:rsidRPr="00722FD5" w:rsidRDefault="00BF54D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>Current HSV-2 status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0.46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Negative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Positive (from baseline)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1.29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0.82,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2.03)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Positive (seroconverted during follow-up)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0.84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0.28,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2.53)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>Current syphilis status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0.08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Never infected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Previous infection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1.01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0.58,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1.77)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Active infection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1.85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1.08,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3.17)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Current C</w:t>
            </w: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>andida status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0.73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Negative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Positive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1.13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0.57,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2.22)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>Current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531715">
              <w:rPr>
                <w:rFonts w:ascii="Calibri" w:eastAsia="Times New Roman" w:hAnsi="Calibri" w:cs="Times New Roman"/>
                <w:b/>
                <w:i/>
                <w:color w:val="000000"/>
              </w:rPr>
              <w:t>C. trachomatis</w:t>
            </w: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 xml:space="preserve"> status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0.86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Negative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Positive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1.05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0.63,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1.75)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 xml:space="preserve">Current </w:t>
            </w:r>
            <w:r w:rsidRPr="00531715">
              <w:rPr>
                <w:rFonts w:ascii="Calibri" w:eastAsia="Times New Roman" w:hAnsi="Calibri" w:cs="Times New Roman"/>
                <w:b/>
                <w:i/>
                <w:color w:val="000000"/>
              </w:rPr>
              <w:t>N. gonorrhoeae</w:t>
            </w: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 xml:space="preserve"> status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0.62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Negative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Positive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1.20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0.59,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2.44)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5317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 xml:space="preserve">Current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vaginal microbiota</w:t>
            </w: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t xml:space="preserve"> status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AA050B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P&lt;0.001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Negative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AA050B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B36F1">
              <w:rPr>
                <w:rFonts w:ascii="Calibri" w:hAnsi="Calibri"/>
                <w:b/>
                <w:color w:val="000000"/>
              </w:rPr>
              <w:t>1 (reference)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Indeterminate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AA050B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 xml:space="preserve">4.37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0B10F0" w:rsidRPr="00CB36F1">
              <w:rPr>
                <w:rFonts w:ascii="Calibri" w:hAnsi="Calibri"/>
                <w:b/>
                <w:color w:val="000000"/>
              </w:rPr>
              <w:t>2.84,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>6.72)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15">
              <w:rPr>
                <w:rFonts w:ascii="Calibri" w:eastAsia="Times New Roman" w:hAnsi="Calibri" w:cs="Times New Roman"/>
                <w:color w:val="000000"/>
              </w:rPr>
              <w:t xml:space="preserve">Bacteria </w:t>
            </w:r>
            <w:proofErr w:type="spellStart"/>
            <w:r w:rsidRPr="00531715">
              <w:rPr>
                <w:rFonts w:ascii="Calibri" w:eastAsia="Times New Roman" w:hAnsi="Calibri" w:cs="Times New Roman"/>
                <w:color w:val="000000"/>
              </w:rPr>
              <w:t>vaginosis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AA050B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 xml:space="preserve">2.28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="000B10F0" w:rsidRPr="00CB36F1">
              <w:rPr>
                <w:rFonts w:ascii="Calibri" w:hAnsi="Calibri"/>
                <w:b/>
                <w:color w:val="000000"/>
              </w:rPr>
              <w:t>1.58,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0B10F0" w:rsidRPr="00CB36F1">
              <w:rPr>
                <w:rFonts w:ascii="Calibri" w:hAnsi="Calibri"/>
                <w:b/>
                <w:color w:val="000000"/>
              </w:rPr>
              <w:t>3.30)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31715">
              <w:rPr>
                <w:rFonts w:ascii="Calibri" w:eastAsia="Times New Roman" w:hAnsi="Calibri" w:cs="Times New Roman"/>
                <w:b/>
                <w:color w:val="000000"/>
              </w:rPr>
              <w:t>Currently have genital ulcer disease (GUD)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0.73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Negative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Positive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0.86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0.37,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1.99)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Currently HIV-positive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0.82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Negative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Positive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0.86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0.25,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3.00)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31715">
              <w:rPr>
                <w:rFonts w:ascii="Calibri" w:eastAsia="Times New Roman" w:hAnsi="Calibri" w:cs="Times New Roman"/>
                <w:b/>
                <w:color w:val="000000"/>
              </w:rPr>
              <w:t>Currently have vaginal discharge syndrome (VDS) without curd-like discharge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P=</w:t>
            </w:r>
            <w:r w:rsidR="004F2D8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0.13</w:t>
            </w:r>
          </w:p>
        </w:tc>
      </w:tr>
      <w:tr w:rsidR="000B10F0" w:rsidRPr="00722FD5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722FD5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(reference)</w:t>
            </w:r>
          </w:p>
        </w:tc>
      </w:tr>
      <w:tr w:rsidR="000B10F0" w:rsidRPr="00E60B7F" w:rsidTr="00BF54D5">
        <w:trPr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10F0" w:rsidRPr="00E60B7F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0B7F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E60B7F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E60B7F" w:rsidRDefault="000B10F0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0F0" w:rsidRPr="0097403B" w:rsidRDefault="004F2D8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 xml:space="preserve">1.49 </w:t>
            </w:r>
            <w:r>
              <w:rPr>
                <w:rFonts w:ascii="Calibri" w:hAnsi="Calibri"/>
                <w:color w:val="000000"/>
              </w:rPr>
              <w:t>(</w:t>
            </w:r>
            <w:r w:rsidR="000B10F0">
              <w:rPr>
                <w:rFonts w:ascii="Calibri" w:hAnsi="Calibri"/>
                <w:color w:val="000000"/>
              </w:rPr>
              <w:t>0.90,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0B10F0">
              <w:rPr>
                <w:rFonts w:ascii="Calibri" w:hAnsi="Calibri"/>
                <w:color w:val="000000"/>
              </w:rPr>
              <w:t>2.47)</w:t>
            </w:r>
          </w:p>
        </w:tc>
      </w:tr>
    </w:tbl>
    <w:p w:rsidR="00E032ED" w:rsidRPr="00E60B7F" w:rsidRDefault="00E032ED" w:rsidP="00CA0CB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[1]</w:t>
      </w:r>
      <w:r w:rsidRPr="00E60B7F">
        <w:rPr>
          <w:rFonts w:ascii="Calibri" w:hAnsi="Calibri" w:cs="Calibri"/>
          <w:lang w:val="en-GB"/>
        </w:rPr>
        <w:t xml:space="preserve"> Estimated ORs adjusted </w:t>
      </w:r>
      <w:r>
        <w:rPr>
          <w:rFonts w:ascii="Calibri" w:hAnsi="Calibri" w:cs="Calibri"/>
          <w:lang w:val="en-GB"/>
        </w:rPr>
        <w:t xml:space="preserve">for </w:t>
      </w:r>
      <w:r w:rsidR="00973FAB">
        <w:rPr>
          <w:rFonts w:ascii="Calibri" w:hAnsi="Calibri" w:cs="Calibri"/>
          <w:lang w:val="en-GB"/>
        </w:rPr>
        <w:t xml:space="preserve">visit month, </w:t>
      </w:r>
      <w:r w:rsidRPr="00E60B7F">
        <w:rPr>
          <w:rFonts w:ascii="Calibri" w:hAnsi="Calibri" w:cs="Calibri"/>
          <w:lang w:val="en-GB"/>
        </w:rPr>
        <w:t>town</w:t>
      </w:r>
      <w:r w:rsidR="004C1E3B">
        <w:rPr>
          <w:rFonts w:ascii="Calibri" w:hAnsi="Calibri" w:cs="Calibri"/>
          <w:lang w:val="en-GB"/>
        </w:rPr>
        <w:t xml:space="preserve">, </w:t>
      </w:r>
      <w:r w:rsidRPr="00E60B7F">
        <w:rPr>
          <w:rFonts w:ascii="Calibri" w:hAnsi="Calibri" w:cs="Calibri"/>
          <w:lang w:val="en-GB"/>
        </w:rPr>
        <w:t>age</w:t>
      </w:r>
      <w:r w:rsidR="004C1E3B">
        <w:rPr>
          <w:rFonts w:ascii="Calibri" w:hAnsi="Calibri" w:cs="Calibri"/>
          <w:lang w:val="en-GB"/>
        </w:rPr>
        <w:t xml:space="preserve">, </w:t>
      </w:r>
      <w:r>
        <w:rPr>
          <w:rFonts w:ascii="Calibri" w:hAnsi="Calibri" w:cs="Calibri"/>
          <w:lang w:val="en-GB"/>
        </w:rPr>
        <w:t>education and marital status (results for these variables shown in bold).</w:t>
      </w:r>
      <w:r>
        <w:rPr>
          <w:rFonts w:ascii="Calibri" w:hAnsi="Calibri" w:cs="Calibri"/>
          <w:lang w:val="en-GB"/>
        </w:rPr>
        <w:br/>
        <w:t>[2] Estimated ORs adjusted for those in [</w:t>
      </w:r>
      <w:proofErr w:type="gramStart"/>
      <w:r>
        <w:rPr>
          <w:rFonts w:ascii="Calibri" w:hAnsi="Calibri" w:cs="Calibri"/>
          <w:lang w:val="en-GB"/>
        </w:rPr>
        <w:t>1</w:t>
      </w:r>
      <w:proofErr w:type="gramEnd"/>
      <w:r>
        <w:rPr>
          <w:rFonts w:ascii="Calibri" w:hAnsi="Calibri" w:cs="Calibri"/>
          <w:lang w:val="en-GB"/>
        </w:rPr>
        <w:t>] (</w:t>
      </w:r>
      <w:r w:rsidR="00973FAB">
        <w:rPr>
          <w:rFonts w:ascii="Calibri" w:hAnsi="Calibri" w:cs="Calibri"/>
          <w:lang w:val="en-GB"/>
        </w:rPr>
        <w:t xml:space="preserve">same as [1] since no behavioural factors included; </w:t>
      </w:r>
      <w:r>
        <w:rPr>
          <w:rFonts w:ascii="Calibri" w:hAnsi="Calibri" w:cs="Calibri"/>
          <w:lang w:val="en-GB"/>
        </w:rPr>
        <w:t>results for these variables shown in bold).</w:t>
      </w:r>
      <w:r>
        <w:rPr>
          <w:rFonts w:ascii="Calibri" w:hAnsi="Calibri" w:cs="Calibri"/>
          <w:lang w:val="en-GB"/>
        </w:rPr>
        <w:br/>
        <w:t xml:space="preserve">[3] Estimated ORs adjusted for those in </w:t>
      </w:r>
      <w:r w:rsidRPr="0097403B">
        <w:rPr>
          <w:rFonts w:ascii="Calibri" w:hAnsi="Calibri" w:cs="Calibri"/>
          <w:lang w:val="en-GB"/>
        </w:rPr>
        <w:t xml:space="preserve">[2] and </w:t>
      </w:r>
      <w:r w:rsidR="00973FAB" w:rsidRPr="006212B1">
        <w:rPr>
          <w:rFonts w:eastAsia="Times New Roman" w:cs="Times New Roman"/>
          <w:color w:val="000000"/>
        </w:rPr>
        <w:t xml:space="preserve">current vaginal microbiota assessed by Nugent </w:t>
      </w:r>
      <w:proofErr w:type="gramStart"/>
      <w:r w:rsidR="00973FAB" w:rsidRPr="006212B1">
        <w:rPr>
          <w:rFonts w:eastAsia="Times New Roman" w:cs="Times New Roman"/>
          <w:color w:val="000000"/>
        </w:rPr>
        <w:t xml:space="preserve">score </w:t>
      </w:r>
      <w:r>
        <w:rPr>
          <w:rFonts w:ascii="Calibri" w:hAnsi="Calibri" w:cs="Calibri"/>
          <w:lang w:val="en-GB"/>
        </w:rPr>
        <w:t xml:space="preserve"> (</w:t>
      </w:r>
      <w:proofErr w:type="gramEnd"/>
      <w:r>
        <w:rPr>
          <w:rFonts w:ascii="Calibri" w:hAnsi="Calibri" w:cs="Calibri"/>
          <w:lang w:val="en-GB"/>
        </w:rPr>
        <w:t>results for these variables shown in bold).</w:t>
      </w:r>
      <w:r>
        <w:rPr>
          <w:rFonts w:ascii="Calibri" w:hAnsi="Calibri" w:cs="Calibri"/>
          <w:lang w:val="en-GB"/>
        </w:rPr>
        <w:br/>
      </w:r>
      <w:r w:rsidRPr="00E60B7F">
        <w:rPr>
          <w:rFonts w:ascii="Calibri" w:eastAsia="Times New Roman" w:hAnsi="Calibri" w:cs="Calibri"/>
        </w:rPr>
        <w:t>[</w:t>
      </w:r>
      <w:r>
        <w:rPr>
          <w:rFonts w:ascii="Calibri" w:eastAsia="Times New Roman" w:hAnsi="Calibri" w:cs="Calibri"/>
        </w:rPr>
        <w:t>4</w:t>
      </w:r>
      <w:r w:rsidRPr="00E60B7F">
        <w:rPr>
          <w:rFonts w:ascii="Calibri" w:eastAsia="Times New Roman" w:hAnsi="Calibri" w:cs="Calibri"/>
        </w:rPr>
        <w:t xml:space="preserve">] </w:t>
      </w:r>
      <w:r w:rsidRPr="00E60B7F">
        <w:rPr>
          <w:rFonts w:ascii="Calibri" w:eastAsia="Times New Roman" w:hAnsi="Calibri" w:cs="Times New Roman"/>
        </w:rPr>
        <w:t xml:space="preserve">Based on responses to </w:t>
      </w:r>
      <w:r w:rsidR="005938A1">
        <w:rPr>
          <w:rFonts w:ascii="Calibri" w:eastAsia="Times New Roman" w:hAnsi="Calibri" w:cs="Times New Roman"/>
        </w:rPr>
        <w:t xml:space="preserve">ten </w:t>
      </w:r>
      <w:r w:rsidRPr="00E60B7F">
        <w:rPr>
          <w:rFonts w:ascii="Calibri" w:eastAsia="Times New Roman" w:hAnsi="Calibri" w:cs="Times New Roman"/>
        </w:rPr>
        <w:t>AUDIT questions. Scores based on responses to each question: 0-7=non-drinker or low-risk</w:t>
      </w:r>
      <w:r w:rsidR="004C1E3B">
        <w:rPr>
          <w:rFonts w:ascii="Calibri" w:eastAsia="Times New Roman" w:hAnsi="Calibri" w:cs="Times New Roman"/>
        </w:rPr>
        <w:t>,</w:t>
      </w:r>
      <w:r w:rsidRPr="00E60B7F">
        <w:rPr>
          <w:rFonts w:ascii="Calibri" w:eastAsia="Times New Roman" w:hAnsi="Calibri" w:cs="Times New Roman"/>
          <w:u w:val="single"/>
        </w:rPr>
        <w:t>&gt;</w:t>
      </w:r>
      <w:proofErr w:type="gramStart"/>
      <w:r w:rsidRPr="00E60B7F">
        <w:rPr>
          <w:rFonts w:ascii="Calibri" w:eastAsia="Times New Roman" w:hAnsi="Calibri" w:cs="Times New Roman"/>
        </w:rPr>
        <w:t>8</w:t>
      </w:r>
      <w:proofErr w:type="gramEnd"/>
      <w:r w:rsidRPr="00E60B7F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harmful or</w:t>
      </w:r>
      <w:r w:rsidRPr="00E60B7F">
        <w:rPr>
          <w:rFonts w:ascii="Calibri" w:eastAsia="Times New Roman" w:hAnsi="Calibri" w:cs="Times New Roman"/>
        </w:rPr>
        <w:t xml:space="preserve"> hazardous drinking</w:t>
      </w:r>
      <w:r w:rsidRPr="00E60B7F">
        <w:rPr>
          <w:rFonts w:ascii="Calibri" w:eastAsia="Times New Roman" w:hAnsi="Calibri" w:cs="Calibri"/>
        </w:rPr>
        <w:t>.</w:t>
      </w:r>
    </w:p>
    <w:p w:rsidR="00E032ED" w:rsidRDefault="00E032ED" w:rsidP="00CA0CBA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41188E" w:rsidRDefault="0041188E" w:rsidP="00CA0CBA">
      <w:pPr>
        <w:spacing w:after="0" w:line="240" w:lineRule="auto"/>
        <w:rPr>
          <w:b/>
        </w:rPr>
      </w:pPr>
      <w:r w:rsidRPr="0041188E">
        <w:rPr>
          <w:b/>
        </w:rPr>
        <w:lastRenderedPageBreak/>
        <w:t>Table S</w:t>
      </w:r>
      <w:r w:rsidR="00E032ED">
        <w:rPr>
          <w:b/>
        </w:rPr>
        <w:t>4</w:t>
      </w:r>
      <w:r w:rsidR="00531715">
        <w:rPr>
          <w:b/>
        </w:rPr>
        <w:t>. F</w:t>
      </w:r>
      <w:r w:rsidRPr="0041188E">
        <w:rPr>
          <w:b/>
        </w:rPr>
        <w:t xml:space="preserve">inal </w:t>
      </w:r>
      <w:proofErr w:type="spellStart"/>
      <w:r w:rsidRPr="0041188E">
        <w:rPr>
          <w:b/>
        </w:rPr>
        <w:t>sociodemographic</w:t>
      </w:r>
      <w:proofErr w:type="spellEnd"/>
      <w:r w:rsidRPr="0041188E">
        <w:rPr>
          <w:b/>
        </w:rPr>
        <w:t>-</w:t>
      </w:r>
      <w:r w:rsidR="004C1E3B">
        <w:rPr>
          <w:b/>
        </w:rPr>
        <w:t xml:space="preserve">, </w:t>
      </w:r>
      <w:proofErr w:type="spellStart"/>
      <w:r w:rsidRPr="0041188E">
        <w:rPr>
          <w:b/>
        </w:rPr>
        <w:t>behavioural</w:t>
      </w:r>
      <w:proofErr w:type="spellEnd"/>
      <w:r w:rsidRPr="0041188E">
        <w:rPr>
          <w:b/>
        </w:rPr>
        <w:t xml:space="preserve">- and biological-level model results </w:t>
      </w:r>
      <w:r w:rsidR="00531715">
        <w:rPr>
          <w:b/>
        </w:rPr>
        <w:t xml:space="preserve">for active syphilis (high </w:t>
      </w:r>
      <w:proofErr w:type="spellStart"/>
      <w:r w:rsidR="00531715">
        <w:rPr>
          <w:b/>
        </w:rPr>
        <w:t>titre</w:t>
      </w:r>
      <w:proofErr w:type="spellEnd"/>
      <w:r w:rsidR="00531715">
        <w:rPr>
          <w:b/>
        </w:rPr>
        <w:t>)</w:t>
      </w:r>
      <w:r w:rsidR="00704F5C">
        <w:rPr>
          <w:b/>
        </w:rPr>
        <w:t xml:space="preserve"> [1]</w:t>
      </w:r>
      <w:r w:rsidR="00531715" w:rsidRPr="00531715">
        <w:rPr>
          <w:b/>
        </w:rPr>
        <w:t xml:space="preserve"> </w:t>
      </w:r>
      <w:r w:rsidRPr="0041188E">
        <w:rPr>
          <w:b/>
        </w:rPr>
        <w:t>(adjusted odds ratio and 95% CI).</w:t>
      </w:r>
    </w:p>
    <w:tbl>
      <w:tblPr>
        <w:tblW w:w="9149" w:type="dxa"/>
        <w:tblInd w:w="94" w:type="dxa"/>
        <w:tblLook w:val="04A0" w:firstRow="1" w:lastRow="0" w:firstColumn="1" w:lastColumn="0" w:noHBand="0" w:noVBand="1"/>
      </w:tblPr>
      <w:tblGrid>
        <w:gridCol w:w="3763"/>
        <w:gridCol w:w="1984"/>
        <w:gridCol w:w="1701"/>
        <w:gridCol w:w="1701"/>
      </w:tblGrid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3" w:name="RANGE!A1:D87"/>
            <w:bookmarkEnd w:id="3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t xml:space="preserve">Final </w:t>
            </w:r>
            <w:proofErr w:type="spellStart"/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t>sociodemographic</w:t>
            </w:r>
            <w:proofErr w:type="spellEnd"/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t>-level model</w:t>
            </w:r>
            <w:r w:rsidR="00704F5C">
              <w:rPr>
                <w:rFonts w:ascii="Calibri" w:eastAsia="Times New Roman" w:hAnsi="Calibri" w:cs="Times New Roman"/>
                <w:b/>
                <w:color w:val="000000"/>
              </w:rPr>
              <w:t xml:space="preserve"> [2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t xml:space="preserve">Final </w:t>
            </w:r>
            <w:proofErr w:type="spellStart"/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t>behavioural</w:t>
            </w:r>
            <w:proofErr w:type="spellEnd"/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t>-level model</w:t>
            </w:r>
            <w:r w:rsidR="00704F5C">
              <w:rPr>
                <w:rFonts w:ascii="Calibri" w:eastAsia="Times New Roman" w:hAnsi="Calibri" w:cs="Times New Roman"/>
                <w:b/>
                <w:color w:val="000000"/>
              </w:rPr>
              <w:t xml:space="preserve"> [3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t>Final biological-level model</w:t>
            </w:r>
            <w:r w:rsidR="00704F5C">
              <w:rPr>
                <w:rFonts w:ascii="Calibri" w:eastAsia="Times New Roman" w:hAnsi="Calibri" w:cs="Times New Roman"/>
                <w:b/>
                <w:color w:val="000000"/>
              </w:rPr>
              <w:t xml:space="preserve"> [4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]</w:t>
            </w:r>
          </w:p>
        </w:tc>
      </w:tr>
      <w:tr w:rsidR="00531715" w:rsidRPr="00CA0CBA" w:rsidTr="000B10F0">
        <w:trPr>
          <w:trHeight w:val="300"/>
        </w:trPr>
        <w:tc>
          <w:tcPr>
            <w:tcW w:w="5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715" w:rsidRPr="00CA0CBA" w:rsidRDefault="0053171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t xml:space="preserve">SOCIO-DEMOGRAPHIC CHARACTERISTICS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715" w:rsidRPr="00CA0CBA" w:rsidRDefault="0053171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715" w:rsidRPr="00CA0CBA" w:rsidRDefault="00531715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t>Town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0.19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0.52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0.57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0CBA">
              <w:rPr>
                <w:rFonts w:ascii="Calibri" w:eastAsia="Times New Roman" w:hAnsi="Calibri" w:cs="Times New Roman"/>
                <w:color w:val="000000"/>
              </w:rPr>
              <w:t>Geita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1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1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1 (reference)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0CBA">
              <w:rPr>
                <w:rFonts w:ascii="Calibri" w:eastAsia="Times New Roman" w:hAnsi="Calibri" w:cs="Times New Roman"/>
                <w:color w:val="000000"/>
              </w:rPr>
              <w:t>Kahama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 xml:space="preserve">0.76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0.38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1.54)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 xml:space="preserve">0.80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0.37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1.75)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 xml:space="preserve">0.84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0.38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1.87)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0CBA">
              <w:rPr>
                <w:rFonts w:ascii="Calibri" w:eastAsia="Times New Roman" w:hAnsi="Calibri" w:cs="Times New Roman"/>
                <w:color w:val="000000"/>
              </w:rPr>
              <w:t>Shinyanga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 xml:space="preserve">0.48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0.21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1.10)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 xml:space="preserve">0.61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0.26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1.46)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 xml:space="preserve">0.63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0.26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1.51)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t>Job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Waitress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 (reference)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0CBA">
              <w:rPr>
                <w:rFonts w:ascii="Calibri" w:eastAsia="Times New Roman" w:hAnsi="Calibri" w:cs="Times New Roman"/>
                <w:color w:val="000000"/>
              </w:rPr>
              <w:t>Mamalishe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0.65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0.28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1.50)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0.92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0.38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2.24)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1.03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0.42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2.56)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0.64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0.31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1.31)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0.69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0.30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1.58)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0.69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0.30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1.60)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t>Duration working in facility type</w:t>
            </w:r>
            <w:r w:rsidR="004C1E3B">
              <w:rPr>
                <w:rFonts w:ascii="Calibri" w:eastAsia="Times New Roman" w:hAnsi="Calibri" w:cs="Times New Roman"/>
                <w:b/>
                <w:color w:val="000000"/>
              </w:rPr>
              <w:t>, years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CA0CB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 (reference)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&gt;1-</w:t>
            </w:r>
            <w:r>
              <w:rPr>
                <w:rFonts w:ascii="Calibri" w:eastAsia="Times New Roman" w:hAnsi="Calibri" w:cs="Times New Roman"/>
                <w:color w:val="000000"/>
              </w:rPr>
              <w:t>≤</w:t>
            </w:r>
            <w:r w:rsidRPr="00CA0CB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1.29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0.66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2.50)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1.32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0.63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2.75)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1.41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0.67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2.96)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&gt;5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0.50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0.17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1.48)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0.60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0.20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1.82)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0.67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0.22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2.06)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t>Age</w:t>
            </w:r>
            <w:r w:rsidR="004C1E3B">
              <w:rPr>
                <w:rFonts w:ascii="Calibri" w:eastAsia="Times New Roman" w:hAnsi="Calibri" w:cs="Times New Roman"/>
                <w:b/>
                <w:color w:val="000000"/>
              </w:rPr>
              <w:t>, years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0.16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0.33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0.33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&lt;20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1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1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1 (reference)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20-24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 xml:space="preserve">1.18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0.42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3.32)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 xml:space="preserve">1.33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0.41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4.32)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 xml:space="preserve">1.36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0.41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4.53)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25-29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 xml:space="preserve">0.46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0.13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1.57)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 xml:space="preserve">0.63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0.17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2.38)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 xml:space="preserve">0.68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0.18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2.62)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tabs>
                <w:tab w:val="left" w:pos="114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≥</w:t>
            </w:r>
            <w:r w:rsidRPr="00CA0CBA">
              <w:rPr>
                <w:rFonts w:ascii="Calibri" w:eastAsia="Times New Roman" w:hAnsi="Calibri" w:cs="Times New Roman"/>
                <w:color w:val="000000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 xml:space="preserve">1.16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0.41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3.32)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 xml:space="preserve">1.45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0.45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4.70)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 xml:space="preserve">1.60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0.48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5.34)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t>Highest education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P&lt;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0.004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722FD5" w:rsidRDefault="006072BB" w:rsidP="0066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education or i</w:t>
            </w:r>
            <w:r w:rsidRPr="00033E58">
              <w:rPr>
                <w:rFonts w:ascii="Calibri" w:eastAsia="Times New Roman" w:hAnsi="Calibri" w:cs="Times New Roman"/>
                <w:color w:val="000000"/>
              </w:rPr>
              <w:t>ncomplete primary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1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1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1 (reference)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722FD5" w:rsidRDefault="00CA0CBA" w:rsidP="0066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D5">
              <w:rPr>
                <w:rFonts w:ascii="Calibri" w:eastAsia="Times New Roman" w:hAnsi="Calibri" w:cs="Times New Roman"/>
                <w:color w:val="000000"/>
              </w:rPr>
              <w:t>Complete primary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or ≥Secondary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 xml:space="preserve">0.31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0.17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0.57)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 xml:space="preserve">0.32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0.16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0.63)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 xml:space="preserve">0.36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0.18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0.72)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t>Marital status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Married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 (reference)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Separated/divorced/widowed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1.09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0.49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2.44)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0.98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0.41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2.34)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0.90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0.37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2.20)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Single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1.10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0.40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2.98)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1.18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0.40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3.49)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1.06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0.35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3.23)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t xml:space="preserve">BEHAVIOURAL FACTORS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t>AUDIT score</w:t>
            </w:r>
            <w:r w:rsidR="00704F5C">
              <w:rPr>
                <w:rFonts w:ascii="Calibri" w:eastAsia="Times New Roman" w:hAnsi="Calibri" w:cs="Times New Roman"/>
                <w:b/>
                <w:color w:val="000000"/>
              </w:rPr>
              <w:t xml:space="preserve"> [5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]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Harmful or hazardous drinking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 (reference)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High risk for hazardous drinking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0.76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0.28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2.11)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0.85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0.31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2.37)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t>Age at first sex</w:t>
            </w:r>
            <w:r w:rsidR="004C1E3B">
              <w:rPr>
                <w:rFonts w:ascii="Calibri" w:eastAsia="Times New Roman" w:hAnsi="Calibri" w:cs="Times New Roman"/>
                <w:b/>
                <w:color w:val="000000"/>
              </w:rPr>
              <w:t>, years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&lt;16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 (reference)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≥</w:t>
            </w:r>
            <w:r w:rsidRPr="00CA0CB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0.71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0.34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1.48)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0.69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0.33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1.45)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t>N</w:t>
            </w:r>
            <w:r w:rsidR="00531715">
              <w:rPr>
                <w:rFonts w:ascii="Calibri" w:eastAsia="Times New Roman" w:hAnsi="Calibri" w:cs="Times New Roman"/>
                <w:b/>
                <w:color w:val="000000"/>
              </w:rPr>
              <w:t>umber of</w:t>
            </w:r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t xml:space="preserve"> lifetime sex partners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0-4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 (reference)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5-9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0.72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0.28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1.87)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0.67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0.25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1.78)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≥</w:t>
            </w:r>
            <w:r w:rsidRPr="00CA0CB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0.47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0.15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1.50)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0.42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0.13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1.38)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Do not remember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0.99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0.39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2.49)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1.07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0.42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2.71)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531715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umber of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 xml:space="preserve"> sex partners in last 3 months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 (reference)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0.14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0.01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1.97)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0.23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0.01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3.78)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≥</w:t>
            </w:r>
            <w:r w:rsidRPr="00CA0CB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0.08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0.00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1.41)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0.14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0.01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2.65)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Concurrent sex partners in last 3 months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4C1E3B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P=</w:t>
            </w:r>
            <w:r w:rsidR="00CA0CBA" w:rsidRPr="004C1E3B">
              <w:rPr>
                <w:rFonts w:ascii="Calibri" w:eastAsia="Times New Roman" w:hAnsi="Calibri" w:cs="Times New Roman"/>
                <w:b/>
                <w:color w:val="000000"/>
              </w:rPr>
              <w:t>0.004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4C1E3B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P=</w:t>
            </w:r>
            <w:r w:rsidR="00CA0CBA" w:rsidRPr="004C1E3B">
              <w:rPr>
                <w:rFonts w:ascii="Calibri" w:eastAsia="Times New Roman" w:hAnsi="Calibri" w:cs="Times New Roman"/>
                <w:b/>
                <w:color w:val="000000"/>
              </w:rPr>
              <w:t>0.005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4C1E3B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1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4C1E3B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1 (reference)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4C1E3B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CA0CBA" w:rsidRPr="004C1E3B">
              <w:rPr>
                <w:rFonts w:ascii="Calibri" w:eastAsia="Times New Roman" w:hAnsi="Calibri" w:cs="Times New Roman"/>
                <w:b/>
                <w:color w:val="000000"/>
              </w:rPr>
              <w:t xml:space="preserve">2.71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 w:rsidR="00CA0CBA" w:rsidRPr="004C1E3B">
              <w:rPr>
                <w:rFonts w:ascii="Calibri" w:eastAsia="Times New Roman" w:hAnsi="Calibri" w:cs="Times New Roman"/>
                <w:b/>
                <w:color w:val="000000"/>
              </w:rPr>
              <w:t>1.39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CA0CBA" w:rsidRPr="004C1E3B">
              <w:rPr>
                <w:rFonts w:ascii="Calibri" w:eastAsia="Times New Roman" w:hAnsi="Calibri" w:cs="Times New Roman"/>
                <w:b/>
                <w:color w:val="000000"/>
              </w:rPr>
              <w:t>5.28)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4C1E3B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CA0CBA" w:rsidRPr="004C1E3B">
              <w:rPr>
                <w:rFonts w:ascii="Calibri" w:eastAsia="Times New Roman" w:hAnsi="Calibri" w:cs="Times New Roman"/>
                <w:b/>
                <w:color w:val="000000"/>
              </w:rPr>
              <w:t xml:space="preserve">2.68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 w:rsidR="00CA0CBA" w:rsidRPr="004C1E3B">
              <w:rPr>
                <w:rFonts w:ascii="Calibri" w:eastAsia="Times New Roman" w:hAnsi="Calibri" w:cs="Times New Roman"/>
                <w:b/>
                <w:color w:val="000000"/>
              </w:rPr>
              <w:t>1.36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CA0CBA" w:rsidRPr="004C1E3B">
              <w:rPr>
                <w:rFonts w:ascii="Calibri" w:eastAsia="Times New Roman" w:hAnsi="Calibri" w:cs="Times New Roman"/>
                <w:b/>
                <w:color w:val="000000"/>
              </w:rPr>
              <w:t>5.27)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t>Transactional sex in last 3 months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 (reference)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1.01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0.48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2.12)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0.95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0.45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2.02)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t>Contraception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None of these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 (reference)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 (reference)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Condom only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0.76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0.35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1.65)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0.72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0.33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1.60)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Pill (condoms)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0.90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0.25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3.23)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0.91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0.25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3.33)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Injectable (DMPA; condoms)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0.57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0.18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1.79)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0.66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0.21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2.08)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Other hormonal contraceptives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0.90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0.11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7.36)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1.00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0.12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8.24)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t xml:space="preserve">BIOLOGICAL FACTORS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t>Ever pregnant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 (reference)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0.76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0.28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2.03)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033E58" w:rsidRDefault="00CA0CBA" w:rsidP="006643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b/>
                <w:color w:val="000000"/>
              </w:rPr>
              <w:t>Current HSV-2 status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033E58" w:rsidRDefault="00CA0CBA" w:rsidP="0066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Negative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 (reference)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033E58" w:rsidRDefault="00CA0CBA" w:rsidP="00664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3E58">
              <w:rPr>
                <w:rFonts w:ascii="Calibri" w:eastAsia="Times New Roman" w:hAnsi="Calibri" w:cs="Times New Roman"/>
                <w:color w:val="000000"/>
              </w:rPr>
              <w:t>Positive (from baseline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or seroconverted during follow-up</w:t>
            </w:r>
            <w:r w:rsidRPr="00033E5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0.84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0.37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1.95)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11322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Current C</w:t>
            </w:r>
            <w:r w:rsidR="00CA0CBA" w:rsidRPr="00CA0CBA">
              <w:rPr>
                <w:rFonts w:ascii="Calibri" w:eastAsia="Times New Roman" w:hAnsi="Calibri" w:cs="Times New Roman"/>
                <w:b/>
                <w:color w:val="000000"/>
              </w:rPr>
              <w:t>andida status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Negative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 (reference)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Positive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2.13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0.58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7.83)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t xml:space="preserve">Current </w:t>
            </w:r>
            <w:r w:rsidR="00113227" w:rsidRPr="00113227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T. </w:t>
            </w:r>
            <w:proofErr w:type="spellStart"/>
            <w:r w:rsidR="00113227" w:rsidRPr="00113227">
              <w:rPr>
                <w:rFonts w:ascii="Calibri" w:eastAsia="Times New Roman" w:hAnsi="Calibri" w:cs="Times New Roman"/>
                <w:b/>
                <w:i/>
                <w:color w:val="000000"/>
              </w:rPr>
              <w:t>vaginalis</w:t>
            </w:r>
            <w:proofErr w:type="spellEnd"/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t xml:space="preserve"> status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4C1E3B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P=</w:t>
            </w:r>
            <w:r w:rsidR="00CA0CBA" w:rsidRPr="004C1E3B">
              <w:rPr>
                <w:rFonts w:ascii="Calibri" w:eastAsia="Times New Roman" w:hAnsi="Calibri" w:cs="Times New Roman"/>
                <w:b/>
                <w:color w:val="000000"/>
              </w:rPr>
              <w:t>0.001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Negative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4C1E3B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1 (reference)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Positive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4C1E3B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CA0CBA" w:rsidRPr="004C1E3B">
              <w:rPr>
                <w:rFonts w:ascii="Calibri" w:eastAsia="Times New Roman" w:hAnsi="Calibri" w:cs="Times New Roman"/>
                <w:b/>
                <w:color w:val="000000"/>
              </w:rPr>
              <w:t xml:space="preserve">3.27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</w:t>
            </w:r>
            <w:r w:rsidR="00CA0CBA" w:rsidRPr="004C1E3B">
              <w:rPr>
                <w:rFonts w:ascii="Calibri" w:eastAsia="Times New Roman" w:hAnsi="Calibri" w:cs="Times New Roman"/>
                <w:b/>
                <w:color w:val="000000"/>
              </w:rPr>
              <w:t>1.66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CA0CBA" w:rsidRPr="004C1E3B">
              <w:rPr>
                <w:rFonts w:ascii="Calibri" w:eastAsia="Times New Roman" w:hAnsi="Calibri" w:cs="Times New Roman"/>
                <w:b/>
                <w:color w:val="000000"/>
              </w:rPr>
              <w:t>6.43)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t>Current</w:t>
            </w:r>
            <w:r w:rsidR="00113227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113227" w:rsidRPr="00113227">
              <w:rPr>
                <w:rFonts w:ascii="Calibri" w:eastAsia="Times New Roman" w:hAnsi="Calibri" w:cs="Times New Roman"/>
                <w:b/>
                <w:i/>
                <w:color w:val="000000"/>
              </w:rPr>
              <w:t>C. trachomatis</w:t>
            </w:r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t xml:space="preserve"> status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Negative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 (reference)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Positive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0.83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0.27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2.50)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t xml:space="preserve">Current </w:t>
            </w:r>
            <w:r w:rsidR="00113227" w:rsidRPr="00113227">
              <w:rPr>
                <w:rFonts w:ascii="Calibri" w:eastAsia="Times New Roman" w:hAnsi="Calibri" w:cs="Times New Roman"/>
                <w:b/>
                <w:i/>
                <w:color w:val="000000"/>
              </w:rPr>
              <w:t>N. gonorrhoeae</w:t>
            </w:r>
            <w:r w:rsidRPr="00CA0CBA">
              <w:rPr>
                <w:rFonts w:ascii="Calibri" w:eastAsia="Times New Roman" w:hAnsi="Calibri" w:cs="Times New Roman"/>
                <w:b/>
                <w:color w:val="000000"/>
              </w:rPr>
              <w:t xml:space="preserve"> status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Negative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 (reference)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Positive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2.51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0.68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9.28)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11322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13227">
              <w:rPr>
                <w:rFonts w:ascii="Calibri" w:eastAsia="Times New Roman" w:hAnsi="Calibri" w:cs="Times New Roman"/>
                <w:b/>
                <w:color w:val="000000"/>
              </w:rPr>
              <w:t>Current vaginal microbiota status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Negative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 (reference)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Indeterminate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0.62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0.19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1.97)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113227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Bacterial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vaginosis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1.72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0.78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3.80)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11322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13227">
              <w:rPr>
                <w:rFonts w:ascii="Calibri" w:eastAsia="Times New Roman" w:hAnsi="Calibri" w:cs="Times New Roman"/>
                <w:b/>
                <w:color w:val="000000"/>
              </w:rPr>
              <w:t>Currently have genital ulcer disease (GUD)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Negative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 (reference)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Positive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1.08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0.22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5.20)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113227" w:rsidP="00CA0C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13227">
              <w:rPr>
                <w:rFonts w:ascii="Calibri" w:eastAsia="Times New Roman" w:hAnsi="Calibri" w:cs="Times New Roman"/>
                <w:b/>
                <w:color w:val="000000"/>
              </w:rPr>
              <w:t>Currently have vaginal discharge syndrome (VDS) without curd-like discharge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P=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1 (reference)</w:t>
            </w:r>
          </w:p>
        </w:tc>
      </w:tr>
      <w:tr w:rsidR="00CA0CBA" w:rsidRPr="00CA0CBA" w:rsidTr="004C1E3B">
        <w:trPr>
          <w:trHeight w:val="300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0CBA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CA0CBA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CBA" w:rsidRPr="00CA0CBA" w:rsidRDefault="004C1E3B" w:rsidP="00CA0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 xml:space="preserve">0.83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0.26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CA0CBA" w:rsidRPr="00CA0CBA">
              <w:rPr>
                <w:rFonts w:ascii="Calibri" w:eastAsia="Times New Roman" w:hAnsi="Calibri" w:cs="Times New Roman"/>
                <w:color w:val="000000"/>
              </w:rPr>
              <w:t>2.70)</w:t>
            </w:r>
          </w:p>
        </w:tc>
      </w:tr>
    </w:tbl>
    <w:p w:rsidR="00704F5C" w:rsidRDefault="00E032ED" w:rsidP="00CA0CBA">
      <w:pPr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eastAsia="Times New Roman" w:hAnsi="Calibri" w:cs="Calibri"/>
        </w:rPr>
        <w:lastRenderedPageBreak/>
        <w:t>[</w:t>
      </w:r>
      <w:r w:rsidR="0041188E" w:rsidRPr="0041188E">
        <w:rPr>
          <w:rFonts w:ascii="Calibri" w:eastAsia="Times New Roman" w:hAnsi="Calibri" w:cs="Calibri"/>
        </w:rPr>
        <w:t>1]</w:t>
      </w:r>
      <w:r w:rsidR="0041188E" w:rsidRPr="0041188E">
        <w:rPr>
          <w:rFonts w:ascii="Calibri" w:hAnsi="Calibri" w:cs="Calibri"/>
          <w:lang w:val="en-GB"/>
        </w:rPr>
        <w:t xml:space="preserve"> </w:t>
      </w:r>
      <w:r w:rsidR="00704F5C">
        <w:rPr>
          <w:rFonts w:ascii="Calibri" w:hAnsi="Calibri" w:cs="Calibri"/>
          <w:lang w:val="en-GB"/>
        </w:rPr>
        <w:t>Syphilis</w:t>
      </w:r>
      <w:r w:rsidR="00F066B6">
        <w:rPr>
          <w:rFonts w:ascii="Calibri" w:hAnsi="Calibri" w:cs="Calibri"/>
          <w:lang w:val="en-GB"/>
        </w:rPr>
        <w:t xml:space="preserve"> model used</w:t>
      </w:r>
      <w:r w:rsidR="00F066B6" w:rsidRPr="00F066B6">
        <w:rPr>
          <w:rFonts w:ascii="Calibri" w:hAnsi="Calibri" w:cs="Calibri"/>
          <w:lang w:val="en-GB"/>
        </w:rPr>
        <w:t xml:space="preserve"> data only from the enrolment visit since there were very few incident infections.</w:t>
      </w:r>
    </w:p>
    <w:p w:rsidR="0041188E" w:rsidRPr="0041188E" w:rsidRDefault="00704F5C" w:rsidP="00CA0CB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hAnsi="Calibri" w:cs="Calibri"/>
          <w:lang w:val="en-GB"/>
        </w:rPr>
        <w:t xml:space="preserve">[2] </w:t>
      </w:r>
      <w:r w:rsidR="0041188E" w:rsidRPr="0041188E">
        <w:rPr>
          <w:rFonts w:ascii="Calibri" w:hAnsi="Calibri" w:cs="Calibri"/>
          <w:lang w:val="en-GB"/>
        </w:rPr>
        <w:t>Estimated ORs adjusted for town</w:t>
      </w:r>
      <w:r w:rsidR="004C1E3B">
        <w:rPr>
          <w:rFonts w:ascii="Calibri" w:hAnsi="Calibri" w:cs="Calibri"/>
          <w:lang w:val="en-GB"/>
        </w:rPr>
        <w:t>,</w:t>
      </w:r>
      <w:r w:rsidR="00C3266F">
        <w:rPr>
          <w:rFonts w:ascii="Calibri" w:hAnsi="Calibri" w:cs="Calibri"/>
          <w:lang w:val="en-GB"/>
        </w:rPr>
        <w:t xml:space="preserve"> </w:t>
      </w:r>
      <w:r w:rsidR="0041188E" w:rsidRPr="0041188E">
        <w:rPr>
          <w:rFonts w:ascii="Calibri" w:hAnsi="Calibri" w:cs="Calibri"/>
          <w:lang w:val="en-GB"/>
        </w:rPr>
        <w:t>age and education (results for these varia</w:t>
      </w:r>
      <w:r>
        <w:rPr>
          <w:rFonts w:ascii="Calibri" w:hAnsi="Calibri" w:cs="Calibri"/>
          <w:lang w:val="en-GB"/>
        </w:rPr>
        <w:t>bles shown in bold).</w:t>
      </w:r>
      <w:r>
        <w:rPr>
          <w:rFonts w:ascii="Calibri" w:hAnsi="Calibri" w:cs="Calibri"/>
          <w:lang w:val="en-GB"/>
        </w:rPr>
        <w:br/>
        <w:t>[3</w:t>
      </w:r>
      <w:r w:rsidR="0041188E" w:rsidRPr="0041188E">
        <w:rPr>
          <w:rFonts w:ascii="Calibri" w:hAnsi="Calibri" w:cs="Calibri"/>
          <w:lang w:val="en-GB"/>
        </w:rPr>
        <w:t xml:space="preserve">] Estimated ORs adjusted for those in [1] and </w:t>
      </w:r>
      <w:r w:rsidR="00664378">
        <w:rPr>
          <w:rFonts w:ascii="Calibri" w:hAnsi="Calibri" w:cs="Calibri"/>
          <w:lang w:val="en-GB"/>
        </w:rPr>
        <w:t xml:space="preserve">concurrent </w:t>
      </w:r>
      <w:proofErr w:type="gramStart"/>
      <w:r w:rsidR="00664378">
        <w:rPr>
          <w:rFonts w:ascii="Calibri" w:hAnsi="Calibri" w:cs="Calibri"/>
          <w:lang w:val="en-GB"/>
        </w:rPr>
        <w:t>partners</w:t>
      </w:r>
      <w:proofErr w:type="gramEnd"/>
      <w:r w:rsidR="00664378">
        <w:rPr>
          <w:rFonts w:ascii="Calibri" w:hAnsi="Calibri" w:cs="Calibri"/>
          <w:lang w:val="en-GB"/>
        </w:rPr>
        <w:t xml:space="preserve"> in last 3 months</w:t>
      </w:r>
      <w:r w:rsidR="0041188E" w:rsidRPr="0041188E">
        <w:rPr>
          <w:rFonts w:ascii="Calibri" w:hAnsi="Calibri" w:cs="Calibri"/>
          <w:lang w:val="en-GB"/>
        </w:rPr>
        <w:t xml:space="preserve"> (results for th</w:t>
      </w:r>
      <w:r>
        <w:rPr>
          <w:rFonts w:ascii="Calibri" w:hAnsi="Calibri" w:cs="Calibri"/>
          <w:lang w:val="en-GB"/>
        </w:rPr>
        <w:t>ese variables shown in bold).</w:t>
      </w:r>
      <w:r>
        <w:rPr>
          <w:rFonts w:ascii="Calibri" w:hAnsi="Calibri" w:cs="Calibri"/>
          <w:lang w:val="en-GB"/>
        </w:rPr>
        <w:br/>
        <w:t>[4</w:t>
      </w:r>
      <w:r w:rsidR="0041188E" w:rsidRPr="0041188E">
        <w:rPr>
          <w:rFonts w:ascii="Calibri" w:hAnsi="Calibri" w:cs="Calibri"/>
          <w:lang w:val="en-GB"/>
        </w:rPr>
        <w:t>] Estimated ORs adjusted for those in [</w:t>
      </w:r>
      <w:proofErr w:type="gramStart"/>
      <w:r w:rsidR="0041188E" w:rsidRPr="0041188E">
        <w:rPr>
          <w:rFonts w:ascii="Calibri" w:hAnsi="Calibri" w:cs="Calibri"/>
          <w:lang w:val="en-GB"/>
        </w:rPr>
        <w:t>2</w:t>
      </w:r>
      <w:proofErr w:type="gramEnd"/>
      <w:r w:rsidR="0041188E" w:rsidRPr="0041188E">
        <w:rPr>
          <w:rFonts w:ascii="Calibri" w:hAnsi="Calibri" w:cs="Calibri"/>
          <w:lang w:val="en-GB"/>
        </w:rPr>
        <w:t xml:space="preserve">] and </w:t>
      </w:r>
      <w:r w:rsidR="004C1E3B">
        <w:rPr>
          <w:rFonts w:ascii="Calibri" w:hAnsi="Calibri" w:cs="Calibri"/>
          <w:lang w:val="en-GB"/>
        </w:rPr>
        <w:t xml:space="preserve">current </w:t>
      </w:r>
      <w:proofErr w:type="spellStart"/>
      <w:r w:rsidR="004C1E3B" w:rsidRPr="004C1E3B">
        <w:rPr>
          <w:rFonts w:ascii="Calibri" w:eastAsia="Times New Roman" w:hAnsi="Calibri" w:cs="Times New Roman"/>
          <w:color w:val="000000"/>
        </w:rPr>
        <w:t>trichomoniasis</w:t>
      </w:r>
      <w:proofErr w:type="spellEnd"/>
      <w:r w:rsidR="004C1E3B" w:rsidRPr="004C1E3B">
        <w:rPr>
          <w:rFonts w:ascii="Calibri" w:eastAsia="Times New Roman" w:hAnsi="Calibri" w:cs="Times New Roman"/>
          <w:color w:val="000000"/>
        </w:rPr>
        <w:t xml:space="preserve"> status</w:t>
      </w:r>
      <w:r w:rsidR="004C1E3B" w:rsidRPr="0041188E">
        <w:rPr>
          <w:rFonts w:ascii="Calibri" w:hAnsi="Calibri" w:cs="Calibri"/>
          <w:lang w:val="en-GB"/>
        </w:rPr>
        <w:t xml:space="preserve"> </w:t>
      </w:r>
      <w:r w:rsidR="0041188E" w:rsidRPr="0041188E">
        <w:rPr>
          <w:rFonts w:ascii="Calibri" w:hAnsi="Calibri" w:cs="Calibri"/>
          <w:lang w:val="en-GB"/>
        </w:rPr>
        <w:t>(results for these variables shown in bold).</w:t>
      </w:r>
      <w:r w:rsidR="0041188E" w:rsidRPr="0041188E">
        <w:rPr>
          <w:rFonts w:ascii="Calibri" w:hAnsi="Calibri" w:cs="Calibri"/>
          <w:lang w:val="en-GB"/>
        </w:rPr>
        <w:br/>
      </w:r>
      <w:r w:rsidR="0041188E" w:rsidRPr="0041188E">
        <w:rPr>
          <w:rFonts w:ascii="Calibri" w:eastAsia="Times New Roman" w:hAnsi="Calibri" w:cs="Calibri"/>
        </w:rPr>
        <w:t>[</w:t>
      </w:r>
      <w:r>
        <w:rPr>
          <w:rFonts w:ascii="Calibri" w:eastAsia="Times New Roman" w:hAnsi="Calibri" w:cs="Calibri"/>
        </w:rPr>
        <w:t>5</w:t>
      </w:r>
      <w:r w:rsidR="0041188E" w:rsidRPr="0041188E">
        <w:rPr>
          <w:rFonts w:ascii="Calibri" w:eastAsia="Times New Roman" w:hAnsi="Calibri" w:cs="Calibri"/>
        </w:rPr>
        <w:t xml:space="preserve">] </w:t>
      </w:r>
      <w:r w:rsidR="0041188E" w:rsidRPr="0041188E">
        <w:rPr>
          <w:rFonts w:ascii="Calibri" w:eastAsia="Times New Roman" w:hAnsi="Calibri" w:cs="Times New Roman"/>
        </w:rPr>
        <w:t xml:space="preserve">Based on responses to </w:t>
      </w:r>
      <w:r w:rsidR="005938A1">
        <w:rPr>
          <w:rFonts w:ascii="Calibri" w:eastAsia="Times New Roman" w:hAnsi="Calibri" w:cs="Times New Roman"/>
        </w:rPr>
        <w:t xml:space="preserve">ten </w:t>
      </w:r>
      <w:r w:rsidR="0041188E" w:rsidRPr="0041188E">
        <w:rPr>
          <w:rFonts w:ascii="Calibri" w:eastAsia="Times New Roman" w:hAnsi="Calibri" w:cs="Times New Roman"/>
        </w:rPr>
        <w:t>AUDIT questions. Scores based on responses to each question: 0-7=non-drinker or low-risk</w:t>
      </w:r>
      <w:r w:rsidR="004C1E3B">
        <w:rPr>
          <w:rFonts w:ascii="Calibri" w:eastAsia="Times New Roman" w:hAnsi="Calibri" w:cs="Times New Roman"/>
        </w:rPr>
        <w:t>,</w:t>
      </w:r>
      <w:r w:rsidR="0041188E" w:rsidRPr="0041188E">
        <w:rPr>
          <w:rFonts w:ascii="Calibri" w:eastAsia="Times New Roman" w:hAnsi="Calibri" w:cs="Times New Roman"/>
          <w:u w:val="single"/>
        </w:rPr>
        <w:t>&gt;</w:t>
      </w:r>
      <w:proofErr w:type="gramStart"/>
      <w:r w:rsidR="0041188E" w:rsidRPr="0041188E">
        <w:rPr>
          <w:rFonts w:ascii="Calibri" w:eastAsia="Times New Roman" w:hAnsi="Calibri" w:cs="Times New Roman"/>
        </w:rPr>
        <w:t>8</w:t>
      </w:r>
      <w:proofErr w:type="gramEnd"/>
      <w:r w:rsidR="0041188E" w:rsidRPr="0041188E">
        <w:rPr>
          <w:rFonts w:ascii="Calibri" w:eastAsia="Times New Roman" w:hAnsi="Calibri" w:cs="Times New Roman"/>
        </w:rPr>
        <w:t xml:space="preserve"> harmful or hazardous drinking</w:t>
      </w:r>
      <w:r w:rsidR="0041188E" w:rsidRPr="0041188E">
        <w:rPr>
          <w:rFonts w:ascii="Calibri" w:eastAsia="Times New Roman" w:hAnsi="Calibri" w:cs="Calibri"/>
        </w:rPr>
        <w:t>.</w:t>
      </w:r>
    </w:p>
    <w:p w:rsidR="00F530DD" w:rsidRDefault="00F530DD" w:rsidP="00CA0CBA">
      <w:pPr>
        <w:spacing w:after="0" w:line="240" w:lineRule="auto"/>
        <w:rPr>
          <w:b/>
        </w:rPr>
      </w:pPr>
    </w:p>
    <w:sectPr w:rsidR="00F530DD" w:rsidSect="004C1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FF" w:rsidRDefault="00A27CFF" w:rsidP="0064155D">
      <w:pPr>
        <w:spacing w:after="0" w:line="240" w:lineRule="auto"/>
      </w:pPr>
      <w:r>
        <w:separator/>
      </w:r>
    </w:p>
  </w:endnote>
  <w:endnote w:type="continuationSeparator" w:id="0">
    <w:p w:rsidR="00A27CFF" w:rsidRDefault="00A27CFF" w:rsidP="0064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C7" w:rsidRDefault="00232B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414114"/>
      <w:docPartObj>
        <w:docPartGallery w:val="Page Numbers (Bottom of Page)"/>
        <w:docPartUnique/>
      </w:docPartObj>
    </w:sdtPr>
    <w:sdtEndPr/>
    <w:sdtContent>
      <w:p w:rsidR="000B10F0" w:rsidRDefault="00AE46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B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10F0" w:rsidRDefault="000B10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C7" w:rsidRDefault="00232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FF" w:rsidRDefault="00A27CFF" w:rsidP="0064155D">
      <w:pPr>
        <w:spacing w:after="0" w:line="240" w:lineRule="auto"/>
      </w:pPr>
      <w:r>
        <w:separator/>
      </w:r>
    </w:p>
  </w:footnote>
  <w:footnote w:type="continuationSeparator" w:id="0">
    <w:p w:rsidR="00A27CFF" w:rsidRDefault="00A27CFF" w:rsidP="0064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C7" w:rsidRDefault="00232B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F0" w:rsidRDefault="00232BC7" w:rsidP="00232BC7">
    <w:pPr>
      <w:pStyle w:val="Header"/>
      <w:tabs>
        <w:tab w:val="clear" w:pos="9360"/>
        <w:tab w:val="right" w:pos="9072"/>
      </w:tabs>
      <w:jc w:val="right"/>
    </w:pPr>
    <w:r>
      <w:tab/>
    </w:r>
    <w:r w:rsidRPr="00232BC7">
      <w:t>Curable STIs in northwestern Tanzania</w:t>
    </w:r>
    <w:r>
      <w:t xml:space="preserve">, Supplemental </w:t>
    </w:r>
    <w:r>
      <w:t>t</w:t>
    </w:r>
    <w:bookmarkStart w:id="4" w:name="_GoBack"/>
    <w:bookmarkEnd w:id="4"/>
    <w:r>
      <w:t>ables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C7" w:rsidRDefault="00232B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D5"/>
    <w:rsid w:val="00025FDD"/>
    <w:rsid w:val="00033E58"/>
    <w:rsid w:val="00082F52"/>
    <w:rsid w:val="000933B6"/>
    <w:rsid w:val="000A708D"/>
    <w:rsid w:val="000B10F0"/>
    <w:rsid w:val="00107DFB"/>
    <w:rsid w:val="00113227"/>
    <w:rsid w:val="00152716"/>
    <w:rsid w:val="00165E0B"/>
    <w:rsid w:val="002248F3"/>
    <w:rsid w:val="00232BC7"/>
    <w:rsid w:val="00245D13"/>
    <w:rsid w:val="00276B4E"/>
    <w:rsid w:val="00287BEE"/>
    <w:rsid w:val="00320975"/>
    <w:rsid w:val="003A131B"/>
    <w:rsid w:val="0041188E"/>
    <w:rsid w:val="004330B0"/>
    <w:rsid w:val="004574BD"/>
    <w:rsid w:val="004A18B8"/>
    <w:rsid w:val="004C1E3B"/>
    <w:rsid w:val="004E0CE0"/>
    <w:rsid w:val="004F2D87"/>
    <w:rsid w:val="00505D9E"/>
    <w:rsid w:val="00531715"/>
    <w:rsid w:val="005938A1"/>
    <w:rsid w:val="005E1F36"/>
    <w:rsid w:val="006072BB"/>
    <w:rsid w:val="00624B69"/>
    <w:rsid w:val="00635287"/>
    <w:rsid w:val="0064155D"/>
    <w:rsid w:val="00664378"/>
    <w:rsid w:val="0067539E"/>
    <w:rsid w:val="00687A8E"/>
    <w:rsid w:val="006A59DB"/>
    <w:rsid w:val="006B32B5"/>
    <w:rsid w:val="006E4451"/>
    <w:rsid w:val="006F37EA"/>
    <w:rsid w:val="00704F5C"/>
    <w:rsid w:val="00722FD5"/>
    <w:rsid w:val="00735573"/>
    <w:rsid w:val="00874683"/>
    <w:rsid w:val="0095466A"/>
    <w:rsid w:val="00973FAB"/>
    <w:rsid w:val="00A2621F"/>
    <w:rsid w:val="00A27CFF"/>
    <w:rsid w:val="00A42AE7"/>
    <w:rsid w:val="00A5240E"/>
    <w:rsid w:val="00AA050B"/>
    <w:rsid w:val="00AE4676"/>
    <w:rsid w:val="00B06DF1"/>
    <w:rsid w:val="00B65BF9"/>
    <w:rsid w:val="00B81106"/>
    <w:rsid w:val="00BB6CD0"/>
    <w:rsid w:val="00BE487E"/>
    <w:rsid w:val="00BF54D5"/>
    <w:rsid w:val="00C0460A"/>
    <w:rsid w:val="00C15C9E"/>
    <w:rsid w:val="00C3266F"/>
    <w:rsid w:val="00C47195"/>
    <w:rsid w:val="00C75090"/>
    <w:rsid w:val="00C85699"/>
    <w:rsid w:val="00CA0CBA"/>
    <w:rsid w:val="00CB36F1"/>
    <w:rsid w:val="00CC33BB"/>
    <w:rsid w:val="00D32799"/>
    <w:rsid w:val="00D616B6"/>
    <w:rsid w:val="00D74014"/>
    <w:rsid w:val="00E032ED"/>
    <w:rsid w:val="00E156DB"/>
    <w:rsid w:val="00E60B7F"/>
    <w:rsid w:val="00E92E57"/>
    <w:rsid w:val="00EC1268"/>
    <w:rsid w:val="00F066B6"/>
    <w:rsid w:val="00F10C6D"/>
    <w:rsid w:val="00F12AA5"/>
    <w:rsid w:val="00F24319"/>
    <w:rsid w:val="00F530DD"/>
    <w:rsid w:val="00FD5538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33D316-0FC6-4E73-B3ED-C4C41C2A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E60B7F"/>
    <w:pPr>
      <w:spacing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E60B7F"/>
    <w:rPr>
      <w:rFonts w:eastAsiaTheme="minorEastAsia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41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55D"/>
  </w:style>
  <w:style w:type="paragraph" w:styleId="Footer">
    <w:name w:val="footer"/>
    <w:basedOn w:val="Normal"/>
    <w:link w:val="FooterChar"/>
    <w:uiPriority w:val="99"/>
    <w:unhideWhenUsed/>
    <w:rsid w:val="00641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55D"/>
  </w:style>
  <w:style w:type="paragraph" w:styleId="BalloonText">
    <w:name w:val="Balloon Text"/>
    <w:basedOn w:val="Normal"/>
    <w:link w:val="BalloonTextChar"/>
    <w:uiPriority w:val="99"/>
    <w:semiHidden/>
    <w:unhideWhenUsed/>
    <w:rsid w:val="004E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0CB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CBA"/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CBA"/>
    <w:rPr>
      <w:rFonts w:eastAsiaTheme="minorEastAsia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85A72-CD22-4568-9344-0203B8B0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few</dc:creator>
  <cp:lastModifiedBy>SCF</cp:lastModifiedBy>
  <cp:revision>3</cp:revision>
  <dcterms:created xsi:type="dcterms:W3CDTF">2014-06-23T10:43:00Z</dcterms:created>
  <dcterms:modified xsi:type="dcterms:W3CDTF">2014-06-23T10:44:00Z</dcterms:modified>
</cp:coreProperties>
</file>