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EBB0" w14:textId="6BEF9E25" w:rsidR="00AD607F" w:rsidRDefault="0066003D" w:rsidP="00B9677E">
      <w:pPr>
        <w:rPr>
          <w:rFonts w:eastAsia="Times New Roman" w:cs="Arial"/>
        </w:rPr>
      </w:pPr>
      <w:r>
        <w:rPr>
          <w:rFonts w:eastAsia="Times New Roman" w:cs="Arial"/>
          <w:b/>
        </w:rPr>
        <w:t xml:space="preserve">Supplementary Table </w:t>
      </w:r>
      <w:r w:rsidR="00F22C69">
        <w:rPr>
          <w:rFonts w:eastAsia="Times New Roman" w:cs="Arial"/>
          <w:b/>
        </w:rPr>
        <w:t>S5</w:t>
      </w:r>
      <w:bookmarkStart w:id="0" w:name="_GoBack"/>
      <w:bookmarkEnd w:id="0"/>
      <w:r w:rsidR="00880D27">
        <w:rPr>
          <w:rFonts w:eastAsia="Times New Roman" w:cs="Arial"/>
          <w:b/>
        </w:rPr>
        <w:t xml:space="preserve">: </w:t>
      </w:r>
      <w:r w:rsidR="00880D27" w:rsidRPr="0066003D">
        <w:rPr>
          <w:rFonts w:eastAsia="Times New Roman" w:cs="Arial"/>
        </w:rPr>
        <w:t>Allele frequenc</w:t>
      </w:r>
      <w:r w:rsidR="00946FB0">
        <w:rPr>
          <w:rFonts w:eastAsia="Times New Roman" w:cs="Arial"/>
        </w:rPr>
        <w:t>ies</w:t>
      </w:r>
      <w:r w:rsidR="00880D27" w:rsidRPr="0066003D">
        <w:rPr>
          <w:rFonts w:eastAsia="Times New Roman" w:cs="Arial"/>
        </w:rPr>
        <w:t xml:space="preserve"> </w:t>
      </w:r>
      <w:r w:rsidR="00B22C45">
        <w:rPr>
          <w:rFonts w:eastAsia="Times New Roman" w:cs="Arial"/>
        </w:rPr>
        <w:t>for</w:t>
      </w:r>
      <w:r>
        <w:rPr>
          <w:rFonts w:eastAsia="Times New Roman" w:cs="Arial"/>
        </w:rPr>
        <w:t xml:space="preserve"> patients</w:t>
      </w:r>
      <w:r w:rsidR="00DB5736">
        <w:rPr>
          <w:rFonts w:eastAsia="Times New Roman" w:cs="Arial"/>
        </w:rPr>
        <w:t xml:space="preserve"> </w:t>
      </w:r>
      <w:r w:rsidR="00B22C45">
        <w:rPr>
          <w:rFonts w:eastAsia="Times New Roman" w:cs="Arial"/>
        </w:rPr>
        <w:t xml:space="preserve">with pulmonary TB </w:t>
      </w:r>
      <w:r w:rsidR="00DB5736">
        <w:rPr>
          <w:rFonts w:eastAsia="Times New Roman" w:cs="Arial"/>
        </w:rPr>
        <w:t>compared to control subjects</w:t>
      </w:r>
      <w:r>
        <w:rPr>
          <w:rFonts w:eastAsia="Times New Roman" w:cs="Arial"/>
        </w:rPr>
        <w:t>.</w:t>
      </w:r>
    </w:p>
    <w:tbl>
      <w:tblPr>
        <w:tblStyle w:val="TableGrid"/>
        <w:tblW w:w="146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425"/>
        <w:gridCol w:w="992"/>
        <w:gridCol w:w="851"/>
        <w:gridCol w:w="992"/>
        <w:gridCol w:w="1417"/>
        <w:gridCol w:w="993"/>
        <w:gridCol w:w="1452"/>
        <w:gridCol w:w="957"/>
        <w:gridCol w:w="993"/>
        <w:gridCol w:w="992"/>
        <w:gridCol w:w="1277"/>
        <w:gridCol w:w="566"/>
        <w:gridCol w:w="1277"/>
      </w:tblGrid>
      <w:tr w:rsidR="00DB5736" w:rsidRPr="00376D56" w14:paraId="63FEA8B0" w14:textId="77777777" w:rsidTr="00B9677E"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8895B" w14:textId="77777777" w:rsidR="00DB5736" w:rsidRDefault="00DB5736" w:rsidP="00A31C16">
            <w:pPr>
              <w:spacing w:before="60" w:after="60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 xml:space="preserve">SNP </w:t>
            </w:r>
          </w:p>
          <w:p w14:paraId="55CA0D12" w14:textId="77777777" w:rsidR="00DB5736" w:rsidRPr="00376D56" w:rsidRDefault="00DB5736" w:rsidP="00A31C16">
            <w:pPr>
              <w:spacing w:before="60" w:after="60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rs number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46167" w14:textId="77777777" w:rsidR="00DB5736" w:rsidRPr="00376D56" w:rsidRDefault="00DB5736" w:rsidP="00A31C16">
            <w:pPr>
              <w:spacing w:before="60" w:after="60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Alleles</w:t>
            </w:r>
          </w:p>
          <w:p w14:paraId="7CF97B8A" w14:textId="77777777" w:rsidR="00DB5736" w:rsidRPr="00376D56" w:rsidRDefault="00DB5736" w:rsidP="00A31C16">
            <w:pPr>
              <w:spacing w:before="60" w:after="60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0"/>
                <w:szCs w:val="22"/>
              </w:rPr>
              <w:t>(Minor:Major)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55625" w14:textId="77777777" w:rsidR="00DB5736" w:rsidRPr="00F770ED" w:rsidRDefault="00DB5736" w:rsidP="00A31C16">
            <w:pPr>
              <w:spacing w:before="60" w:after="60"/>
              <w:jc w:val="center"/>
              <w:rPr>
                <w:rFonts w:ascii="Arial, Helvetica, Helv" w:eastAsia="Times New Roman" w:hAnsi="Arial, Helvetica, Helv"/>
                <w:b/>
                <w:iCs/>
                <w:color w:val="000000"/>
                <w:sz w:val="22"/>
                <w:szCs w:val="22"/>
              </w:rPr>
            </w:pPr>
            <w:r w:rsidRPr="00F770ED">
              <w:rPr>
                <w:rFonts w:ascii="Arial, Helvetica, Helv" w:eastAsia="Times New Roman" w:hAnsi="Arial, Helvetica, Helv"/>
                <w:b/>
                <w:iCs/>
                <w:color w:val="000000"/>
                <w:sz w:val="22"/>
                <w:szCs w:val="22"/>
              </w:rPr>
              <w:t>Allelic frequencies in control subjects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8A68" w14:textId="23B83182" w:rsidR="00DB5736" w:rsidRPr="00F770ED" w:rsidRDefault="00DB5736" w:rsidP="0077282E">
            <w:pPr>
              <w:spacing w:before="60" w:after="60"/>
              <w:jc w:val="center"/>
              <w:rPr>
                <w:rFonts w:ascii="Arial, Helvetica, Helv" w:eastAsia="Times New Roman" w:hAnsi="Arial, Helvetica, Helv"/>
                <w:b/>
                <w:iCs/>
                <w:color w:val="000000"/>
                <w:sz w:val="22"/>
                <w:szCs w:val="22"/>
              </w:rPr>
            </w:pPr>
            <w:r w:rsidRPr="00F770ED">
              <w:rPr>
                <w:rFonts w:ascii="Arial, Helvetica, Helv" w:eastAsia="Times New Roman" w:hAnsi="Arial, Helvetica, Helv"/>
                <w:b/>
                <w:iCs/>
                <w:color w:val="000000"/>
                <w:sz w:val="22"/>
                <w:szCs w:val="22"/>
              </w:rPr>
              <w:t xml:space="preserve">Allelic frequencies in </w:t>
            </w:r>
            <w:r w:rsidR="0077282E">
              <w:rPr>
                <w:rFonts w:ascii="Arial, Helvetica, Helv" w:eastAsia="Times New Roman" w:hAnsi="Arial, Helvetica, Helv"/>
                <w:b/>
                <w:iCs/>
                <w:color w:val="000000"/>
                <w:sz w:val="22"/>
                <w:szCs w:val="22"/>
              </w:rPr>
              <w:t>pulmonary TB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7DC4" w14:textId="77777777" w:rsidR="00DB5736" w:rsidRPr="00376D56" w:rsidRDefault="00DB5736" w:rsidP="00A31C16">
            <w:pPr>
              <w:spacing w:before="60" w:after="60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94B4" w14:textId="77777777" w:rsidR="00DB5736" w:rsidRPr="00376D56" w:rsidRDefault="00DB5736" w:rsidP="00A31C16">
            <w:pPr>
              <w:spacing w:before="60" w:after="60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3A89" w:rsidRPr="00376D56" w14:paraId="7C0FDB2D" w14:textId="77777777" w:rsidTr="00B9677E">
        <w:trPr>
          <w:gridAfter w:val="2"/>
          <w:wAfter w:w="1843" w:type="dxa"/>
        </w:trPr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A45F9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B39B9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24700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Minor allele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A87D7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A2FD4" w14:textId="77777777" w:rsidR="00F53A89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Major</w:t>
            </w:r>
          </w:p>
          <w:p w14:paraId="6619A0FE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 xml:space="preserve"> allele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22D55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1CF6D" w14:textId="77777777" w:rsidR="00F53A89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 xml:space="preserve">Minor </w:t>
            </w:r>
          </w:p>
          <w:p w14:paraId="5D0F4F41" w14:textId="77777777" w:rsidR="00F53A89" w:rsidRPr="00F770ED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allele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063D7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30008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Major allele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4ECF9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3DD5C" w14:textId="77777777" w:rsidR="00F53A89" w:rsidRPr="00376D56" w:rsidRDefault="00F53A89" w:rsidP="00A31C1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p value</w:t>
            </w:r>
            <w:r>
              <w:rPr>
                <w:rFonts w:ascii="Arial, Helvetica, Helv" w:eastAsia="Times New Roman" w:hAnsi="Arial, Helvetica, Helv"/>
                <w:i/>
                <w:iCs/>
                <w:color w:val="000000"/>
                <w:sz w:val="22"/>
                <w:szCs w:val="22"/>
              </w:rPr>
              <w:t>*</w:t>
            </w:r>
          </w:p>
        </w:tc>
      </w:tr>
      <w:tr w:rsidR="00F53A89" w:rsidRPr="000B7E8D" w14:paraId="42C3B694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single" w:sz="4" w:space="0" w:color="auto"/>
              <w:bottom w:val="nil"/>
            </w:tcBorders>
            <w:vAlign w:val="bottom"/>
          </w:tcPr>
          <w:p w14:paraId="07583580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rs10208770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E09358E" w14:textId="291D1E2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258826C" w14:textId="59B3C17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8902A0C" w14:textId="19B3540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DA9ECC6" w14:textId="4B4E8B5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(11%)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AED164F" w14:textId="573387E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47DBF40" w14:textId="66F536B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(89%)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71EB8F7" w14:textId="43011CB8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0AAB6D8" w14:textId="49E7E91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(14.7%)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355183" w14:textId="721FC3D6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884EEA6" w14:textId="32ECA10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(85.3%)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bottom"/>
          </w:tcPr>
          <w:p w14:paraId="16AE962B" w14:textId="455A1336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0.013</w:t>
            </w:r>
          </w:p>
        </w:tc>
      </w:tr>
      <w:tr w:rsidR="00F53A89" w:rsidRPr="000B7E8D" w14:paraId="327A120C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69402620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rs10498244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D039C13" w14:textId="7A7B688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E8767CE" w14:textId="01FCFCC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5BA6410C" w14:textId="79ACFDC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41A42E7" w14:textId="3F2680F3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(14.6%)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4E854DB7" w14:textId="3AEC113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6B034F5A" w14:textId="7CA8264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(85.4%)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790822C8" w14:textId="4CDED5E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482B52DC" w14:textId="436D103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(18.9%)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411693AB" w14:textId="621824C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A2BE77B" w14:textId="5E7DAA5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(81.1%)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6D5C882" w14:textId="4DCE1C3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0.007</w:t>
            </w:r>
          </w:p>
        </w:tc>
      </w:tr>
      <w:tr w:rsidR="00F53A89" w:rsidRPr="000B7E8D" w14:paraId="7143FD75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101322A4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rs1135791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9249D9B" w14:textId="61DCFCF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CBF2DB6" w14:textId="0FDAE12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6D494FE5" w14:textId="4D5689B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308AE78C" w14:textId="7016F813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(16.9%)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5BE1BA4D" w14:textId="64934BA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7DB51102" w14:textId="28CFD3C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(83.1%)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265A6F4A" w14:textId="09DC4F3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766C4392" w14:textId="728DD8B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(19.8%)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32692224" w14:textId="00200F9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64F7A5A" w14:textId="032280A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(80.2%)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C5558FE" w14:textId="635B6BB6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0.077</w:t>
            </w:r>
          </w:p>
        </w:tc>
      </w:tr>
      <w:tr w:rsidR="00F53A89" w:rsidRPr="00376D56" w14:paraId="5760A51B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585F7500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rs11556887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11878CF" w14:textId="6C97703F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2DF880D" w14:textId="7F1BDA6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54730EF2" w14:textId="452A1898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D114AE8" w14:textId="0D09EAD6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7B7393D3" w14:textId="4414668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BFAF4EC" w14:textId="51D7B4F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(92%)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0592D189" w14:textId="5D89665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6C7D3967" w14:textId="6DBBCF0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(7.1%)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1B100CF2" w14:textId="0229F5E7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1CD6260" w14:textId="7713D62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(92.9%)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93A9485" w14:textId="34D2AB7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0.467</w:t>
            </w:r>
          </w:p>
        </w:tc>
      </w:tr>
      <w:tr w:rsidR="00F53A89" w:rsidRPr="000B7E8D" w14:paraId="751E22AB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31AAE124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rs11678451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38BDDE0" w14:textId="67E4BD7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7CB8BE8" w14:textId="438EDE9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46C2F93B" w14:textId="45FEAB8C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0E01DE2" w14:textId="0B02E15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(14.6%)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70E72B95" w14:textId="1FEC97E9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6F7FF414" w14:textId="73A7999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(85.4%)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1AC39456" w14:textId="6CCC591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5C1E5E77" w14:textId="650272E6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(17.7%)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141AD00D" w14:textId="125C929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3AC4DE0" w14:textId="40C37FF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(82.3%)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A06775E" w14:textId="6AA2615B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0.054</w:t>
            </w:r>
          </w:p>
        </w:tc>
      </w:tr>
      <w:tr w:rsidR="00F53A89" w:rsidRPr="00376D56" w14:paraId="08341728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2024EBF0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rs1346311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37C2CBB" w14:textId="103E089F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DCCD3E9" w14:textId="5688C4F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05EA3A2F" w14:textId="031AE65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5C6DAD2" w14:textId="104EEE3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(8.2%)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38C5512D" w14:textId="4E6D4E1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04C80F9B" w14:textId="3B6F412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(91.8%)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0A0B6223" w14:textId="2D425989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71C08E5C" w14:textId="55749BF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(8.6%)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032261BA" w14:textId="5DE90D1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90BCB40" w14:textId="0139EFE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(91.4%)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C0D604B" w14:textId="0598F791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0.758</w:t>
            </w:r>
          </w:p>
        </w:tc>
      </w:tr>
      <w:tr w:rsidR="00F53A89" w:rsidRPr="00376D56" w14:paraId="5A4CC12A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51692150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rs1365776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92FD45A" w14:textId="686BA40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AF255D0" w14:textId="0812CC0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4DD2F397" w14:textId="59A3EA3C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30D7B854" w14:textId="2BD7AF5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5EC74B80" w14:textId="2BF5C09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EA8574D" w14:textId="7E9B4F6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(90%)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3B29EABB" w14:textId="51CF7A66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521EE5E5" w14:textId="0FD6CD9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(9.5%)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0666537E" w14:textId="1E64AE87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E9DBF53" w14:textId="5C7C491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(90.5%)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0AF90A4" w14:textId="58B6E0F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0.718</w:t>
            </w:r>
          </w:p>
        </w:tc>
      </w:tr>
      <w:tr w:rsidR="00F53A89" w:rsidRPr="000B7E8D" w14:paraId="6B0E2CB3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4D9B3D13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rs1427294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782F36B" w14:textId="6CB6A74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5C130D4" w14:textId="3DC8E03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6F7B1080" w14:textId="22D1D94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F34F662" w14:textId="0AA6B5A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(0.7%)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0DDCFF6C" w14:textId="0B14DFA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723F8256" w14:textId="3B8F5E1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(99.3%)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09780E9D" w14:textId="30B42188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5DD549C4" w14:textId="3A4BC1E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(0.2%)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5A7BCEE6" w14:textId="3BB67A27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ABD4091" w14:textId="55B2E86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(99.8%)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4340770" w14:textId="64BD3CC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0.111</w:t>
            </w:r>
          </w:p>
        </w:tc>
      </w:tr>
      <w:tr w:rsidR="00F53A89" w:rsidRPr="000B7E8D" w14:paraId="57232A63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19D5C724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rs16826860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39456A26" w14:textId="554A680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370604E1" w14:textId="5D219D0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7CF5F3BE" w14:textId="00127FF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294AF39" w14:textId="2B08739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(30.2%)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1D12C01A" w14:textId="1F4094A6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7360673B" w14:textId="3195230F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(69.8%)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546545B5" w14:textId="0EC04F31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4C301395" w14:textId="6E6BD7C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(34.8%)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6B6C2B5F" w14:textId="02A49D2C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FC8B919" w14:textId="0DC9B4C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(65.2%)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237F0F2" w14:textId="4CF5185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0.025</w:t>
            </w:r>
          </w:p>
        </w:tc>
      </w:tr>
      <w:tr w:rsidR="00F53A89" w:rsidRPr="00376D56" w14:paraId="661C9A95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7B1DF3D3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rs1896258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71FDA04" w14:textId="6C321E9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BFBA8BE" w14:textId="3DF980B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708539F7" w14:textId="65F090A8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20DBABB" w14:textId="35D0841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(22.3%)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23C17778" w14:textId="5079383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501100C6" w14:textId="2D065B5F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(77.7%)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37577F07" w14:textId="7EF5F9F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32B0F3E1" w14:textId="611D5F7F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(19.9%)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4988CB64" w14:textId="44238C51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FEF8E33" w14:textId="5B3754C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(80.1%)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C91F2CD" w14:textId="58432EE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0.174</w:t>
            </w:r>
          </w:p>
        </w:tc>
      </w:tr>
      <w:tr w:rsidR="00F53A89" w:rsidRPr="00376D56" w14:paraId="71574321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7263267C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rs2114592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0C85383" w14:textId="6B6D6B0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038BB29" w14:textId="276297A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1B70BCF5" w14:textId="24385B86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F0DCB29" w14:textId="493E6FF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(21.3%)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5F37C90C" w14:textId="6457196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7A28B370" w14:textId="134D9B5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(78.7%)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0678C6FA" w14:textId="017F3B1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62761EE3" w14:textId="5DE0F6B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(19.5%)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688BE1E6" w14:textId="02E2DDF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96622EC" w14:textId="22EA431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(80.5%)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1D4EC138" w14:textId="73065A3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0.313</w:t>
            </w:r>
          </w:p>
        </w:tc>
      </w:tr>
      <w:tr w:rsidR="00F53A89" w:rsidRPr="00376D56" w14:paraId="266D7338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3BB73543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rs2241525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E8310F2" w14:textId="18399F0F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52E0A4E" w14:textId="1246768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524E0583" w14:textId="584F2C3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6364EC1" w14:textId="624CF7E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(20.8%)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3C7805A0" w14:textId="403C283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637C97DA" w14:textId="33A4098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(79.2%)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3DDA6009" w14:textId="47EC2488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7DA30AF0" w14:textId="10B5EC4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(18.8%)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72E798F0" w14:textId="344BF6B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39E323DA" w14:textId="4AC6F2A3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(81.2%)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C74C318" w14:textId="56CA2D9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0.238</w:t>
            </w:r>
          </w:p>
        </w:tc>
      </w:tr>
      <w:tr w:rsidR="00F53A89" w:rsidRPr="000B7E8D" w14:paraId="12DA67E4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4FE9FCCA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rs3948464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E93BC3B" w14:textId="59E8A2B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4A8FE05" w14:textId="34B8B34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4225F6CF" w14:textId="7547EA9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57A39BE" w14:textId="23CF1B3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(0.7%)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7D05FFFE" w14:textId="2EDCA31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6A3AA889" w14:textId="081414D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(99.3%)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676073F2" w14:textId="44C58E6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7A4D057E" w14:textId="1A86679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(0.1%)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77D8B944" w14:textId="24919CC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04867B4" w14:textId="0D1DE8F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(99.9%)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89DA547" w14:textId="21D8A0A7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0.04</w:t>
            </w:r>
          </w:p>
        </w:tc>
      </w:tr>
      <w:tr w:rsidR="00F53A89" w:rsidRPr="00376D56" w14:paraId="1CC5D223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5FD05A29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rs41547617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71FC9E9" w14:textId="35D3608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991C283" w14:textId="5E0294F6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67E017BE" w14:textId="5F6EA8F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AFBD37B" w14:textId="00DD4F3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(100%)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49ECC809" w14:textId="30533DC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BC2DD82" w14:textId="0BE7811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1DB88EB5" w14:textId="25BDC10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4C477E5C" w14:textId="4652F0A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(100%)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6DC769A2" w14:textId="5D0A811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62C605E" w14:textId="0F111BB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C0812CB" w14:textId="356E6F27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na</w:t>
            </w:r>
          </w:p>
        </w:tc>
      </w:tr>
      <w:tr w:rsidR="00F53A89" w:rsidRPr="00376D56" w14:paraId="24845F7A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6C1B3AC4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rs4542839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BAA57ED" w14:textId="51B6401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00FC2081" w14:textId="00CC2F9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63779CA6" w14:textId="349B23C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EC17773" w14:textId="54AB929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(100%)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5F1078B4" w14:textId="3ACAC22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5F36A09" w14:textId="2760AAA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36378A2D" w14:textId="2F22A30B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0BBCAEF3" w14:textId="44AF25A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(100%)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60906882" w14:textId="7F899D1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F0620F7" w14:textId="31139A7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(0%)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0136E8A" w14:textId="0D6750B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na</w:t>
            </w:r>
          </w:p>
        </w:tc>
      </w:tr>
      <w:tr w:rsidR="00F53A89" w:rsidRPr="00376D56" w14:paraId="261FDCD8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054F9FC5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rs6436915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AB0F0E0" w14:textId="76EA32D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115B6F0" w14:textId="36FAAF4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4917EECD" w14:textId="7A03BEE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3631119B" w14:textId="3781D23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(37.9%)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137D26B3" w14:textId="5BABEFB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43426E21" w14:textId="231EE8B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(62.1%)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6687BE4E" w14:textId="461B4501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009C99C5" w14:textId="0716335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(38.8%)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12C3CF78" w14:textId="46C6BA0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CFAEB35" w14:textId="750F200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(61.2%)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46D09DB" w14:textId="6AD3DD9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0.66</w:t>
            </w:r>
          </w:p>
        </w:tc>
      </w:tr>
      <w:tr w:rsidR="00F53A89" w:rsidRPr="00376D56" w14:paraId="7DD90200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2F680C7B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rs6436917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45B3A57F" w14:textId="364A5C16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7E0D8AC" w14:textId="4B5DE193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27E508AA" w14:textId="4CAB283B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88A34DB" w14:textId="0F34DA9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(48.9%)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091A79E6" w14:textId="0BC86DA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57C312D8" w14:textId="00864EA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(51.1%)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71B6BB56" w14:textId="2CBF147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0A3DCE67" w14:textId="4A52060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(47.8%)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0023F826" w14:textId="54EB278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EF37C27" w14:textId="6FBD93B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(52.2%)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117EC82" w14:textId="7DEC66F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0.607</w:t>
            </w:r>
          </w:p>
        </w:tc>
      </w:tr>
      <w:tr w:rsidR="00F53A89" w:rsidRPr="00376D56" w14:paraId="5B71C2E2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092EC4D9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rs6749579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62425C45" w14:textId="7E9D182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6DAC00C" w14:textId="7D0C187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3106654D" w14:textId="6BBF86A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5D6905C0" w14:textId="41EFA8E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(11.2%)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210E7B3B" w14:textId="7460FD0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439A502A" w14:textId="62F8E19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(88.8%)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12022AE9" w14:textId="07F7D17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7834E357" w14:textId="0C2DFCD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(10.9%)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20027160" w14:textId="6DCC8E6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8C43197" w14:textId="7CE87D86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(89.1%)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105657C4" w14:textId="4480839C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0.838</w:t>
            </w:r>
          </w:p>
        </w:tc>
      </w:tr>
      <w:tr w:rsidR="00F53A89" w:rsidRPr="00376D56" w14:paraId="0DAEF91B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364E3949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rs7573954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1F86F8C" w14:textId="7BD656A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2DC3961" w14:textId="61D99FC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35923141" w14:textId="1707FBD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4785D7C" w14:textId="52AD3E5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(28.5%)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58A733D7" w14:textId="2A17D20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217C981F" w14:textId="39A35EC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(71.5%)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43E4AF02" w14:textId="2E158E7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371AC016" w14:textId="642C764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(28.5%)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1847D619" w14:textId="568E54FC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6ED4936" w14:textId="3961F8A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(71.5%)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118562E" w14:textId="0350805C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</w:t>
            </w:r>
            <w:r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.00</w:t>
            </w:r>
          </w:p>
        </w:tc>
      </w:tr>
      <w:tr w:rsidR="00F53A89" w:rsidRPr="00376D56" w14:paraId="1F0D0C62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0C9744D9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rs7580900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2238E99D" w14:textId="4358C65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C66E906" w14:textId="485912C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130685D7" w14:textId="3AD5414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C4949EA" w14:textId="7CC5CF8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(37.2%)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22A59AC8" w14:textId="52AD870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462FBF66" w14:textId="3171ECD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(62.8%)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30CE969B" w14:textId="193032A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00747707" w14:textId="4D0FE2B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(37.3%)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0F06FC4C" w14:textId="1511BF7A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A099E4B" w14:textId="370D6DD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(62.7%)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0559A4A" w14:textId="6BC19F11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0.965</w:t>
            </w:r>
          </w:p>
        </w:tc>
      </w:tr>
      <w:tr w:rsidR="00F53A89" w:rsidRPr="000B7E8D" w14:paraId="4B203E6D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52A0DD0C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rs7601176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004D0036" w14:textId="6FB9F85A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50DCBD8" w14:textId="621958C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1D51E81A" w14:textId="00A179D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A41EC02" w14:textId="02398D76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(11.4%)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7E07FC43" w14:textId="19B969E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136599FE" w14:textId="10F1B92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(88.6%)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3BD15E4B" w14:textId="44109BF0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6A1B45D9" w14:textId="140075F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(8.8%)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33539789" w14:textId="2B5D216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8E9265B" w14:textId="75D0FBA7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(91.2%)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B6775D4" w14:textId="607C49F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0.056</w:t>
            </w:r>
          </w:p>
        </w:tc>
      </w:tr>
      <w:tr w:rsidR="00F53A89" w:rsidRPr="00376D56" w14:paraId="09C8A458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2F07B18B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rs7601299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5532E215" w14:textId="6CA30C2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1C182F80" w14:textId="28F47162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66E2FC3E" w14:textId="67208ED5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2CF3BFF3" w14:textId="137ABF5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(10.2%)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1E17968F" w14:textId="24C274D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09F7B828" w14:textId="4B7D48E4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(89.8%)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7F607F97" w14:textId="113360B8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340BB260" w14:textId="00F07980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(10.5%)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3FC6E3B8" w14:textId="2AB9CF9B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4C1AD153" w14:textId="7CD68EB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(89.5%)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2372D11" w14:textId="7CDDDEB9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0.888</w:t>
            </w:r>
          </w:p>
        </w:tc>
      </w:tr>
      <w:tr w:rsidR="00F53A89" w:rsidRPr="00376D56" w14:paraId="1483A37D" w14:textId="77777777" w:rsidTr="00B9677E">
        <w:trPr>
          <w:gridAfter w:val="2"/>
          <w:wAfter w:w="1843" w:type="dxa"/>
        </w:trPr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71557C2A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rs919178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14:paraId="778939EF" w14:textId="3E33F3C8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6808E91" w14:textId="77B496E5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14:paraId="6CEA3D8B" w14:textId="211C8C9E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147FAC6" w14:textId="67D507BB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(44.8%)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14:paraId="716C72BD" w14:textId="742CCD33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687AC3C1" w14:textId="3F0DA61D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(55.2%)</w:t>
            </w: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vAlign w:val="bottom"/>
          </w:tcPr>
          <w:p w14:paraId="48B4B022" w14:textId="401CF1CD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vAlign w:val="bottom"/>
          </w:tcPr>
          <w:p w14:paraId="56D5ED34" w14:textId="75D31B1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(41.9%)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bottom"/>
          </w:tcPr>
          <w:p w14:paraId="67F9D076" w14:textId="6E53AF02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75BF2045" w14:textId="61319F6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(58.1%)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7EF5B05" w14:textId="713EE561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0.181</w:t>
            </w:r>
          </w:p>
        </w:tc>
      </w:tr>
      <w:tr w:rsidR="00F53A89" w:rsidRPr="00376D56" w14:paraId="75392505" w14:textId="77777777" w:rsidTr="00B9677E">
        <w:trPr>
          <w:gridAfter w:val="2"/>
          <w:wAfter w:w="1843" w:type="dxa"/>
          <w:trHeight w:val="150"/>
        </w:trPr>
        <w:tc>
          <w:tcPr>
            <w:tcW w:w="1419" w:type="dxa"/>
            <w:tcBorders>
              <w:top w:val="nil"/>
            </w:tcBorders>
            <w:vAlign w:val="bottom"/>
          </w:tcPr>
          <w:p w14:paraId="1923AFA1" w14:textId="77777777" w:rsidR="00F53A89" w:rsidRPr="00376D56" w:rsidRDefault="00F53A89" w:rsidP="00A31C16">
            <w:pPr>
              <w:spacing w:before="60" w:after="60"/>
              <w:rPr>
                <w:sz w:val="22"/>
                <w:szCs w:val="22"/>
              </w:rPr>
            </w:pPr>
            <w:r w:rsidRPr="00376D56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rs967007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bottom"/>
          </w:tcPr>
          <w:p w14:paraId="09157654" w14:textId="52AC1313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14:paraId="176928E5" w14:textId="3A41CE5E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bottom"/>
          </w:tcPr>
          <w:p w14:paraId="38528B65" w14:textId="1173A99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14:paraId="51BA6FFE" w14:textId="106743F1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(35.2%)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bottom"/>
          </w:tcPr>
          <w:p w14:paraId="786735FE" w14:textId="6B3A097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bottom"/>
          </w:tcPr>
          <w:p w14:paraId="2A8F3F7F" w14:textId="73A1FCB3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(64.8%)</w:t>
            </w:r>
          </w:p>
        </w:tc>
        <w:tc>
          <w:tcPr>
            <w:tcW w:w="1452" w:type="dxa"/>
            <w:tcBorders>
              <w:top w:val="nil"/>
              <w:right w:val="nil"/>
            </w:tcBorders>
            <w:vAlign w:val="bottom"/>
          </w:tcPr>
          <w:p w14:paraId="5483A61B" w14:textId="7DDAAF9F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57" w:type="dxa"/>
            <w:tcBorders>
              <w:top w:val="nil"/>
              <w:left w:val="nil"/>
            </w:tcBorders>
            <w:vAlign w:val="bottom"/>
          </w:tcPr>
          <w:p w14:paraId="598831C6" w14:textId="4451FD79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(34.7%)</w:t>
            </w:r>
          </w:p>
        </w:tc>
        <w:tc>
          <w:tcPr>
            <w:tcW w:w="993" w:type="dxa"/>
            <w:tcBorders>
              <w:top w:val="nil"/>
              <w:right w:val="nil"/>
            </w:tcBorders>
            <w:vAlign w:val="bottom"/>
          </w:tcPr>
          <w:p w14:paraId="58EA5C35" w14:textId="48AF0ED4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14:paraId="31E050F2" w14:textId="5926782C" w:rsidR="00F53A89" w:rsidRPr="00EA2E74" w:rsidRDefault="00F53A89" w:rsidP="00A31C16">
            <w:pPr>
              <w:spacing w:before="60" w:after="60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(65.3%)</w:t>
            </w:r>
          </w:p>
        </w:tc>
        <w:tc>
          <w:tcPr>
            <w:tcW w:w="1277" w:type="dxa"/>
            <w:tcBorders>
              <w:top w:val="nil"/>
            </w:tcBorders>
            <w:vAlign w:val="bottom"/>
          </w:tcPr>
          <w:p w14:paraId="37593AFF" w14:textId="057660D9" w:rsidR="00F53A89" w:rsidRPr="00EA2E74" w:rsidRDefault="00F53A89" w:rsidP="00A31C16">
            <w:pPr>
              <w:spacing w:before="60" w:after="60"/>
              <w:jc w:val="right"/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</w:pPr>
            <w:r w:rsidRPr="00EA2E74">
              <w:rPr>
                <w:rFonts w:ascii="Arial, Helvetica, Helv" w:eastAsia="Times New Roman" w:hAnsi="Arial, Helvetica, Helv"/>
                <w:color w:val="000000"/>
                <w:sz w:val="22"/>
                <w:szCs w:val="22"/>
              </w:rPr>
              <w:t>0.823</w:t>
            </w:r>
          </w:p>
        </w:tc>
      </w:tr>
    </w:tbl>
    <w:p w14:paraId="71A8148C" w14:textId="77777777" w:rsidR="00DB5736" w:rsidRDefault="00DB5736" w:rsidP="00B9677E">
      <w:pPr>
        <w:spacing w:line="480" w:lineRule="auto"/>
        <w:rPr>
          <w:rFonts w:eastAsia="Times New Roman" w:cs="Arial"/>
        </w:rPr>
      </w:pPr>
    </w:p>
    <w:sectPr w:rsidR="00DB5736" w:rsidSect="00B9677E">
      <w:footerReference w:type="even" r:id="rId9"/>
      <w:footerReference w:type="default" r:id="rId10"/>
      <w:pgSz w:w="16820" w:h="11900" w:orient="landscape"/>
      <w:pgMar w:top="284" w:right="1440" w:bottom="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E21E" w14:textId="77777777" w:rsidR="00A31C16" w:rsidRDefault="00A31C16" w:rsidP="00976F75">
      <w:r>
        <w:separator/>
      </w:r>
    </w:p>
  </w:endnote>
  <w:endnote w:type="continuationSeparator" w:id="0">
    <w:p w14:paraId="3CF7160C" w14:textId="77777777" w:rsidR="00A31C16" w:rsidRDefault="00A31C16" w:rsidP="009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 Helvetica, Helv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9CEF" w14:textId="77777777" w:rsidR="00A31C16" w:rsidRDefault="00A31C16" w:rsidP="00A31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C43C4" w14:textId="77777777" w:rsidR="00A31C16" w:rsidRDefault="00A31C16" w:rsidP="00976F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86B1" w14:textId="77777777" w:rsidR="00A31C16" w:rsidRDefault="00A31C16" w:rsidP="00A31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C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41E9B5" w14:textId="77777777" w:rsidR="00A31C16" w:rsidRDefault="00A31C16" w:rsidP="00976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9997" w14:textId="77777777" w:rsidR="00A31C16" w:rsidRDefault="00A31C16" w:rsidP="00976F75">
      <w:r>
        <w:separator/>
      </w:r>
    </w:p>
  </w:footnote>
  <w:footnote w:type="continuationSeparator" w:id="0">
    <w:p w14:paraId="63F2ED23" w14:textId="77777777" w:rsidR="00A31C16" w:rsidRDefault="00A31C16" w:rsidP="0097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E8"/>
    <w:multiLevelType w:val="hybridMultilevel"/>
    <w:tmpl w:val="FD24DA42"/>
    <w:lvl w:ilvl="0" w:tplc="BE043808">
      <w:start w:val="1"/>
      <w:numFmt w:val="decimal"/>
      <w:pStyle w:val="Head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7F"/>
    <w:rsid w:val="0009709B"/>
    <w:rsid w:val="000A79A1"/>
    <w:rsid w:val="0017721F"/>
    <w:rsid w:val="00222DA6"/>
    <w:rsid w:val="00291014"/>
    <w:rsid w:val="002A43B9"/>
    <w:rsid w:val="002A4A1D"/>
    <w:rsid w:val="003A1A21"/>
    <w:rsid w:val="003B2DC1"/>
    <w:rsid w:val="004A25C8"/>
    <w:rsid w:val="00503BA6"/>
    <w:rsid w:val="00522122"/>
    <w:rsid w:val="0066003D"/>
    <w:rsid w:val="0077282E"/>
    <w:rsid w:val="00782BE5"/>
    <w:rsid w:val="00797C0C"/>
    <w:rsid w:val="007C1DCD"/>
    <w:rsid w:val="00877C68"/>
    <w:rsid w:val="00880D27"/>
    <w:rsid w:val="009344E4"/>
    <w:rsid w:val="00946FB0"/>
    <w:rsid w:val="00974BFE"/>
    <w:rsid w:val="00976F75"/>
    <w:rsid w:val="00994DAE"/>
    <w:rsid w:val="009A635E"/>
    <w:rsid w:val="00A31C16"/>
    <w:rsid w:val="00A41E5D"/>
    <w:rsid w:val="00A85843"/>
    <w:rsid w:val="00AD607F"/>
    <w:rsid w:val="00B22C45"/>
    <w:rsid w:val="00B31FDA"/>
    <w:rsid w:val="00B9677E"/>
    <w:rsid w:val="00BB6F12"/>
    <w:rsid w:val="00BD1380"/>
    <w:rsid w:val="00BD22F6"/>
    <w:rsid w:val="00BE22DA"/>
    <w:rsid w:val="00CF4A95"/>
    <w:rsid w:val="00D95A19"/>
    <w:rsid w:val="00DA3845"/>
    <w:rsid w:val="00DB5736"/>
    <w:rsid w:val="00DD0AE9"/>
    <w:rsid w:val="00E71DD1"/>
    <w:rsid w:val="00E76B55"/>
    <w:rsid w:val="00E858F3"/>
    <w:rsid w:val="00EA2E74"/>
    <w:rsid w:val="00F22C69"/>
    <w:rsid w:val="00F33124"/>
    <w:rsid w:val="00F53A89"/>
    <w:rsid w:val="00F54D86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70E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7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Greg Heading 1"/>
    <w:basedOn w:val="Header"/>
    <w:next w:val="Normal"/>
    <w:autoRedefine/>
    <w:qFormat/>
    <w:rsid w:val="00ED74BF"/>
    <w:pPr>
      <w:keepNext/>
      <w:outlineLvl w:val="0"/>
    </w:pPr>
    <w:rPr>
      <w:b w:val="0"/>
      <w:bCs/>
    </w:rPr>
  </w:style>
  <w:style w:type="paragraph" w:styleId="Heading2">
    <w:name w:val="heading 2"/>
    <w:basedOn w:val="Normal"/>
    <w:next w:val="Normal"/>
    <w:autoRedefine/>
    <w:qFormat/>
    <w:rsid w:val="00ED74BF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">
    <w:name w:val="Normal small"/>
    <w:basedOn w:val="Normal"/>
    <w:autoRedefine/>
    <w:rsid w:val="00622EB0"/>
    <w:rPr>
      <w:sz w:val="22"/>
      <w:lang w:bidi="en-US"/>
    </w:rPr>
  </w:style>
  <w:style w:type="paragraph" w:styleId="Header">
    <w:name w:val="header"/>
    <w:basedOn w:val="PhDHeading1"/>
    <w:next w:val="Normal"/>
    <w:autoRedefine/>
    <w:qFormat/>
    <w:rsid w:val="00522122"/>
    <w:pPr>
      <w:numPr>
        <w:numId w:val="1"/>
      </w:numPr>
      <w:tabs>
        <w:tab w:val="center" w:pos="4320"/>
        <w:tab w:val="right" w:pos="8640"/>
      </w:tabs>
    </w:pPr>
    <w:rPr>
      <w:b/>
    </w:rPr>
  </w:style>
  <w:style w:type="paragraph" w:customStyle="1" w:styleId="PhDHeading1">
    <w:name w:val="PhD Heading 1"/>
    <w:basedOn w:val="Normal"/>
    <w:autoRedefine/>
    <w:qFormat/>
    <w:rsid w:val="00522122"/>
    <w:rPr>
      <w:sz w:val="32"/>
    </w:rPr>
  </w:style>
  <w:style w:type="paragraph" w:customStyle="1" w:styleId="PhDHeading2">
    <w:name w:val="PhD Heading 2"/>
    <w:basedOn w:val="PhDHeading1"/>
    <w:autoRedefine/>
    <w:qFormat/>
    <w:rsid w:val="00522122"/>
    <w:rPr>
      <w:sz w:val="28"/>
    </w:rPr>
  </w:style>
  <w:style w:type="paragraph" w:customStyle="1" w:styleId="PhDChapter">
    <w:name w:val="PhD Chapter"/>
    <w:basedOn w:val="Normal"/>
    <w:autoRedefine/>
    <w:rsid w:val="00ED74BF"/>
    <w:rPr>
      <w:sz w:val="44"/>
    </w:rPr>
  </w:style>
  <w:style w:type="paragraph" w:customStyle="1" w:styleId="PhDHeading3">
    <w:name w:val="PhD Heading 3"/>
    <w:basedOn w:val="Normal"/>
    <w:next w:val="Normal"/>
    <w:autoRedefine/>
    <w:qFormat/>
    <w:rsid w:val="00522122"/>
    <w:rPr>
      <w:i/>
      <w:sz w:val="26"/>
    </w:rPr>
  </w:style>
  <w:style w:type="paragraph" w:customStyle="1" w:styleId="Figure">
    <w:name w:val="Figure"/>
    <w:basedOn w:val="Normal"/>
    <w:next w:val="Normal"/>
    <w:autoRedefine/>
    <w:qFormat/>
    <w:rsid w:val="007C1DCD"/>
    <w:rPr>
      <w:rFonts w:ascii="Times New Roman" w:hAnsi="Times New Roman"/>
      <w:b/>
    </w:rPr>
  </w:style>
  <w:style w:type="paragraph" w:customStyle="1" w:styleId="FIgure0">
    <w:name w:val="FIgure"/>
    <w:basedOn w:val="Normal"/>
    <w:next w:val="Normal"/>
    <w:autoRedefine/>
    <w:qFormat/>
    <w:rsid w:val="007C1DCD"/>
    <w:pPr>
      <w:spacing w:line="480" w:lineRule="auto"/>
      <w:ind w:left="1418" w:hanging="1418"/>
      <w:jc w:val="both"/>
      <w:outlineLvl w:val="0"/>
    </w:pPr>
    <w:rPr>
      <w:rFonts w:ascii="Times New Roman" w:hAnsi="Times New Roman"/>
      <w:b/>
      <w:noProof/>
    </w:rPr>
  </w:style>
  <w:style w:type="paragraph" w:customStyle="1" w:styleId="Table">
    <w:name w:val="Table"/>
    <w:basedOn w:val="FIgure0"/>
    <w:next w:val="Normal"/>
    <w:autoRedefine/>
    <w:qFormat/>
    <w:rsid w:val="007C1DCD"/>
    <w:rPr>
      <w:rFonts w:cs="Arial"/>
      <w:b w:val="0"/>
      <w:szCs w:val="20"/>
    </w:rPr>
  </w:style>
  <w:style w:type="table" w:styleId="TableGrid">
    <w:name w:val="Table Grid"/>
    <w:basedOn w:val="TableNormal"/>
    <w:uiPriority w:val="59"/>
    <w:rsid w:val="0093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D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6003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75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6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7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Greg Heading 1"/>
    <w:basedOn w:val="Header"/>
    <w:next w:val="Normal"/>
    <w:autoRedefine/>
    <w:qFormat/>
    <w:rsid w:val="00ED74BF"/>
    <w:pPr>
      <w:keepNext/>
      <w:outlineLvl w:val="0"/>
    </w:pPr>
    <w:rPr>
      <w:b w:val="0"/>
      <w:bCs/>
    </w:rPr>
  </w:style>
  <w:style w:type="paragraph" w:styleId="Heading2">
    <w:name w:val="heading 2"/>
    <w:basedOn w:val="Normal"/>
    <w:next w:val="Normal"/>
    <w:autoRedefine/>
    <w:qFormat/>
    <w:rsid w:val="00ED74BF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">
    <w:name w:val="Normal small"/>
    <w:basedOn w:val="Normal"/>
    <w:autoRedefine/>
    <w:rsid w:val="00622EB0"/>
    <w:rPr>
      <w:sz w:val="22"/>
      <w:lang w:bidi="en-US"/>
    </w:rPr>
  </w:style>
  <w:style w:type="paragraph" w:styleId="Header">
    <w:name w:val="header"/>
    <w:basedOn w:val="PhDHeading1"/>
    <w:next w:val="Normal"/>
    <w:autoRedefine/>
    <w:qFormat/>
    <w:rsid w:val="00522122"/>
    <w:pPr>
      <w:numPr>
        <w:numId w:val="1"/>
      </w:numPr>
      <w:tabs>
        <w:tab w:val="center" w:pos="4320"/>
        <w:tab w:val="right" w:pos="8640"/>
      </w:tabs>
    </w:pPr>
    <w:rPr>
      <w:b/>
    </w:rPr>
  </w:style>
  <w:style w:type="paragraph" w:customStyle="1" w:styleId="PhDHeading1">
    <w:name w:val="PhD Heading 1"/>
    <w:basedOn w:val="Normal"/>
    <w:autoRedefine/>
    <w:qFormat/>
    <w:rsid w:val="00522122"/>
    <w:rPr>
      <w:sz w:val="32"/>
    </w:rPr>
  </w:style>
  <w:style w:type="paragraph" w:customStyle="1" w:styleId="PhDHeading2">
    <w:name w:val="PhD Heading 2"/>
    <w:basedOn w:val="PhDHeading1"/>
    <w:autoRedefine/>
    <w:qFormat/>
    <w:rsid w:val="00522122"/>
    <w:rPr>
      <w:sz w:val="28"/>
    </w:rPr>
  </w:style>
  <w:style w:type="paragraph" w:customStyle="1" w:styleId="PhDChapter">
    <w:name w:val="PhD Chapter"/>
    <w:basedOn w:val="Normal"/>
    <w:autoRedefine/>
    <w:rsid w:val="00ED74BF"/>
    <w:rPr>
      <w:sz w:val="44"/>
    </w:rPr>
  </w:style>
  <w:style w:type="paragraph" w:customStyle="1" w:styleId="PhDHeading3">
    <w:name w:val="PhD Heading 3"/>
    <w:basedOn w:val="Normal"/>
    <w:next w:val="Normal"/>
    <w:autoRedefine/>
    <w:qFormat/>
    <w:rsid w:val="00522122"/>
    <w:rPr>
      <w:i/>
      <w:sz w:val="26"/>
    </w:rPr>
  </w:style>
  <w:style w:type="paragraph" w:customStyle="1" w:styleId="Figure">
    <w:name w:val="Figure"/>
    <w:basedOn w:val="Normal"/>
    <w:next w:val="Normal"/>
    <w:autoRedefine/>
    <w:qFormat/>
    <w:rsid w:val="007C1DCD"/>
    <w:rPr>
      <w:rFonts w:ascii="Times New Roman" w:hAnsi="Times New Roman"/>
      <w:b/>
    </w:rPr>
  </w:style>
  <w:style w:type="paragraph" w:customStyle="1" w:styleId="FIgure0">
    <w:name w:val="FIgure"/>
    <w:basedOn w:val="Normal"/>
    <w:next w:val="Normal"/>
    <w:autoRedefine/>
    <w:qFormat/>
    <w:rsid w:val="007C1DCD"/>
    <w:pPr>
      <w:spacing w:line="480" w:lineRule="auto"/>
      <w:ind w:left="1418" w:hanging="1418"/>
      <w:jc w:val="both"/>
      <w:outlineLvl w:val="0"/>
    </w:pPr>
    <w:rPr>
      <w:rFonts w:ascii="Times New Roman" w:hAnsi="Times New Roman"/>
      <w:b/>
      <w:noProof/>
    </w:rPr>
  </w:style>
  <w:style w:type="paragraph" w:customStyle="1" w:styleId="Table">
    <w:name w:val="Table"/>
    <w:basedOn w:val="FIgure0"/>
    <w:next w:val="Normal"/>
    <w:autoRedefine/>
    <w:qFormat/>
    <w:rsid w:val="007C1DCD"/>
    <w:rPr>
      <w:rFonts w:cs="Arial"/>
      <w:b w:val="0"/>
      <w:szCs w:val="20"/>
    </w:rPr>
  </w:style>
  <w:style w:type="table" w:styleId="TableGrid">
    <w:name w:val="Table Grid"/>
    <w:basedOn w:val="TableNormal"/>
    <w:uiPriority w:val="59"/>
    <w:rsid w:val="0093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3D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6003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75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7ECD5-A805-2A48-BF47-EF26E17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Fox</dc:creator>
  <cp:keywords/>
  <dc:description/>
  <cp:lastModifiedBy>Greg Fox</cp:lastModifiedBy>
  <cp:revision>3</cp:revision>
  <cp:lastPrinted>2013-10-17T07:44:00Z</cp:lastPrinted>
  <dcterms:created xsi:type="dcterms:W3CDTF">2014-06-03T15:46:00Z</dcterms:created>
  <dcterms:modified xsi:type="dcterms:W3CDTF">2014-06-03T15:46:00Z</dcterms:modified>
</cp:coreProperties>
</file>