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9" w:rsidRPr="00FF63C3" w:rsidRDefault="00BC72A9" w:rsidP="00BC72A9">
      <w:pPr>
        <w:rPr>
          <w:lang w:val="pt-BR"/>
        </w:rPr>
      </w:pPr>
    </w:p>
    <w:p w:rsidR="00BC72A9" w:rsidRPr="00BC72A9" w:rsidRDefault="00BC72A9" w:rsidP="00BC72A9">
      <w:pPr>
        <w:spacing w:before="120" w:after="120" w:line="360" w:lineRule="auto"/>
        <w:jc w:val="center"/>
        <w:rPr>
          <w:b/>
        </w:rPr>
      </w:pPr>
      <w:r w:rsidRPr="00BC72A9">
        <w:rPr>
          <w:b/>
        </w:rPr>
        <w:t>Table S</w:t>
      </w:r>
      <w:r w:rsidR="009512B4">
        <w:rPr>
          <w:b/>
        </w:rPr>
        <w:t>1</w:t>
      </w:r>
      <w:r w:rsidRPr="00BC72A9">
        <w:rPr>
          <w:b/>
        </w:rPr>
        <w:t>. Price components survey medicines.</w:t>
      </w:r>
    </w:p>
    <w:tbl>
      <w:tblPr>
        <w:tblW w:w="0" w:type="auto"/>
        <w:tblInd w:w="-745" w:type="dxa"/>
        <w:tblBorders>
          <w:top w:val="single" w:sz="12" w:space="0" w:color="auto"/>
          <w:bottom w:val="single" w:sz="12" w:space="0" w:color="auto"/>
        </w:tblBorders>
        <w:shd w:val="clear" w:color="auto" w:fill="FFFFFF" w:themeFill="background1"/>
        <w:tblLayout w:type="fixed"/>
        <w:tblLook w:val="0000"/>
      </w:tblPr>
      <w:tblGrid>
        <w:gridCol w:w="2141"/>
        <w:gridCol w:w="1845"/>
        <w:gridCol w:w="1725"/>
        <w:gridCol w:w="1080"/>
        <w:gridCol w:w="1680"/>
        <w:gridCol w:w="1906"/>
      </w:tblGrid>
      <w:tr w:rsidR="00BC72A9" w:rsidTr="002E4EC3">
        <w:trPr>
          <w:trHeight w:val="483"/>
        </w:trPr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Default="00BC72A9" w:rsidP="003B784A">
            <w:pPr>
              <w:jc w:val="center"/>
            </w:pPr>
            <w:r>
              <w:t>Medicine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Default="00BC72A9" w:rsidP="003B784A">
            <w:pPr>
              <w:jc w:val="center"/>
              <w:rPr>
                <w:bCs/>
              </w:rPr>
            </w:pPr>
            <w:r>
              <w:rPr>
                <w:bCs/>
              </w:rPr>
              <w:t>Dosage form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Default="00BC72A9" w:rsidP="003B784A">
            <w:pPr>
              <w:jc w:val="center"/>
            </w:pPr>
            <w:r>
              <w:t>Strength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Default="00BC72A9" w:rsidP="002E4EC3">
            <w:pPr>
              <w:jc w:val="center"/>
              <w:rPr>
                <w:bCs/>
              </w:rPr>
            </w:pPr>
            <w:r>
              <w:rPr>
                <w:bCs/>
              </w:rPr>
              <w:t>WHO's</w:t>
            </w:r>
            <w:r w:rsidR="002E4EC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EMLc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Pr="006241A5" w:rsidRDefault="00BC72A9" w:rsidP="00B82439">
            <w:pPr>
              <w:ind w:firstLine="181"/>
              <w:jc w:val="center"/>
              <w:rPr>
                <w:bCs/>
              </w:rPr>
            </w:pPr>
            <w:r w:rsidRPr="006241A5">
              <w:rPr>
                <w:bCs/>
              </w:rPr>
              <w:t>Centralized</w:t>
            </w:r>
            <w:r w:rsidR="00B82439">
              <w:rPr>
                <w:bCs/>
              </w:rPr>
              <w:t xml:space="preserve"> </w:t>
            </w:r>
            <w:r w:rsidRPr="006241A5">
              <w:rPr>
                <w:bCs/>
              </w:rPr>
              <w:t>distribution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72A9" w:rsidRDefault="00BC72A9" w:rsidP="003B784A">
            <w:pPr>
              <w:jc w:val="center"/>
            </w:pPr>
            <w:r>
              <w:t>Disease</w:t>
            </w:r>
          </w:p>
        </w:tc>
      </w:tr>
      <w:tr w:rsidR="00BC72A9" w:rsidTr="002E4EC3">
        <w:trPr>
          <w:trHeight w:val="483"/>
        </w:trPr>
        <w:tc>
          <w:tcPr>
            <w:tcW w:w="214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Amoxicillin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capsule/tablet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250mg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Yes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Pr="006241A5" w:rsidRDefault="00BC72A9" w:rsidP="00B82439">
            <w:pPr>
              <w:jc w:val="center"/>
              <w:rPr>
                <w:bCs/>
              </w:rPr>
            </w:pPr>
            <w:r w:rsidRPr="006241A5">
              <w:rPr>
                <w:bCs/>
              </w:rPr>
              <w:t>No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Infection</w:t>
            </w:r>
          </w:p>
        </w:tc>
      </w:tr>
      <w:tr w:rsidR="00BC72A9" w:rsidTr="002E4EC3">
        <w:trPr>
          <w:trHeight w:val="483"/>
        </w:trPr>
        <w:tc>
          <w:tcPr>
            <w:tcW w:w="21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Oral rehydration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oral solution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500ml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Yes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Pr="006241A5" w:rsidRDefault="00BC72A9" w:rsidP="00B82439">
            <w:pPr>
              <w:jc w:val="center"/>
              <w:rPr>
                <w:bCs/>
              </w:rPr>
            </w:pPr>
            <w:r w:rsidRPr="006241A5">
              <w:rPr>
                <w:bCs/>
              </w:rPr>
              <w:t>No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proofErr w:type="spellStart"/>
            <w:r>
              <w:t>Diarrhoea</w:t>
            </w:r>
            <w:proofErr w:type="spellEnd"/>
          </w:p>
        </w:tc>
      </w:tr>
      <w:tr w:rsidR="00BC72A9" w:rsidTr="002E4EC3">
        <w:trPr>
          <w:trHeight w:val="483"/>
        </w:trPr>
        <w:tc>
          <w:tcPr>
            <w:tcW w:w="21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rPr>
                <w:lang w:val="da-DK"/>
              </w:rPr>
              <w:t>Albendazole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tablet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200mg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No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Pr="006241A5" w:rsidRDefault="00BC72A9" w:rsidP="00B82439">
            <w:pPr>
              <w:jc w:val="center"/>
              <w:rPr>
                <w:bCs/>
              </w:rPr>
            </w:pPr>
            <w:r w:rsidRPr="006241A5">
              <w:rPr>
                <w:bCs/>
              </w:rPr>
              <w:t>Yes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Intestinal parasite</w:t>
            </w:r>
          </w:p>
        </w:tc>
      </w:tr>
      <w:tr w:rsidR="00BC72A9" w:rsidTr="002E4EC3">
        <w:trPr>
          <w:trHeight w:val="483"/>
        </w:trPr>
        <w:tc>
          <w:tcPr>
            <w:tcW w:w="21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rPr>
                <w:lang w:val="fr-FR"/>
              </w:rPr>
              <w:t>Aminophylline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injection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25mg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No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Pr="006241A5" w:rsidRDefault="00BC72A9" w:rsidP="00B82439">
            <w:pPr>
              <w:jc w:val="center"/>
              <w:rPr>
                <w:bCs/>
              </w:rPr>
            </w:pPr>
            <w:r w:rsidRPr="006241A5">
              <w:rPr>
                <w:bCs/>
              </w:rPr>
              <w:t>Yes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Asthma</w:t>
            </w:r>
          </w:p>
        </w:tc>
      </w:tr>
      <w:tr w:rsidR="00BC72A9" w:rsidTr="002E4EC3">
        <w:trPr>
          <w:trHeight w:val="483"/>
        </w:trPr>
        <w:tc>
          <w:tcPr>
            <w:tcW w:w="21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rPr>
                <w:lang w:val="pt-BR"/>
              </w:rPr>
              <w:t>Salbutamol</w:t>
            </w:r>
          </w:p>
        </w:tc>
        <w:tc>
          <w:tcPr>
            <w:tcW w:w="184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inhaler</w:t>
            </w:r>
          </w:p>
        </w:tc>
        <w:tc>
          <w:tcPr>
            <w:tcW w:w="17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100mcg/dose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Yes</w:t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Pr="006241A5" w:rsidRDefault="00BC72A9" w:rsidP="00B82439">
            <w:pPr>
              <w:jc w:val="center"/>
              <w:rPr>
                <w:bCs/>
              </w:rPr>
            </w:pPr>
            <w:r w:rsidRPr="006241A5">
              <w:rPr>
                <w:bCs/>
              </w:rPr>
              <w:t>Yes</w:t>
            </w:r>
          </w:p>
        </w:tc>
        <w:tc>
          <w:tcPr>
            <w:tcW w:w="190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72A9" w:rsidRDefault="00BC72A9" w:rsidP="00B82439">
            <w:pPr>
              <w:jc w:val="center"/>
            </w:pPr>
            <w:r>
              <w:t>Asthma</w:t>
            </w:r>
          </w:p>
        </w:tc>
      </w:tr>
    </w:tbl>
    <w:p w:rsidR="00BC72A9" w:rsidRDefault="00BC72A9" w:rsidP="009512B4"/>
    <w:sectPr w:rsidR="00BC72A9" w:rsidSect="00CD36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02" w:rsidRDefault="00820602" w:rsidP="000E1875">
      <w:r>
        <w:separator/>
      </w:r>
    </w:p>
  </w:endnote>
  <w:endnote w:type="continuationSeparator" w:id="0">
    <w:p w:rsidR="00820602" w:rsidRDefault="00820602" w:rsidP="000E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1724"/>
      <w:docPartObj>
        <w:docPartGallery w:val="Page Numbers (Bottom of Page)"/>
        <w:docPartUnique/>
      </w:docPartObj>
    </w:sdtPr>
    <w:sdtContent>
      <w:p w:rsidR="00CD360B" w:rsidRDefault="007C3662">
        <w:pPr>
          <w:pStyle w:val="a4"/>
          <w:jc w:val="right"/>
        </w:pPr>
        <w:fldSimple w:instr=" PAGE   \* MERGEFORMAT ">
          <w:r w:rsidR="002E4EC3" w:rsidRPr="002E4EC3">
            <w:rPr>
              <w:noProof/>
              <w:lang w:val="zh-CN"/>
            </w:rPr>
            <w:t>1</w:t>
          </w:r>
        </w:fldSimple>
      </w:p>
    </w:sdtContent>
  </w:sdt>
  <w:p w:rsidR="00CD360B" w:rsidRDefault="00CD3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02" w:rsidRDefault="00820602" w:rsidP="000E1875">
      <w:r>
        <w:separator/>
      </w:r>
    </w:p>
  </w:footnote>
  <w:footnote w:type="continuationSeparator" w:id="0">
    <w:p w:rsidR="00820602" w:rsidRDefault="00820602" w:rsidP="000E1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875"/>
    <w:rsid w:val="000928C3"/>
    <w:rsid w:val="000E1875"/>
    <w:rsid w:val="000F5892"/>
    <w:rsid w:val="00216EF2"/>
    <w:rsid w:val="002E4EC3"/>
    <w:rsid w:val="003227D7"/>
    <w:rsid w:val="0038430B"/>
    <w:rsid w:val="004454A5"/>
    <w:rsid w:val="004811A5"/>
    <w:rsid w:val="005A3432"/>
    <w:rsid w:val="005D4539"/>
    <w:rsid w:val="00671A7F"/>
    <w:rsid w:val="006A0A31"/>
    <w:rsid w:val="00722E3B"/>
    <w:rsid w:val="007419C0"/>
    <w:rsid w:val="00775007"/>
    <w:rsid w:val="007C3662"/>
    <w:rsid w:val="00801A4F"/>
    <w:rsid w:val="00811F0F"/>
    <w:rsid w:val="00820602"/>
    <w:rsid w:val="00874CE5"/>
    <w:rsid w:val="00917A3A"/>
    <w:rsid w:val="009512B4"/>
    <w:rsid w:val="00961250"/>
    <w:rsid w:val="00A65364"/>
    <w:rsid w:val="00A8160B"/>
    <w:rsid w:val="00B82439"/>
    <w:rsid w:val="00BC72A9"/>
    <w:rsid w:val="00C57BEC"/>
    <w:rsid w:val="00CD360B"/>
    <w:rsid w:val="00CE4F51"/>
    <w:rsid w:val="00D26D3E"/>
    <w:rsid w:val="00D35056"/>
    <w:rsid w:val="00D832FD"/>
    <w:rsid w:val="00DB3B44"/>
    <w:rsid w:val="00F0701F"/>
    <w:rsid w:val="00F20133"/>
    <w:rsid w:val="00F25CFC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0E1875"/>
  </w:style>
  <w:style w:type="paragraph" w:styleId="a4">
    <w:name w:val="footer"/>
    <w:basedOn w:val="a"/>
    <w:link w:val="Char0"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0E1875"/>
  </w:style>
  <w:style w:type="paragraph" w:customStyle="1" w:styleId="Default">
    <w:name w:val="Default"/>
    <w:rsid w:val="0032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372D-B084-41BE-8DA3-73E513A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??</cp:lastModifiedBy>
  <cp:revision>21</cp:revision>
  <dcterms:created xsi:type="dcterms:W3CDTF">2013-03-09T06:03:00Z</dcterms:created>
  <dcterms:modified xsi:type="dcterms:W3CDTF">2014-02-07T04:07:00Z</dcterms:modified>
</cp:coreProperties>
</file>