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B3D" w:rsidRPr="00177AB4" w:rsidRDefault="00A00B3D" w:rsidP="00A00B3D">
      <w:pPr>
        <w:jc w:val="left"/>
        <w:rPr>
          <w:rFonts w:ascii="Times New Roman" w:hAnsi="Times New Roman" w:cs="Times New Roman"/>
          <w:b/>
          <w:sz w:val="22"/>
          <w:szCs w:val="22"/>
        </w:rPr>
      </w:pPr>
      <w:r w:rsidRPr="00177AB4">
        <w:rPr>
          <w:rFonts w:ascii="Times New Roman" w:hAnsi="Times New Roman" w:cs="Times New Roman"/>
          <w:b/>
          <w:sz w:val="22"/>
          <w:szCs w:val="22"/>
        </w:rPr>
        <w:t>Supporting Information</w:t>
      </w:r>
    </w:p>
    <w:p w:rsidR="00A00B3D" w:rsidRPr="00177AB4" w:rsidRDefault="00A00B3D" w:rsidP="00A00B3D">
      <w:pPr>
        <w:jc w:val="left"/>
        <w:rPr>
          <w:rFonts w:ascii="Times New Roman" w:hAnsi="Times New Roman" w:cs="Times New Roman"/>
          <w:b/>
        </w:rPr>
      </w:pPr>
      <w:r w:rsidRPr="00177AB4">
        <w:rPr>
          <w:rFonts w:ascii="Times New Roman" w:hAnsi="Times New Roman" w:cs="Times New Roman"/>
          <w:b/>
          <w:sz w:val="22"/>
          <w:szCs w:val="22"/>
        </w:rPr>
        <w:t xml:space="preserve">Figure S1. </w:t>
      </w:r>
      <w:proofErr w:type="gramStart"/>
      <w:r w:rsidRPr="00177AB4">
        <w:rPr>
          <w:rFonts w:ascii="Times New Roman" w:hAnsi="Times New Roman" w:cs="Times New Roman"/>
          <w:b/>
          <w:kern w:val="0"/>
          <w:sz w:val="22"/>
          <w:szCs w:val="22"/>
        </w:rPr>
        <w:t>α7</w:t>
      </w:r>
      <w:proofErr w:type="gramEnd"/>
      <w:r w:rsidRPr="00177AB4">
        <w:rPr>
          <w:rFonts w:ascii="Times New Roman" w:hAnsi="Times New Roman" w:cs="Times New Roman"/>
          <w:b/>
          <w:kern w:val="0"/>
          <w:sz w:val="22"/>
          <w:szCs w:val="22"/>
        </w:rPr>
        <w:t xml:space="preserve"> </w:t>
      </w:r>
      <w:proofErr w:type="spellStart"/>
      <w:r w:rsidRPr="00177AB4">
        <w:rPr>
          <w:rFonts w:ascii="Times New Roman" w:hAnsi="Times New Roman" w:cs="Times New Roman"/>
          <w:b/>
          <w:kern w:val="0"/>
          <w:sz w:val="22"/>
          <w:szCs w:val="22"/>
        </w:rPr>
        <w:t>nAChR</w:t>
      </w:r>
      <w:proofErr w:type="spellEnd"/>
      <w:r w:rsidRPr="00177AB4">
        <w:rPr>
          <w:rFonts w:ascii="Times New Roman" w:hAnsi="Times New Roman" w:cs="Times New Roman"/>
          <w:b/>
          <w:kern w:val="0"/>
          <w:sz w:val="22"/>
          <w:szCs w:val="22"/>
        </w:rPr>
        <w:t>-mediated</w:t>
      </w:r>
      <w:r w:rsidRPr="00177AB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77AB4">
        <w:rPr>
          <w:rFonts w:ascii="Times New Roman" w:hAnsi="Times New Roman" w:cs="Times New Roman"/>
          <w:b/>
        </w:rPr>
        <w:t xml:space="preserve">control of food allergy in mice. </w:t>
      </w:r>
    </w:p>
    <w:p w:rsidR="00A00B3D" w:rsidRPr="00177AB4" w:rsidRDefault="00A00B3D" w:rsidP="00A00B3D">
      <w:pPr>
        <w:widowControl/>
        <w:jc w:val="left"/>
        <w:rPr>
          <w:rFonts w:ascii="Times New Roman" w:hAnsi="Times New Roman" w:cs="Times New Roman"/>
        </w:rPr>
      </w:pPr>
      <w:r w:rsidRPr="00177AB4">
        <w:rPr>
          <w:rFonts w:ascii="Times New Roman" w:hAnsi="Times New Roman" w:cs="Times New Roman"/>
        </w:rPr>
        <w:t>The occurrence of allergic diarrhea in FA mice (closed circle), GTS-21-treated mice (open circle</w:t>
      </w:r>
      <w:r>
        <w:rPr>
          <w:rFonts w:ascii="Times New Roman" w:hAnsi="Times New Roman" w:cs="Times New Roman" w:hint="eastAsia"/>
        </w:rPr>
        <w:t xml:space="preserve">; </w:t>
      </w:r>
      <w:r w:rsidRPr="00177AB4">
        <w:rPr>
          <w:rFonts w:ascii="Times New Roman" w:hAnsi="Times New Roman" w:cs="Times New Roman"/>
        </w:rPr>
        <w:t>10 mg/k</w:t>
      </w:r>
      <w:bookmarkStart w:id="0" w:name="_GoBack"/>
      <w:bookmarkEnd w:id="0"/>
      <w:r w:rsidRPr="00177AB4">
        <w:rPr>
          <w:rFonts w:ascii="Times New Roman" w:hAnsi="Times New Roman" w:cs="Times New Roman"/>
        </w:rPr>
        <w:t xml:space="preserve">g, </w:t>
      </w:r>
      <w:proofErr w:type="spellStart"/>
      <w:r w:rsidRPr="00177AB4">
        <w:rPr>
          <w:rFonts w:ascii="Times New Roman" w:hAnsi="Times New Roman" w:cs="Times New Roman"/>
        </w:rPr>
        <w:t>p.o.</w:t>
      </w:r>
      <w:proofErr w:type="spellEnd"/>
      <w:r w:rsidRPr="00177AB4">
        <w:rPr>
          <w:rFonts w:ascii="Times New Roman" w:hAnsi="Times New Roman" w:cs="Times New Roman"/>
        </w:rPr>
        <w:t>) and MLA-treated mice prior to GTS-21 administration (open square</w:t>
      </w:r>
      <w:r>
        <w:rPr>
          <w:rFonts w:ascii="Times New Roman" w:hAnsi="Times New Roman" w:cs="Times New Roman" w:hint="eastAsia"/>
        </w:rPr>
        <w:t xml:space="preserve">; </w:t>
      </w:r>
      <w:r w:rsidRPr="00177AB4">
        <w:rPr>
          <w:rFonts w:ascii="Times New Roman" w:hAnsi="Times New Roman" w:cs="Times New Roman"/>
          <w:kern w:val="0"/>
        </w:rPr>
        <w:t xml:space="preserve">1 mg/kg, </w:t>
      </w:r>
      <w:proofErr w:type="spellStart"/>
      <w:proofErr w:type="gramStart"/>
      <w:r w:rsidRPr="00177AB4">
        <w:rPr>
          <w:rFonts w:ascii="Times New Roman" w:hAnsi="Times New Roman" w:cs="Times New Roman"/>
          <w:kern w:val="0"/>
        </w:rPr>
        <w:t>s.c</w:t>
      </w:r>
      <w:proofErr w:type="gramEnd"/>
      <w:r w:rsidRPr="00177AB4">
        <w:rPr>
          <w:rFonts w:ascii="Times New Roman" w:hAnsi="Times New Roman" w:cs="Times New Roman"/>
          <w:kern w:val="0"/>
        </w:rPr>
        <w:t>.</w:t>
      </w:r>
      <w:proofErr w:type="spellEnd"/>
      <w:r w:rsidRPr="00177AB4">
        <w:rPr>
          <w:rFonts w:ascii="Times New Roman" w:hAnsi="Times New Roman" w:cs="Times New Roman"/>
        </w:rPr>
        <w:t>) after each oral OVA challenge is shown. *</w:t>
      </w:r>
      <w:r w:rsidRPr="00177AB4">
        <w:rPr>
          <w:rFonts w:ascii="Times New Roman" w:hAnsi="Times New Roman" w:cs="Times New Roman"/>
          <w:i/>
        </w:rPr>
        <w:t>P</w:t>
      </w:r>
      <w:r w:rsidRPr="00177AB4">
        <w:rPr>
          <w:rFonts w:ascii="Times New Roman" w:hAnsi="Times New Roman" w:cs="Times New Roman"/>
        </w:rPr>
        <w:t xml:space="preserve"> &lt; 0.05, **</w:t>
      </w:r>
      <w:r w:rsidRPr="00177AB4">
        <w:rPr>
          <w:rFonts w:ascii="Times New Roman" w:hAnsi="Times New Roman" w:cs="Times New Roman"/>
          <w:i/>
        </w:rPr>
        <w:t>P</w:t>
      </w:r>
      <w:r w:rsidRPr="00177AB4">
        <w:rPr>
          <w:rFonts w:ascii="Times New Roman" w:hAnsi="Times New Roman" w:cs="Times New Roman"/>
        </w:rPr>
        <w:t xml:space="preserve"> &lt; 0.01 vs. FA mice. </w:t>
      </w:r>
      <w:r w:rsidRPr="00177AB4">
        <w:rPr>
          <w:rFonts w:ascii="Times New Roman" w:hAnsi="Times New Roman" w:cs="Times New Roman"/>
          <w:kern w:val="0"/>
        </w:rPr>
        <w:t>†</w:t>
      </w:r>
      <w:r w:rsidRPr="00177AB4">
        <w:rPr>
          <w:rFonts w:ascii="Times New Roman" w:hAnsi="Times New Roman" w:cs="Times New Roman"/>
          <w:i/>
        </w:rPr>
        <w:t>P</w:t>
      </w:r>
      <w:r w:rsidRPr="00177AB4">
        <w:rPr>
          <w:rFonts w:ascii="Times New Roman" w:hAnsi="Times New Roman" w:cs="Times New Roman"/>
        </w:rPr>
        <w:t xml:space="preserve"> &lt; 0.05 vs. G</w:t>
      </w:r>
      <w:r w:rsidRPr="00CA32E5">
        <w:rPr>
          <w:rFonts w:ascii="Times New Roman" w:hAnsi="Times New Roman" w:cs="Times New Roman"/>
        </w:rPr>
        <w:t>ST-21</w:t>
      </w:r>
      <w:r w:rsidRPr="00CA32E5">
        <w:rPr>
          <w:rFonts w:ascii="Times New Roman" w:hAnsi="Times New Roman" w:cs="Times New Roman" w:hint="eastAsia"/>
          <w:kern w:val="0"/>
        </w:rPr>
        <w:t>-treated</w:t>
      </w:r>
      <w:r w:rsidRPr="00CA32E5">
        <w:rPr>
          <w:rFonts w:ascii="Times New Roman" w:hAnsi="Times New Roman" w:cs="Times New Roman"/>
        </w:rPr>
        <w:t xml:space="preserve"> mice</w:t>
      </w:r>
      <w:r w:rsidRPr="00177AB4">
        <w:rPr>
          <w:rFonts w:ascii="Times New Roman" w:hAnsi="Times New Roman" w:cs="Times New Roman"/>
        </w:rPr>
        <w:t xml:space="preserve"> (</w:t>
      </w:r>
      <w:r w:rsidRPr="00177AB4">
        <w:rPr>
          <w:rFonts w:ascii="Times New Roman" w:hAnsi="Times New Roman" w:cs="Times New Roman"/>
          <w:i/>
        </w:rPr>
        <w:t>n</w:t>
      </w:r>
      <w:r w:rsidRPr="00177AB4">
        <w:rPr>
          <w:rFonts w:ascii="Times New Roman" w:hAnsi="Times New Roman" w:cs="Times New Roman"/>
        </w:rPr>
        <w:t xml:space="preserve"> = 6-18 mice per group).</w:t>
      </w:r>
    </w:p>
    <w:p w:rsidR="009D37DA" w:rsidRDefault="00F40C37">
      <w:pPr>
        <w:rPr>
          <w:rFonts w:hint="eastAsia"/>
        </w:rPr>
      </w:pPr>
    </w:p>
    <w:p w:rsidR="00D22D42" w:rsidRDefault="00D22D42">
      <w:r w:rsidRPr="00E7186F">
        <w:rPr>
          <w:rFonts w:ascii="Times New Roman" w:hAnsi="Times New Roman" w:cs="Times New Roman"/>
          <w:noProof/>
        </w:rPr>
        <w:drawing>
          <wp:inline distT="0" distB="0" distL="0" distR="0" wp14:anchorId="1D659BC6" wp14:editId="5E15B2C0">
            <wp:extent cx="3254453" cy="2651376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66" cy="2653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2D42" w:rsidSect="00EC2E5C">
      <w:headerReference w:type="default" r:id="rId8"/>
      <w:footerReference w:type="default" r:id="rId9"/>
      <w:pgSz w:w="11900" w:h="16840"/>
      <w:pgMar w:top="1985" w:right="1701" w:bottom="1701" w:left="1701" w:header="851" w:footer="992" w:gutter="0"/>
      <w:lnNumType w:countBy="1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C37" w:rsidRDefault="00F40C37">
      <w:r>
        <w:separator/>
      </w:r>
    </w:p>
  </w:endnote>
  <w:endnote w:type="continuationSeparator" w:id="0">
    <w:p w:rsidR="00F40C37" w:rsidRDefault="00F40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1649959"/>
      <w:docPartObj>
        <w:docPartGallery w:val="Page Numbers (Bottom of Page)"/>
        <w:docPartUnique/>
      </w:docPartObj>
    </w:sdtPr>
    <w:sdtEndPr/>
    <w:sdtContent>
      <w:p w:rsidR="00873A8F" w:rsidRDefault="00A00B3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2D42" w:rsidRPr="00D22D42">
          <w:rPr>
            <w:noProof/>
            <w:lang w:val="ja-JP"/>
          </w:rPr>
          <w:t>1</w:t>
        </w:r>
        <w:r>
          <w:fldChar w:fldCharType="end"/>
        </w:r>
      </w:p>
    </w:sdtContent>
  </w:sdt>
  <w:p w:rsidR="00873A8F" w:rsidRDefault="00F40C3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C37" w:rsidRDefault="00F40C37">
      <w:r>
        <w:separator/>
      </w:r>
    </w:p>
  </w:footnote>
  <w:footnote w:type="continuationSeparator" w:id="0">
    <w:p w:rsidR="00F40C37" w:rsidRDefault="00F40C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2687805"/>
      <w:docPartObj>
        <w:docPartGallery w:val="Page Numbers (Top of Page)"/>
        <w:docPartUnique/>
      </w:docPartObj>
    </w:sdtPr>
    <w:sdtEndPr/>
    <w:sdtContent>
      <w:p w:rsidR="00873A8F" w:rsidRDefault="00A00B3D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2D42" w:rsidRPr="00D22D42">
          <w:rPr>
            <w:noProof/>
            <w:lang w:val="ja-JP"/>
          </w:rPr>
          <w:t>1</w:t>
        </w:r>
        <w:r>
          <w:fldChar w:fldCharType="end"/>
        </w:r>
      </w:p>
    </w:sdtContent>
  </w:sdt>
  <w:p w:rsidR="00873A8F" w:rsidRDefault="00F40C3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3D"/>
    <w:rsid w:val="004739E9"/>
    <w:rsid w:val="00A00B3D"/>
    <w:rsid w:val="00B15DED"/>
    <w:rsid w:val="00D22D42"/>
    <w:rsid w:val="00F4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B3D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0B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0B3D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00B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0B3D"/>
    <w:rPr>
      <w:sz w:val="24"/>
      <w:szCs w:val="24"/>
    </w:rPr>
  </w:style>
  <w:style w:type="character" w:styleId="a7">
    <w:name w:val="line number"/>
    <w:basedOn w:val="a0"/>
    <w:uiPriority w:val="99"/>
    <w:semiHidden/>
    <w:unhideWhenUsed/>
    <w:rsid w:val="00A00B3D"/>
  </w:style>
  <w:style w:type="paragraph" w:styleId="a8">
    <w:name w:val="Balloon Text"/>
    <w:basedOn w:val="a"/>
    <w:link w:val="a9"/>
    <w:uiPriority w:val="99"/>
    <w:semiHidden/>
    <w:unhideWhenUsed/>
    <w:rsid w:val="00D22D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22D4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B3D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0B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0B3D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00B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0B3D"/>
    <w:rPr>
      <w:sz w:val="24"/>
      <w:szCs w:val="24"/>
    </w:rPr>
  </w:style>
  <w:style w:type="character" w:styleId="a7">
    <w:name w:val="line number"/>
    <w:basedOn w:val="a0"/>
    <w:uiPriority w:val="99"/>
    <w:semiHidden/>
    <w:unhideWhenUsed/>
    <w:rsid w:val="00A00B3D"/>
  </w:style>
  <w:style w:type="paragraph" w:styleId="a8">
    <w:name w:val="Balloon Text"/>
    <w:basedOn w:val="a"/>
    <w:link w:val="a9"/>
    <w:uiPriority w:val="99"/>
    <w:semiHidden/>
    <w:unhideWhenUsed/>
    <w:rsid w:val="00D22D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22D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Makoto Kadowaki PhD</dc:creator>
  <cp:lastModifiedBy>Makoto Kadowaki PhD</cp:lastModifiedBy>
  <cp:revision>2</cp:revision>
  <dcterms:created xsi:type="dcterms:W3CDTF">2013-11-11T14:51:00Z</dcterms:created>
  <dcterms:modified xsi:type="dcterms:W3CDTF">2013-11-13T04:47:00Z</dcterms:modified>
</cp:coreProperties>
</file>