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D1" w:rsidRDefault="00333DD1" w:rsidP="00333DD1">
      <w:pPr>
        <w:jc w:val="both"/>
        <w:rPr>
          <w:rFonts w:hint="eastAsia"/>
          <w:b/>
        </w:rPr>
      </w:pPr>
      <w:r w:rsidRPr="008E562D">
        <w:rPr>
          <w:b/>
        </w:rPr>
        <w:t xml:space="preserve">Table S1. </w:t>
      </w:r>
      <w:proofErr w:type="spellStart"/>
      <w:r w:rsidRPr="008E562D">
        <w:rPr>
          <w:b/>
        </w:rPr>
        <w:t>Clinicopathologic</w:t>
      </w:r>
      <w:r w:rsidRPr="008E562D">
        <w:rPr>
          <w:rFonts w:hint="eastAsia"/>
          <w:b/>
        </w:rPr>
        <w:t>al</w:t>
      </w:r>
      <w:proofErr w:type="spellEnd"/>
      <w:r w:rsidRPr="008E562D">
        <w:rPr>
          <w:b/>
        </w:rPr>
        <w:t xml:space="preserve"> parameters of OSCC </w:t>
      </w:r>
    </w:p>
    <w:tbl>
      <w:tblPr>
        <w:tblW w:w="5328" w:type="dxa"/>
        <w:tblBorders>
          <w:top w:val="single" w:sz="12" w:space="0" w:color="008000"/>
          <w:bottom w:val="single" w:sz="12" w:space="0" w:color="008000"/>
          <w:insideH w:val="single" w:sz="12" w:space="0" w:color="008000"/>
        </w:tblBorders>
        <w:tblLook w:val="01A0"/>
      </w:tblPr>
      <w:tblGrid>
        <w:gridCol w:w="2988"/>
        <w:gridCol w:w="2340"/>
      </w:tblGrid>
      <w:tr w:rsidR="00333DD1" w:rsidRPr="008E562D" w:rsidTr="00A92884">
        <w:trPr>
          <w:trHeight w:val="75"/>
        </w:trPr>
        <w:tc>
          <w:tcPr>
            <w:tcW w:w="2988" w:type="dxa"/>
            <w:shd w:val="clear" w:color="auto" w:fill="D9D9D9"/>
          </w:tcPr>
          <w:p w:rsidR="00333DD1" w:rsidRPr="008E562D" w:rsidRDefault="00333DD1" w:rsidP="00A92884">
            <w:pPr>
              <w:jc w:val="both"/>
            </w:pPr>
            <w:bookmarkStart w:id="0" w:name="OLE_LINK2"/>
            <w:r w:rsidRPr="008E562D">
              <w:rPr>
                <w:rFonts w:hint="eastAsia"/>
                <w:bCs/>
                <w:i/>
                <w:iCs/>
              </w:rPr>
              <w:t>n</w:t>
            </w:r>
            <w:r w:rsidRPr="008E562D">
              <w:rPr>
                <w:bCs/>
                <w:i/>
                <w:iCs/>
              </w:rPr>
              <w:t xml:space="preserve"> </w:t>
            </w:r>
            <w:r w:rsidRPr="008E562D">
              <w:rPr>
                <w:bCs/>
              </w:rPr>
              <w:t>=</w:t>
            </w:r>
          </w:p>
        </w:tc>
        <w:tc>
          <w:tcPr>
            <w:tcW w:w="2340" w:type="dxa"/>
            <w:shd w:val="clear" w:color="auto" w:fill="D9D9D9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rFonts w:hint="eastAsia"/>
              </w:rPr>
              <w:t>60</w:t>
            </w:r>
          </w:p>
        </w:tc>
      </w:tr>
      <w:tr w:rsidR="00333DD1" w:rsidRPr="008E562D" w:rsidTr="00A92884">
        <w:trPr>
          <w:trHeight w:val="75"/>
        </w:trPr>
        <w:tc>
          <w:tcPr>
            <w:tcW w:w="2988" w:type="dxa"/>
            <w:shd w:val="clear" w:color="auto" w:fill="auto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bCs/>
              </w:rPr>
              <w:t>Age (</w:t>
            </w:r>
            <w:r w:rsidRPr="008E562D">
              <w:rPr>
                <w:rFonts w:hint="eastAsia"/>
                <w:bCs/>
              </w:rPr>
              <w:t>Y</w:t>
            </w:r>
            <w:r w:rsidRPr="008E562D">
              <w:rPr>
                <w:bCs/>
              </w:rPr>
              <w:t>ears)</w:t>
            </w:r>
          </w:p>
        </w:tc>
        <w:tc>
          <w:tcPr>
            <w:tcW w:w="2340" w:type="dxa"/>
            <w:shd w:val="clear" w:color="auto" w:fill="auto"/>
          </w:tcPr>
          <w:p w:rsidR="00333DD1" w:rsidRPr="008E562D" w:rsidRDefault="00333DD1" w:rsidP="00A92884">
            <w:pPr>
              <w:jc w:val="both"/>
            </w:pPr>
            <w:r w:rsidRPr="008E562D">
              <w:t>5</w:t>
            </w:r>
            <w:r w:rsidRPr="008E562D">
              <w:rPr>
                <w:rFonts w:hint="eastAsia"/>
              </w:rPr>
              <w:t>3</w:t>
            </w:r>
            <w:r w:rsidRPr="008E562D">
              <w:t>.</w:t>
            </w:r>
            <w:r w:rsidRPr="008E562D">
              <w:rPr>
                <w:rFonts w:hint="eastAsia"/>
              </w:rPr>
              <w:t>2</w:t>
            </w:r>
            <w:r w:rsidRPr="008E562D">
              <w:t>4 ± 9.</w:t>
            </w:r>
            <w:r w:rsidRPr="008E562D">
              <w:rPr>
                <w:rFonts w:hint="eastAsia"/>
              </w:rPr>
              <w:t>25</w:t>
            </w:r>
          </w:p>
        </w:tc>
      </w:tr>
      <w:tr w:rsidR="00333DD1" w:rsidRPr="008E562D" w:rsidTr="00A92884">
        <w:trPr>
          <w:trHeight w:val="90"/>
        </w:trPr>
        <w:tc>
          <w:tcPr>
            <w:tcW w:w="2988" w:type="dxa"/>
            <w:shd w:val="clear" w:color="auto" w:fill="D9D9D9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bCs/>
              </w:rPr>
              <w:t>TNM staging</w:t>
            </w:r>
          </w:p>
        </w:tc>
        <w:tc>
          <w:tcPr>
            <w:tcW w:w="2340" w:type="dxa"/>
            <w:shd w:val="clear" w:color="auto" w:fill="D9D9D9"/>
          </w:tcPr>
          <w:p w:rsidR="00333DD1" w:rsidRPr="008E562D" w:rsidRDefault="00333DD1" w:rsidP="00A92884">
            <w:pPr>
              <w:jc w:val="both"/>
            </w:pPr>
          </w:p>
        </w:tc>
      </w:tr>
      <w:bookmarkEnd w:id="0"/>
      <w:tr w:rsidR="00333DD1" w:rsidRPr="008E562D" w:rsidTr="00A92884">
        <w:trPr>
          <w:trHeight w:val="75"/>
        </w:trPr>
        <w:tc>
          <w:tcPr>
            <w:tcW w:w="2988" w:type="dxa"/>
            <w:shd w:val="clear" w:color="auto" w:fill="auto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bCs/>
              </w:rPr>
              <w:t>N0</w:t>
            </w:r>
          </w:p>
        </w:tc>
        <w:tc>
          <w:tcPr>
            <w:tcW w:w="2340" w:type="dxa"/>
            <w:shd w:val="clear" w:color="auto" w:fill="auto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rFonts w:hint="eastAsia"/>
              </w:rPr>
              <w:t>35</w:t>
            </w:r>
          </w:p>
        </w:tc>
      </w:tr>
      <w:tr w:rsidR="00333DD1" w:rsidRPr="008E562D" w:rsidTr="00A92884">
        <w:trPr>
          <w:trHeight w:val="75"/>
        </w:trPr>
        <w:tc>
          <w:tcPr>
            <w:tcW w:w="2988" w:type="dxa"/>
            <w:shd w:val="clear" w:color="auto" w:fill="D9D9D9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bCs/>
              </w:rPr>
              <w:t>N+</w:t>
            </w:r>
          </w:p>
        </w:tc>
        <w:tc>
          <w:tcPr>
            <w:tcW w:w="2340" w:type="dxa"/>
            <w:shd w:val="clear" w:color="auto" w:fill="D9D9D9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rFonts w:hint="eastAsia"/>
              </w:rPr>
              <w:t>25</w:t>
            </w:r>
          </w:p>
        </w:tc>
      </w:tr>
      <w:tr w:rsidR="00333DD1" w:rsidRPr="008E562D" w:rsidTr="00A92884">
        <w:trPr>
          <w:trHeight w:val="105"/>
        </w:trPr>
        <w:tc>
          <w:tcPr>
            <w:tcW w:w="2988" w:type="dxa"/>
            <w:shd w:val="clear" w:color="auto" w:fill="auto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bCs/>
              </w:rPr>
              <w:t>T1-3</w:t>
            </w:r>
          </w:p>
        </w:tc>
        <w:tc>
          <w:tcPr>
            <w:tcW w:w="2340" w:type="dxa"/>
            <w:shd w:val="clear" w:color="auto" w:fill="auto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rFonts w:hint="eastAsia"/>
              </w:rPr>
              <w:t>24</w:t>
            </w:r>
          </w:p>
        </w:tc>
      </w:tr>
      <w:tr w:rsidR="00333DD1" w:rsidRPr="008E562D" w:rsidTr="00A92884">
        <w:trPr>
          <w:trHeight w:val="75"/>
        </w:trPr>
        <w:tc>
          <w:tcPr>
            <w:tcW w:w="2988" w:type="dxa"/>
            <w:shd w:val="clear" w:color="auto" w:fill="D9D9D9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bCs/>
              </w:rPr>
              <w:t>T4</w:t>
            </w:r>
          </w:p>
        </w:tc>
        <w:tc>
          <w:tcPr>
            <w:tcW w:w="2340" w:type="dxa"/>
            <w:shd w:val="clear" w:color="auto" w:fill="D9D9D9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rFonts w:hint="eastAsia"/>
              </w:rPr>
              <w:t>36</w:t>
            </w:r>
          </w:p>
        </w:tc>
      </w:tr>
      <w:tr w:rsidR="00333DD1" w:rsidRPr="008E562D" w:rsidTr="00A92884">
        <w:trPr>
          <w:trHeight w:val="75"/>
        </w:trPr>
        <w:tc>
          <w:tcPr>
            <w:tcW w:w="2988" w:type="dxa"/>
            <w:shd w:val="clear" w:color="auto" w:fill="auto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bCs/>
              </w:rPr>
              <w:t>Stage I-III</w:t>
            </w:r>
          </w:p>
        </w:tc>
        <w:tc>
          <w:tcPr>
            <w:tcW w:w="2340" w:type="dxa"/>
            <w:shd w:val="clear" w:color="auto" w:fill="auto"/>
          </w:tcPr>
          <w:p w:rsidR="00333DD1" w:rsidRPr="008E562D" w:rsidRDefault="00333DD1" w:rsidP="00A92884">
            <w:pPr>
              <w:jc w:val="both"/>
            </w:pPr>
            <w:r w:rsidRPr="008E562D">
              <w:t>1</w:t>
            </w:r>
            <w:r w:rsidRPr="008E562D">
              <w:rPr>
                <w:rFonts w:hint="eastAsia"/>
              </w:rPr>
              <w:t>9</w:t>
            </w:r>
          </w:p>
        </w:tc>
      </w:tr>
      <w:tr w:rsidR="00333DD1" w:rsidRPr="008E562D" w:rsidTr="00A92884">
        <w:trPr>
          <w:trHeight w:val="75"/>
        </w:trPr>
        <w:tc>
          <w:tcPr>
            <w:tcW w:w="2988" w:type="dxa"/>
            <w:shd w:val="clear" w:color="auto" w:fill="D9D9D9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bCs/>
              </w:rPr>
              <w:t>Stage IV</w:t>
            </w:r>
          </w:p>
        </w:tc>
        <w:tc>
          <w:tcPr>
            <w:tcW w:w="2340" w:type="dxa"/>
            <w:shd w:val="clear" w:color="auto" w:fill="D9D9D9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rFonts w:hint="eastAsia"/>
              </w:rPr>
              <w:t>41</w:t>
            </w:r>
          </w:p>
        </w:tc>
      </w:tr>
      <w:tr w:rsidR="00333DD1" w:rsidRPr="008E562D" w:rsidTr="00A92884">
        <w:trPr>
          <w:trHeight w:val="75"/>
        </w:trPr>
        <w:tc>
          <w:tcPr>
            <w:tcW w:w="2988" w:type="dxa"/>
            <w:shd w:val="clear" w:color="auto" w:fill="auto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bCs/>
              </w:rPr>
              <w:t>Follow-up (Months)</w:t>
            </w:r>
          </w:p>
        </w:tc>
        <w:tc>
          <w:tcPr>
            <w:tcW w:w="2340" w:type="dxa"/>
            <w:shd w:val="clear" w:color="auto" w:fill="auto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rFonts w:hint="eastAsia"/>
              </w:rPr>
              <w:t>50</w:t>
            </w:r>
            <w:r w:rsidRPr="008E562D">
              <w:t>.</w:t>
            </w:r>
            <w:r w:rsidRPr="008E562D">
              <w:rPr>
                <w:rFonts w:hint="eastAsia"/>
              </w:rPr>
              <w:t>52</w:t>
            </w:r>
            <w:r w:rsidRPr="008E562D">
              <w:t xml:space="preserve"> ± </w:t>
            </w:r>
            <w:r w:rsidRPr="008E562D">
              <w:rPr>
                <w:rFonts w:hint="eastAsia"/>
              </w:rPr>
              <w:t>24.13</w:t>
            </w:r>
          </w:p>
        </w:tc>
      </w:tr>
      <w:tr w:rsidR="00333DD1" w:rsidRPr="008E562D" w:rsidTr="00A92884">
        <w:trPr>
          <w:trHeight w:val="75"/>
        </w:trPr>
        <w:tc>
          <w:tcPr>
            <w:tcW w:w="2988" w:type="dxa"/>
            <w:shd w:val="clear" w:color="auto" w:fill="D9D9D9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bCs/>
              </w:rPr>
              <w:t>Alive</w:t>
            </w:r>
          </w:p>
        </w:tc>
        <w:tc>
          <w:tcPr>
            <w:tcW w:w="2340" w:type="dxa"/>
            <w:shd w:val="clear" w:color="auto" w:fill="D9D9D9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rFonts w:hint="eastAsia"/>
              </w:rPr>
              <w:t>35</w:t>
            </w:r>
          </w:p>
        </w:tc>
      </w:tr>
      <w:tr w:rsidR="00333DD1" w:rsidRPr="008E562D" w:rsidTr="00A92884">
        <w:trPr>
          <w:trHeight w:val="75"/>
        </w:trPr>
        <w:tc>
          <w:tcPr>
            <w:tcW w:w="2988" w:type="dxa"/>
            <w:shd w:val="clear" w:color="auto" w:fill="auto"/>
          </w:tcPr>
          <w:p w:rsidR="00333DD1" w:rsidRPr="008E562D" w:rsidRDefault="00333DD1" w:rsidP="00A92884">
            <w:pPr>
              <w:jc w:val="both"/>
            </w:pPr>
            <w:r w:rsidRPr="008E562D">
              <w:rPr>
                <w:bCs/>
              </w:rPr>
              <w:t>Dead</w:t>
            </w:r>
          </w:p>
        </w:tc>
        <w:tc>
          <w:tcPr>
            <w:tcW w:w="2340" w:type="dxa"/>
            <w:shd w:val="clear" w:color="auto" w:fill="auto"/>
          </w:tcPr>
          <w:p w:rsidR="00333DD1" w:rsidRPr="008E562D" w:rsidRDefault="00333DD1" w:rsidP="00A92884">
            <w:pPr>
              <w:jc w:val="both"/>
              <w:rPr>
                <w:rFonts w:hint="eastAsia"/>
              </w:rPr>
            </w:pPr>
            <w:r w:rsidRPr="008E562D">
              <w:rPr>
                <w:rFonts w:hint="eastAsia"/>
              </w:rPr>
              <w:t>25</w:t>
            </w:r>
          </w:p>
        </w:tc>
      </w:tr>
    </w:tbl>
    <w:p w:rsidR="00333DD1" w:rsidRPr="008E562D" w:rsidRDefault="00333DD1" w:rsidP="00333DD1">
      <w:pPr>
        <w:jc w:val="both"/>
        <w:rPr>
          <w:rFonts w:hint="eastAsia"/>
          <w:b/>
        </w:rPr>
      </w:pPr>
    </w:p>
    <w:p w:rsidR="00333DD1" w:rsidRPr="008E562D" w:rsidRDefault="00333DD1" w:rsidP="00333DD1">
      <w:pPr>
        <w:jc w:val="both"/>
      </w:pPr>
    </w:p>
    <w:p w:rsidR="005607BC" w:rsidRDefault="005607BC"/>
    <w:sectPr w:rsidR="005607BC" w:rsidSect="005607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DD1"/>
    <w:rsid w:val="00333DD1"/>
    <w:rsid w:val="0056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Toshiba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Pei-Shih</dc:creator>
  <cp:lastModifiedBy>Pei-Shih</cp:lastModifiedBy>
  <cp:revision>1</cp:revision>
  <dcterms:created xsi:type="dcterms:W3CDTF">2013-10-12T09:48:00Z</dcterms:created>
  <dcterms:modified xsi:type="dcterms:W3CDTF">2013-10-12T09:48:00Z</dcterms:modified>
</cp:coreProperties>
</file>