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DF" w:rsidRDefault="008256DF" w:rsidP="008256DF">
      <w:pPr>
        <w:rPr>
          <w:rFonts w:ascii="Times" w:hAnsi="Times"/>
        </w:rPr>
      </w:pPr>
      <w:r>
        <w:rPr>
          <w:rFonts w:ascii="Times" w:hAnsi="Times"/>
        </w:rPr>
        <w:t>Table S1</w:t>
      </w:r>
    </w:p>
    <w:p w:rsidR="008256DF" w:rsidRDefault="008256DF" w:rsidP="008256DF">
      <w:pPr>
        <w:spacing w:after="0"/>
        <w:rPr>
          <w:rFonts w:ascii="Times" w:hAnsi="Times"/>
        </w:rPr>
      </w:pPr>
    </w:p>
    <w:tbl>
      <w:tblPr>
        <w:tblpPr w:leftFromText="180" w:rightFromText="180" w:horzAnchor="page" w:tblpX="1909" w:tblpY="7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24"/>
        <w:gridCol w:w="1378"/>
        <w:gridCol w:w="1702"/>
        <w:gridCol w:w="1702"/>
        <w:gridCol w:w="1702"/>
        <w:gridCol w:w="1702"/>
      </w:tblGrid>
      <w:tr w:rsidR="008256DF" w:rsidRPr="00232673" w:rsidTr="00934CD9">
        <w:trPr>
          <w:trHeight w:val="140"/>
        </w:trPr>
        <w:tc>
          <w:tcPr>
            <w:tcW w:w="1703" w:type="dxa"/>
            <w:gridSpan w:val="3"/>
            <w:vMerge w:val="restart"/>
            <w:tcBorders>
              <w:left w:val="nil"/>
              <w:right w:val="single" w:sz="4" w:space="0" w:color="FFFFFF"/>
            </w:tcBorders>
            <w:shd w:val="clear" w:color="auto" w:fill="auto"/>
          </w:tcPr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CYP2C9</w:t>
            </w:r>
          </w:p>
        </w:tc>
        <w:tc>
          <w:tcPr>
            <w:tcW w:w="170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RMSD from 1OG5 (Å)</w:t>
            </w:r>
          </w:p>
        </w:tc>
        <w:tc>
          <w:tcPr>
            <w:tcW w:w="1703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vertAlign w:val="superscript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FeO-C7 (</w:t>
            </w:r>
            <w:proofErr w:type="gramStart"/>
            <w:r w:rsidRPr="00232673">
              <w:rPr>
                <w:rFonts w:ascii="Times" w:eastAsia="Cambria" w:hAnsi="Times"/>
                <w:lang w:eastAsia="en-US"/>
              </w:rPr>
              <w:t>Å)</w:t>
            </w:r>
            <w:r>
              <w:rPr>
                <w:rFonts w:ascii="Times" w:eastAsia="Cambria" w:hAnsi="Times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406" w:type="dxa"/>
            <w:gridSpan w:val="2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proofErr w:type="spellStart"/>
            <w:proofErr w:type="gramStart"/>
            <w:r w:rsidRPr="00232673">
              <w:rPr>
                <w:rFonts w:ascii="Times" w:eastAsia="Cambria" w:hAnsi="Times"/>
                <w:lang w:eastAsia="en-US"/>
              </w:rPr>
              <w:t>r</w:t>
            </w:r>
            <w:r w:rsidRPr="00232673">
              <w:rPr>
                <w:rFonts w:ascii="Wingdings" w:eastAsia="Cambria" w:hAnsi="Wingdings"/>
                <w:lang w:eastAsia="en-US"/>
              </w:rPr>
              <w:t></w:t>
            </w:r>
            <w:r w:rsidRPr="00232673">
              <w:rPr>
                <w:rFonts w:ascii="Times" w:eastAsia="Cambria" w:hAnsi="Times"/>
                <w:lang w:eastAsia="en-US"/>
              </w:rPr>
              <w:t>m</w:t>
            </w:r>
            <w:r w:rsidRPr="00232673">
              <w:rPr>
                <w:rFonts w:ascii="Wingdings" w:eastAsia="Cambria" w:hAnsi="Wingdings"/>
                <w:lang w:eastAsia="en-US"/>
              </w:rPr>
              <w:t></w:t>
            </w:r>
            <w:r w:rsidRPr="00232673">
              <w:rPr>
                <w:rFonts w:ascii="Times" w:eastAsia="Cambria" w:hAnsi="Times"/>
                <w:lang w:eastAsia="en-US"/>
              </w:rPr>
              <w:t>r</w:t>
            </w:r>
            <w:proofErr w:type="spellEnd"/>
            <w:proofErr w:type="gramEnd"/>
            <w:r w:rsidRPr="00232673">
              <w:rPr>
                <w:rFonts w:ascii="Times" w:eastAsia="Cambria" w:hAnsi="Times"/>
                <w:lang w:eastAsia="en-US"/>
              </w:rPr>
              <w:t xml:space="preserve"> score</w:t>
            </w:r>
          </w:p>
        </w:tc>
      </w:tr>
      <w:tr w:rsidR="008256DF" w:rsidRPr="00232673" w:rsidTr="00934CD9">
        <w:trPr>
          <w:trHeight w:val="140"/>
        </w:trPr>
        <w:tc>
          <w:tcPr>
            <w:tcW w:w="1703" w:type="dxa"/>
            <w:gridSpan w:val="3"/>
            <w:vMerge/>
            <w:tcBorders>
              <w:left w:val="nil"/>
              <w:right w:val="single" w:sz="4" w:space="0" w:color="FFFFFF"/>
            </w:tcBorders>
            <w:shd w:val="clear" w:color="auto" w:fill="auto"/>
          </w:tcPr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Total</w:t>
            </w:r>
            <w:r>
              <w:rPr>
                <w:rFonts w:ascii="Times" w:eastAsia="Cambria" w:hAnsi="Times"/>
                <w:vertAlign w:val="superscript"/>
                <w:lang w:eastAsia="en-US"/>
              </w:rPr>
              <w:t>2</w:t>
            </w:r>
          </w:p>
        </w:tc>
        <w:tc>
          <w:tcPr>
            <w:tcW w:w="1703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FeO-C7</w:t>
            </w:r>
            <w:r>
              <w:rPr>
                <w:rFonts w:ascii="Times" w:eastAsia="Cambria" w:hAnsi="Times"/>
                <w:vertAlign w:val="superscript"/>
                <w:lang w:eastAsia="en-US"/>
              </w:rPr>
              <w:t>3</w:t>
            </w:r>
          </w:p>
        </w:tc>
      </w:tr>
      <w:tr w:rsidR="008256DF" w:rsidRPr="00232673" w:rsidTr="00934CD9">
        <w:trPr>
          <w:trHeight w:val="1743"/>
        </w:trPr>
        <w:tc>
          <w:tcPr>
            <w:tcW w:w="1703" w:type="dxa"/>
            <w:gridSpan w:val="3"/>
            <w:tcBorders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1OG5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Docked con.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WT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R144C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I359L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L90P</w:t>
            </w:r>
          </w:p>
        </w:tc>
        <w:tc>
          <w:tcPr>
            <w:tcW w:w="1703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0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0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1.609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1.452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1.274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1.672</w:t>
            </w:r>
          </w:p>
        </w:tc>
        <w:tc>
          <w:tcPr>
            <w:tcW w:w="1703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10.58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3.12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3.30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4.46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4.85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3.56</w:t>
            </w:r>
          </w:p>
        </w:tc>
        <w:tc>
          <w:tcPr>
            <w:tcW w:w="1703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6.258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-3.032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-29.717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-28.009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-37.040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-29.591</w:t>
            </w:r>
          </w:p>
        </w:tc>
        <w:tc>
          <w:tcPr>
            <w:tcW w:w="1703" w:type="dxa"/>
            <w:tcBorders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</w:tcPr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0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-0.389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-0.571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0.023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0.057</w:t>
            </w:r>
          </w:p>
          <w:p w:rsidR="008256DF" w:rsidRPr="00232673" w:rsidRDefault="008256DF" w:rsidP="00934CD9">
            <w:pPr>
              <w:spacing w:after="0"/>
              <w:jc w:val="center"/>
              <w:rPr>
                <w:rFonts w:ascii="Times" w:eastAsia="Cambria" w:hAnsi="Times"/>
                <w:lang w:eastAsia="en-US"/>
              </w:rPr>
            </w:pPr>
            <w:r w:rsidRPr="00232673">
              <w:rPr>
                <w:rFonts w:ascii="Times" w:eastAsia="Cambria" w:hAnsi="Times"/>
                <w:lang w:eastAsia="en-US"/>
              </w:rPr>
              <w:t>-0.382</w:t>
            </w:r>
          </w:p>
        </w:tc>
      </w:tr>
      <w:tr w:rsidR="008256DF" w:rsidRPr="00232673" w:rsidTr="00934CD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After w:w="7458" w:type="dxa"/>
          <w:trHeight w:val="200"/>
        </w:trPr>
        <w:tc>
          <w:tcPr>
            <w:tcW w:w="324" w:type="dxa"/>
            <w:shd w:val="clear" w:color="auto" w:fill="auto"/>
          </w:tcPr>
          <w:p w:rsidR="008256DF" w:rsidRPr="00232673" w:rsidRDefault="008256DF" w:rsidP="00934CD9">
            <w:pPr>
              <w:spacing w:after="0"/>
              <w:rPr>
                <w:rFonts w:ascii="Times" w:eastAsia="Cambria" w:hAnsi="Times"/>
                <w:lang w:eastAsia="en-US"/>
              </w:rPr>
            </w:pPr>
          </w:p>
        </w:tc>
      </w:tr>
    </w:tbl>
    <w:p w:rsidR="00AF4D97" w:rsidRDefault="00AF4D97">
      <w:bookmarkStart w:id="0" w:name="_GoBack"/>
      <w:bookmarkEnd w:id="0"/>
    </w:p>
    <w:sectPr w:rsidR="00AF4D97" w:rsidSect="00AF4D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DF"/>
    <w:rsid w:val="008256DF"/>
    <w:rsid w:val="00A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61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DF"/>
    <w:pPr>
      <w:spacing w:after="200"/>
    </w:pPr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DF"/>
    <w:pPr>
      <w:spacing w:after="200"/>
    </w:pPr>
    <w:rPr>
      <w:rFonts w:ascii="Cambria" w:eastAsia="ＭＳ 明朝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Panida Lertkiatmongkol</dc:creator>
  <cp:keywords/>
  <dc:description/>
  <cp:lastModifiedBy>Panida Lertkiatmongkol</cp:lastModifiedBy>
  <cp:revision>1</cp:revision>
  <dcterms:created xsi:type="dcterms:W3CDTF">2013-08-04T04:59:00Z</dcterms:created>
  <dcterms:modified xsi:type="dcterms:W3CDTF">2013-08-04T04:59:00Z</dcterms:modified>
</cp:coreProperties>
</file>