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18B1B" w14:textId="77777777" w:rsidR="002C6C31" w:rsidRDefault="002C6C31" w:rsidP="002C6C31">
      <w:pPr>
        <w:rPr>
          <w:rFonts w:ascii="Arial" w:hAnsi="Arial" w:cs="Arial"/>
          <w:b/>
          <w:sz w:val="24"/>
          <w:szCs w:val="24"/>
          <w:lang w:val="en-US"/>
        </w:rPr>
      </w:pPr>
      <w:r w:rsidRPr="005F323B">
        <w:rPr>
          <w:rFonts w:ascii="Arial" w:hAnsi="Arial" w:cs="Arial"/>
          <w:b/>
          <w:sz w:val="24"/>
          <w:szCs w:val="24"/>
          <w:lang w:val="en-US"/>
        </w:rPr>
        <w:t xml:space="preserve">Supplementary Figure 1 </w:t>
      </w:r>
    </w:p>
    <w:p w14:paraId="52228C5C" w14:textId="77777777" w:rsidR="005F323B" w:rsidRPr="005F323B" w:rsidRDefault="005F323B" w:rsidP="002C6C31">
      <w:pPr>
        <w:rPr>
          <w:rFonts w:ascii="Arial" w:hAnsi="Arial" w:cs="Arial"/>
          <w:b/>
          <w:sz w:val="24"/>
          <w:szCs w:val="24"/>
          <w:lang w:val="en-US"/>
        </w:rPr>
      </w:pPr>
    </w:p>
    <w:p w14:paraId="126F8183" w14:textId="77777777" w:rsidR="002C6C31" w:rsidRPr="00DA6614" w:rsidRDefault="002C6C31" w:rsidP="002C6C31">
      <w:pPr>
        <w:rPr>
          <w:rFonts w:ascii="Courier" w:hAnsi="Courier"/>
        </w:rPr>
      </w:pPr>
      <w:r w:rsidRPr="00DA6614">
        <w:rPr>
          <w:rFonts w:ascii="Courier" w:hAnsi="Courier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8620E" wp14:editId="2E4694CB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724650" cy="4333875"/>
                <wp:effectExtent l="25400" t="25400" r="31750" b="349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026F" w14:textId="77777777" w:rsidR="005F323B" w:rsidRDefault="005F323B" w:rsidP="002C6C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Oligonucleotide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NNS: </w:t>
                            </w:r>
                          </w:p>
                          <w:p w14:paraId="52630C81" w14:textId="77777777" w:rsidR="005F323B" w:rsidRDefault="005F323B" w:rsidP="002C6C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Fw</w:t>
                            </w:r>
                            <w:proofErr w:type="spellEnd"/>
                            <w:r w:rsidRPr="00DA6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3                                       CDR H3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          Fw</w:t>
                            </w:r>
                            <w:r w:rsidRPr="00DA6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CE382D6" w14:textId="77777777" w:rsidR="005F323B" w:rsidRDefault="005F323B" w:rsidP="002C6C3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Seq.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5´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u w:val="single"/>
                              </w:rPr>
                              <w:t>C GTA CG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A GAA NNS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NNS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NNS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NNS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NNS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NNS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KBG HTK GMT TAT </w:t>
                            </w:r>
                            <w:r w:rsidRPr="005F323B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</w:rPr>
                              <w:t>TGG GGT CAA GGA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ACC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F323B">
                              <w:rPr>
                                <w:rFonts w:ascii="Courier New" w:hAnsi="Courier New" w:cs="Courier New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3´</w:t>
                            </w:r>
                          </w:p>
                          <w:p w14:paraId="7F1F1AA3" w14:textId="77777777" w:rsidR="005F323B" w:rsidRPr="00DA6614" w:rsidRDefault="005F323B" w:rsidP="002C6C31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Bsi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I </w:t>
                            </w:r>
                          </w:p>
                          <w:p w14:paraId="674DE9AE" w14:textId="77777777" w:rsidR="005F323B" w:rsidRDefault="005F323B" w:rsidP="002C6C31">
                            <w:pP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A6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Aa</w:t>
                            </w:r>
                            <w:proofErr w:type="spellEnd"/>
                            <w:r w:rsidRPr="00DA6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:</w:t>
                            </w:r>
                            <w:r w:rsidRPr="00DA66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Val </w:t>
                            </w:r>
                            <w:proofErr w:type="spellStart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Ala</w:t>
                            </w:r>
                            <w:proofErr w:type="spellEnd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Glu</w:t>
                            </w:r>
                            <w:proofErr w:type="spellEnd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Xxx</w:t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Xxx</w:t>
                            </w:r>
                            <w:proofErr w:type="spellEnd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Ala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Met Asp Tyr </w:t>
                            </w:r>
                            <w:proofErr w:type="spellStart"/>
                            <w:r w:rsidRPr="005F323B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lang w:val="en-US"/>
                              </w:rPr>
                              <w:t>Trp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F323B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lang w:val="en-US"/>
                              </w:rPr>
                              <w:t>Gly</w:t>
                            </w:r>
                            <w:proofErr w:type="spellEnd"/>
                            <w:r w:rsidRPr="005F323B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F323B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lang w:val="en-US"/>
                              </w:rPr>
                              <w:t>Gln</w:t>
                            </w:r>
                            <w:proofErr w:type="spellEnd"/>
                            <w:r w:rsidRPr="005F323B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F323B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lang w:val="en-US"/>
                              </w:rPr>
                              <w:t>Gly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>Thr</w:t>
                            </w:r>
                            <w:proofErr w:type="spellEnd"/>
                          </w:p>
                          <w:p w14:paraId="330AABD4" w14:textId="77777777" w:rsidR="005F323B" w:rsidRPr="00DA6614" w:rsidRDefault="005F323B" w:rsidP="002C6C3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>Gly</w:t>
                            </w:r>
                            <w:proofErr w:type="spellEnd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Leu Ala</w:t>
                            </w:r>
                          </w:p>
                          <w:p w14:paraId="3B6EA1E8" w14:textId="77777777" w:rsidR="005F323B" w:rsidRPr="00DA6614" w:rsidRDefault="005F323B" w:rsidP="002C6C3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 xml:space="preserve">     Val </w:t>
                            </w:r>
                            <w:proofErr w:type="spellStart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>Phe</w:t>
                            </w:r>
                            <w:proofErr w:type="spellEnd"/>
                          </w:p>
                          <w:p w14:paraId="1E461C79" w14:textId="77777777" w:rsidR="005F323B" w:rsidRPr="00DA6614" w:rsidRDefault="005F323B" w:rsidP="002C6C3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 xml:space="preserve">     Ser</w:t>
                            </w:r>
                          </w:p>
                          <w:p w14:paraId="02BF039C" w14:textId="77777777" w:rsidR="005F323B" w:rsidRPr="00DA6614" w:rsidRDefault="005F323B" w:rsidP="002C6C3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>Trp</w:t>
                            </w:r>
                            <w:proofErr w:type="spellEnd"/>
                          </w:p>
                          <w:p w14:paraId="74FA2D3E" w14:textId="77777777" w:rsidR="005F323B" w:rsidRPr="00DA6614" w:rsidRDefault="005F323B" w:rsidP="002C6C3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 xml:space="preserve">     Leu</w:t>
                            </w:r>
                          </w:p>
                          <w:p w14:paraId="3CA69EDC" w14:textId="77777777" w:rsidR="005F323B" w:rsidRPr="00DA6614" w:rsidRDefault="005F323B" w:rsidP="002C6C3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5F2927BA" w14:textId="77777777" w:rsidR="005F323B" w:rsidRDefault="005F323B" w:rsidP="002C6C31">
                            <w:pPr>
                              <w:pStyle w:val="Heading2"/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Complement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A6614">
                              <w:rPr>
                                <w:lang w:val="pt-BR"/>
                              </w:rPr>
                              <w:t>Oligonucleot</w:t>
                            </w:r>
                            <w:r>
                              <w:rPr>
                                <w:lang w:val="pt-BR"/>
                              </w:rPr>
                              <w:t>ide</w:t>
                            </w:r>
                            <w:proofErr w:type="spellEnd"/>
                            <w:r w:rsidRPr="00DA6614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8E5E130" w14:textId="77777777" w:rsidR="005F323B" w:rsidRPr="00DA6614" w:rsidRDefault="005F323B" w:rsidP="002C6C31">
                            <w:pPr>
                              <w:rPr>
                                <w:lang w:eastAsia="pt-BR"/>
                              </w:rPr>
                            </w:pPr>
                          </w:p>
                          <w:p w14:paraId="35FCC761" w14:textId="77777777" w:rsidR="005F323B" w:rsidRDefault="005F323B" w:rsidP="002C6C3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A6614">
                              <w:rPr>
                                <w:rFonts w:ascii="Arial" w:hAnsi="Arial" w:cs="Arial"/>
                                <w:sz w:val="20"/>
                              </w:rPr>
                              <w:t>Seq</w:t>
                            </w:r>
                            <w:proofErr w:type="spellEnd"/>
                            <w:r w:rsidRPr="00DA6614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DA6614">
                              <w:rPr>
                                <w:rFonts w:ascii="Arial" w:hAnsi="Arial" w:cs="Arial"/>
                                <w:sz w:val="20"/>
                              </w:rPr>
                              <w:t>5´</w:t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>GCG C</w:t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  <w:u w:val="single"/>
                              </w:rPr>
                              <w:t>TC TAG A</w:t>
                            </w:r>
                            <w:r w:rsidRPr="00DA6614">
                              <w:rPr>
                                <w:rFonts w:ascii="Courier New" w:hAnsi="Courier New" w:cs="Courier New"/>
                                <w:sz w:val="20"/>
                              </w:rPr>
                              <w:t>GG AAA CGG TGA CTG AGG CTT GAC CCC AA</w:t>
                            </w:r>
                            <w:r w:rsidRPr="00DA6614">
                              <w:rPr>
                                <w:rFonts w:ascii="Arial" w:hAnsi="Arial" w:cs="Arial"/>
                                <w:sz w:val="20"/>
                              </w:rPr>
                              <w:t xml:space="preserve"> 3</w:t>
                            </w:r>
                          </w:p>
                          <w:p w14:paraId="3D799F04" w14:textId="77777777" w:rsidR="005F323B" w:rsidRPr="00DA6614" w:rsidRDefault="005F323B" w:rsidP="002C6C3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Courier" w:hAnsi="Courier" w:cs="Arial"/>
                                <w:sz w:val="20"/>
                              </w:rPr>
                              <w:t xml:space="preserve">      </w:t>
                            </w:r>
                            <w:r w:rsidRPr="00CB0533">
                              <w:rPr>
                                <w:rFonts w:ascii="Courier" w:hAnsi="Courier" w:cs="Arial"/>
                                <w:sz w:val="20"/>
                              </w:rPr>
                              <w:t xml:space="preserve">      </w:t>
                            </w:r>
                            <w:proofErr w:type="spellStart"/>
                            <w:r w:rsidRPr="00CB0533">
                              <w:rPr>
                                <w:rFonts w:ascii="Courier" w:hAnsi="Courier" w:cs="Arial"/>
                                <w:i/>
                                <w:sz w:val="20"/>
                              </w:rPr>
                              <w:t>Xba</w:t>
                            </w:r>
                            <w:proofErr w:type="spellEnd"/>
                            <w:r w:rsidRPr="00CB0533">
                              <w:rPr>
                                <w:rFonts w:ascii="Courier" w:hAnsi="Courier" w:cs="Arial"/>
                                <w:sz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-8.95pt;margin-top:11.65pt;width:529.5pt;height:3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" strokeweight="3pt">
                <v:stroke linestyle="thinThin"/>
                <v:textbox>
                  <w:txbxContent>
                    <w:p w14:paraId="114D026F" w14:textId="77777777" w:rsidR="005F323B" w:rsidRDefault="005F323B" w:rsidP="002C6C3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Oligonucleotide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NNS: </w:t>
                      </w:r>
                    </w:p>
                    <w:p w14:paraId="52630C81" w14:textId="77777777" w:rsidR="005F323B" w:rsidRDefault="005F323B" w:rsidP="002C6C3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Fw</w:t>
                      </w:r>
                      <w:proofErr w:type="spellEnd"/>
                      <w:r w:rsidRPr="00DA661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3                                       CDR H3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          Fw</w:t>
                      </w:r>
                      <w:r w:rsidRPr="00DA661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3CE382D6" w14:textId="77777777" w:rsidR="005F323B" w:rsidRDefault="005F323B" w:rsidP="002C6C3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Seq.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>5´</w:t>
                      </w:r>
                      <w:r>
                        <w:rPr>
                          <w:rFonts w:ascii="Courier New" w:hAnsi="Courier New" w:cs="Courier New"/>
                          <w:sz w:val="20"/>
                          <w:u w:val="single"/>
                        </w:rPr>
                        <w:t>C GTA CG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A GAA NNS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NNS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NNS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NNS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NNS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NNS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KBG HTK GMT TAT </w:t>
                      </w:r>
                      <w:r w:rsidRPr="005F323B">
                        <w:rPr>
                          <w:rFonts w:ascii="Courier New" w:hAnsi="Courier New" w:cs="Courier New"/>
                          <w:color w:val="FF0000"/>
                          <w:sz w:val="20"/>
                        </w:rPr>
                        <w:t>TGG GGT CAA GGA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ACC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5F323B">
                        <w:rPr>
                          <w:rFonts w:ascii="Courier New" w:hAnsi="Courier New" w:cs="Courier New"/>
                          <w:sz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3´</w:t>
                      </w:r>
                    </w:p>
                    <w:p w14:paraId="7F1F1AA3" w14:textId="77777777" w:rsidR="005F323B" w:rsidRPr="00DA6614" w:rsidRDefault="005F323B" w:rsidP="002C6C31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Bsi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W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I </w:t>
                      </w:r>
                    </w:p>
                    <w:p w14:paraId="674DE9AE" w14:textId="77777777" w:rsidR="005F323B" w:rsidRDefault="005F323B" w:rsidP="002C6C31">
                      <w:pP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</w:pPr>
                      <w:proofErr w:type="spellStart"/>
                      <w:r w:rsidRPr="00DA6614"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Aa</w:t>
                      </w:r>
                      <w:proofErr w:type="spellEnd"/>
                      <w:r w:rsidRPr="00DA6614"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:</w:t>
                      </w:r>
                      <w:r w:rsidRPr="00DA6614"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b/>
                          <w:bCs/>
                          <w:sz w:val="20"/>
                          <w:lang w:val="en-US"/>
                        </w:rPr>
                        <w:t xml:space="preserve">   </w:t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Val </w:t>
                      </w:r>
                      <w:proofErr w:type="spellStart"/>
                      <w:r w:rsidRPr="00DA6614"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Ala</w:t>
                      </w:r>
                      <w:proofErr w:type="spellEnd"/>
                      <w:r w:rsidRPr="00DA6614"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A6614"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Glu</w:t>
                      </w:r>
                      <w:proofErr w:type="spellEnd"/>
                      <w:r w:rsidRPr="00DA6614"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Xxx</w:t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Xxx</w:t>
                      </w:r>
                      <w:proofErr w:type="spellEnd"/>
                      <w:r w:rsidRPr="00DA6614"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Xxx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Xxx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Xxx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Xxx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Ala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Met Asp Tyr </w:t>
                      </w:r>
                      <w:proofErr w:type="spellStart"/>
                      <w:r w:rsidRPr="005F323B">
                        <w:rPr>
                          <w:rFonts w:ascii="Courier New" w:hAnsi="Courier New" w:cs="Courier New"/>
                          <w:color w:val="FF0000"/>
                          <w:sz w:val="20"/>
                          <w:lang w:val="en-US"/>
                        </w:rPr>
                        <w:t>Trp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F323B">
                        <w:rPr>
                          <w:rFonts w:ascii="Courier New" w:hAnsi="Courier New" w:cs="Courier New"/>
                          <w:color w:val="FF0000"/>
                          <w:sz w:val="20"/>
                          <w:lang w:val="en-US"/>
                        </w:rPr>
                        <w:t>Gly</w:t>
                      </w:r>
                      <w:proofErr w:type="spellEnd"/>
                      <w:r w:rsidRPr="005F323B">
                        <w:rPr>
                          <w:rFonts w:ascii="Courier New" w:hAnsi="Courier New" w:cs="Courier New"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F323B">
                        <w:rPr>
                          <w:rFonts w:ascii="Courier New" w:hAnsi="Courier New" w:cs="Courier New"/>
                          <w:color w:val="FF0000"/>
                          <w:sz w:val="20"/>
                          <w:lang w:val="en-US"/>
                        </w:rPr>
                        <w:t>Gln</w:t>
                      </w:r>
                      <w:proofErr w:type="spellEnd"/>
                      <w:r w:rsidRPr="005F323B">
                        <w:rPr>
                          <w:rFonts w:ascii="Courier New" w:hAnsi="Courier New" w:cs="Courier New"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F323B">
                        <w:rPr>
                          <w:rFonts w:ascii="Courier New" w:hAnsi="Courier New" w:cs="Courier New"/>
                          <w:color w:val="FF0000"/>
                          <w:sz w:val="20"/>
                          <w:lang w:val="en-US"/>
                        </w:rPr>
                        <w:t>Gly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>Thr</w:t>
                      </w:r>
                      <w:proofErr w:type="spellEnd"/>
                    </w:p>
                    <w:p w14:paraId="330AABD4" w14:textId="77777777" w:rsidR="005F323B" w:rsidRPr="00DA6614" w:rsidRDefault="005F323B" w:rsidP="002C6C3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lang w:val="en-US"/>
                        </w:rPr>
                        <w:tab/>
                        <w:t xml:space="preserve">     </w:t>
                      </w:r>
                      <w:proofErr w:type="spellStart"/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>Gly</w:t>
                      </w:r>
                      <w:proofErr w:type="spellEnd"/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 xml:space="preserve"> Leu Ala</w:t>
                      </w:r>
                    </w:p>
                    <w:p w14:paraId="3B6EA1E8" w14:textId="77777777" w:rsidR="005F323B" w:rsidRPr="00DA6614" w:rsidRDefault="005F323B" w:rsidP="002C6C3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  <w:t xml:space="preserve">     Val </w:t>
                      </w:r>
                      <w:proofErr w:type="spellStart"/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>Phe</w:t>
                      </w:r>
                      <w:proofErr w:type="spellEnd"/>
                    </w:p>
                    <w:p w14:paraId="1E461C79" w14:textId="77777777" w:rsidR="005F323B" w:rsidRPr="00DA6614" w:rsidRDefault="005F323B" w:rsidP="002C6C3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  <w:t xml:space="preserve">     Ser</w:t>
                      </w:r>
                    </w:p>
                    <w:p w14:paraId="02BF039C" w14:textId="77777777" w:rsidR="005F323B" w:rsidRPr="00DA6614" w:rsidRDefault="005F323B" w:rsidP="002C6C3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  <w:t xml:space="preserve">     </w:t>
                      </w:r>
                      <w:proofErr w:type="spellStart"/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>Trp</w:t>
                      </w:r>
                      <w:proofErr w:type="spellEnd"/>
                    </w:p>
                    <w:p w14:paraId="74FA2D3E" w14:textId="77777777" w:rsidR="005F323B" w:rsidRPr="00DA6614" w:rsidRDefault="005F323B" w:rsidP="002C6C3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ab/>
                        <w:t xml:space="preserve">     Leu</w:t>
                      </w:r>
                    </w:p>
                    <w:p w14:paraId="3CA69EDC" w14:textId="77777777" w:rsidR="005F323B" w:rsidRPr="00DA6614" w:rsidRDefault="005F323B" w:rsidP="002C6C3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14:paraId="5F2927BA" w14:textId="77777777" w:rsidR="005F323B" w:rsidRDefault="005F323B" w:rsidP="002C6C31">
                      <w:pPr>
                        <w:pStyle w:val="Heading2"/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Complement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DA6614">
                        <w:rPr>
                          <w:lang w:val="pt-BR"/>
                        </w:rPr>
                        <w:t>Oligonucleot</w:t>
                      </w:r>
                      <w:r>
                        <w:rPr>
                          <w:lang w:val="pt-BR"/>
                        </w:rPr>
                        <w:t>ide</w:t>
                      </w:r>
                      <w:proofErr w:type="spellEnd"/>
                      <w:r w:rsidRPr="00DA6614">
                        <w:rPr>
                          <w:lang w:val="pt-BR"/>
                        </w:rPr>
                        <w:t xml:space="preserve"> </w:t>
                      </w:r>
                    </w:p>
                    <w:p w14:paraId="48E5E130" w14:textId="77777777" w:rsidR="005F323B" w:rsidRPr="00DA6614" w:rsidRDefault="005F323B" w:rsidP="002C6C31">
                      <w:pPr>
                        <w:rPr>
                          <w:lang w:eastAsia="pt-BR"/>
                        </w:rPr>
                      </w:pPr>
                    </w:p>
                    <w:p w14:paraId="35FCC761" w14:textId="77777777" w:rsidR="005F323B" w:rsidRDefault="005F323B" w:rsidP="002C6C31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DA6614">
                        <w:rPr>
                          <w:rFonts w:ascii="Arial" w:hAnsi="Arial" w:cs="Arial"/>
                          <w:sz w:val="20"/>
                        </w:rPr>
                        <w:t>Seq</w:t>
                      </w:r>
                      <w:proofErr w:type="spellEnd"/>
                      <w:r w:rsidRPr="00DA6614">
                        <w:rPr>
                          <w:rFonts w:ascii="Arial" w:hAnsi="Arial" w:cs="Arial"/>
                        </w:rPr>
                        <w:t xml:space="preserve">: </w:t>
                      </w:r>
                      <w:r w:rsidRPr="00DA6614">
                        <w:rPr>
                          <w:rFonts w:ascii="Arial" w:hAnsi="Arial" w:cs="Arial"/>
                          <w:sz w:val="20"/>
                        </w:rPr>
                        <w:t>5´</w:t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>GCG C</w:t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  <w:u w:val="single"/>
                        </w:rPr>
                        <w:t>TC TAG A</w:t>
                      </w:r>
                      <w:r w:rsidRPr="00DA6614">
                        <w:rPr>
                          <w:rFonts w:ascii="Courier New" w:hAnsi="Courier New" w:cs="Courier New"/>
                          <w:sz w:val="20"/>
                        </w:rPr>
                        <w:t>GG AAA CGG TGA CTG AGG CTT GAC CCC AA</w:t>
                      </w:r>
                      <w:r w:rsidRPr="00DA6614">
                        <w:rPr>
                          <w:rFonts w:ascii="Arial" w:hAnsi="Arial" w:cs="Arial"/>
                          <w:sz w:val="20"/>
                        </w:rPr>
                        <w:t xml:space="preserve"> 3</w:t>
                      </w:r>
                    </w:p>
                    <w:p w14:paraId="3D799F04" w14:textId="77777777" w:rsidR="005F323B" w:rsidRPr="00DA6614" w:rsidRDefault="005F323B" w:rsidP="002C6C31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Courier" w:hAnsi="Courier" w:cs="Arial"/>
                          <w:sz w:val="20"/>
                        </w:rPr>
                        <w:t xml:space="preserve">      </w:t>
                      </w:r>
                      <w:r w:rsidRPr="00CB0533">
                        <w:rPr>
                          <w:rFonts w:ascii="Courier" w:hAnsi="Courier" w:cs="Arial"/>
                          <w:sz w:val="20"/>
                        </w:rPr>
                        <w:t xml:space="preserve">      </w:t>
                      </w:r>
                      <w:proofErr w:type="spellStart"/>
                      <w:r w:rsidRPr="00CB0533">
                        <w:rPr>
                          <w:rFonts w:ascii="Courier" w:hAnsi="Courier" w:cs="Arial"/>
                          <w:i/>
                          <w:sz w:val="20"/>
                        </w:rPr>
                        <w:t>Xba</w:t>
                      </w:r>
                      <w:proofErr w:type="spellEnd"/>
                      <w:r w:rsidRPr="00CB0533">
                        <w:rPr>
                          <w:rFonts w:ascii="Courier" w:hAnsi="Courier" w:cs="Arial"/>
                          <w:sz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´</w:t>
                      </w:r>
                    </w:p>
                  </w:txbxContent>
                </v:textbox>
              </v:shape>
            </w:pict>
          </mc:Fallback>
        </mc:AlternateContent>
      </w:r>
    </w:p>
    <w:p w14:paraId="5AC83B21" w14:textId="77777777" w:rsidR="002C6C31" w:rsidRDefault="002C6C31" w:rsidP="002C6C31">
      <w:pPr>
        <w:rPr>
          <w:rFonts w:ascii="Courier" w:hAnsi="Courier"/>
        </w:rPr>
      </w:pPr>
    </w:p>
    <w:p w14:paraId="4E915833" w14:textId="77777777" w:rsidR="002C6C31" w:rsidRPr="00DA6614" w:rsidRDefault="002C6C31" w:rsidP="002C6C31">
      <w:pPr>
        <w:rPr>
          <w:rFonts w:ascii="Courier" w:hAnsi="Courier"/>
        </w:rPr>
      </w:pPr>
      <w:r w:rsidRPr="00DA6614">
        <w:rPr>
          <w:rFonts w:ascii="Courier" w:hAnsi="Courier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70430" wp14:editId="41F89A7A">
                <wp:simplePos x="0" y="0"/>
                <wp:positionH relativeFrom="column">
                  <wp:posOffset>228600</wp:posOffset>
                </wp:positionH>
                <wp:positionV relativeFrom="paragraph">
                  <wp:posOffset>4906645</wp:posOffset>
                </wp:positionV>
                <wp:extent cx="6057900" cy="1704975"/>
                <wp:effectExtent l="0" t="0" r="12700" b="0"/>
                <wp:wrapNone/>
                <wp:docPr id="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5DA8E" w14:textId="77777777" w:rsidR="005F323B" w:rsidRPr="002C6C31" w:rsidRDefault="005F323B" w:rsidP="002C6C31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C6C3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Oligonucleotides used to generate the CDR3H library. 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generate the CDR3H variant template, oligonucleotide NNS was designed presenting six complete degenerated codons (NNS) and three partial degenerated ones (KBG, HTK and GMT). This oligonucleotide also show a </w:t>
                            </w:r>
                            <w:proofErr w:type="spellStart"/>
                            <w:r w:rsidRPr="002C6C3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Bsi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>W</w:t>
                            </w:r>
                            <w:proofErr w:type="spellEnd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</w:t>
                            </w:r>
                            <w:r w:rsidRPr="002C6C3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restriction site. A complementary oligonucleotide was also designed. The CDR3H variants were obtained annealing these two oligonucleotides and </w:t>
                            </w:r>
                            <w:proofErr w:type="gramStart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>proceeding</w:t>
                            </w:r>
                            <w:proofErr w:type="gramEnd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 DNA polymerase </w:t>
                            </w:r>
                            <w:proofErr w:type="spellStart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>Klenow</w:t>
                            </w:r>
                            <w:proofErr w:type="spellEnd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fragment reaction. The </w:t>
                            </w:r>
                            <w:proofErr w:type="spellStart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>amplicons</w:t>
                            </w:r>
                            <w:proofErr w:type="spellEnd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were double digested with </w:t>
                            </w:r>
                            <w:proofErr w:type="spellStart"/>
                            <w:r w:rsidRPr="002C6C3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Bsi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>W</w:t>
                            </w:r>
                            <w:proofErr w:type="spellEnd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</w:t>
                            </w:r>
                            <w:r w:rsidRPr="002C6C3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2C6C3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Xba</w:t>
                            </w:r>
                            <w:proofErr w:type="spellEnd"/>
                            <w:r w:rsidRPr="002C6C3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 and purified for cloning steps </w:t>
                            </w:r>
                            <w:proofErr w:type="spellStart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>despicted</w:t>
                            </w:r>
                            <w:proofErr w:type="spellEnd"/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below. Legend: N = A, C, G or T; S= A or T; K= G or T;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B= C, G or T; H= A, C or T;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M= A or C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; and Xxx= any amino acid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conserved immunoglobulin WGXG motif at the base of FW4 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highlited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 red.</w:t>
                            </w:r>
                            <w:r w:rsidRPr="002C6C3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18pt;margin-top:386.35pt;width:477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" stroked="f">
                <v:textbox>
                  <w:txbxContent>
                    <w:p w14:paraId="1F85DA8E" w14:textId="77777777" w:rsidR="005F323B" w:rsidRPr="002C6C31" w:rsidRDefault="005F323B" w:rsidP="002C6C31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2C6C3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Oligonucleotides used to generate the CDR3H library. 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To generate the CDR3H variant template, oligonucleotide NNS was designed presenting six complete degenerated codons (NNS) and three partial degenerated ones (KBG, HTK and GMT). This oligonucleotide also show a </w:t>
                      </w:r>
                      <w:proofErr w:type="spellStart"/>
                      <w:r w:rsidRPr="002C6C31">
                        <w:rPr>
                          <w:rFonts w:ascii="Arial" w:hAnsi="Arial" w:cs="Arial"/>
                          <w:i/>
                          <w:lang w:val="en-US"/>
                        </w:rPr>
                        <w:t>Bsi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>W</w:t>
                      </w:r>
                      <w:proofErr w:type="spellEnd"/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I</w:t>
                      </w:r>
                      <w:r w:rsidRPr="002C6C31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restriction site. A complementary oligonucleotide was also designed. The CDR3H variants were obtained annealing these two oligonucleotides and </w:t>
                      </w:r>
                      <w:proofErr w:type="gramStart"/>
                      <w:r w:rsidRPr="002C6C31">
                        <w:rPr>
                          <w:rFonts w:ascii="Arial" w:hAnsi="Arial" w:cs="Arial"/>
                          <w:lang w:val="en-US"/>
                        </w:rPr>
                        <w:t>proceeding</w:t>
                      </w:r>
                      <w:proofErr w:type="gramEnd"/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a DNA polymerase </w:t>
                      </w:r>
                      <w:proofErr w:type="spellStart"/>
                      <w:r w:rsidRPr="002C6C31">
                        <w:rPr>
                          <w:rFonts w:ascii="Arial" w:hAnsi="Arial" w:cs="Arial"/>
                          <w:lang w:val="en-US"/>
                        </w:rPr>
                        <w:t>Klenow</w:t>
                      </w:r>
                      <w:proofErr w:type="spellEnd"/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fragment reaction. The </w:t>
                      </w:r>
                      <w:proofErr w:type="spellStart"/>
                      <w:r w:rsidRPr="002C6C31">
                        <w:rPr>
                          <w:rFonts w:ascii="Arial" w:hAnsi="Arial" w:cs="Arial"/>
                          <w:lang w:val="en-US"/>
                        </w:rPr>
                        <w:t>amplicons</w:t>
                      </w:r>
                      <w:proofErr w:type="spellEnd"/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were double digested with </w:t>
                      </w:r>
                      <w:proofErr w:type="spellStart"/>
                      <w:r w:rsidRPr="002C6C31">
                        <w:rPr>
                          <w:rFonts w:ascii="Arial" w:hAnsi="Arial" w:cs="Arial"/>
                          <w:i/>
                          <w:lang w:val="en-US"/>
                        </w:rPr>
                        <w:t>Bsi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>W</w:t>
                      </w:r>
                      <w:proofErr w:type="spellEnd"/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I</w:t>
                      </w:r>
                      <w:r w:rsidRPr="002C6C31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and </w:t>
                      </w:r>
                      <w:proofErr w:type="spellStart"/>
                      <w:r w:rsidRPr="002C6C31">
                        <w:rPr>
                          <w:rFonts w:ascii="Arial" w:hAnsi="Arial" w:cs="Arial"/>
                          <w:i/>
                          <w:lang w:val="en-US"/>
                        </w:rPr>
                        <w:t>Xba</w:t>
                      </w:r>
                      <w:proofErr w:type="spellEnd"/>
                      <w:r w:rsidRPr="002C6C31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I and purified for cloning steps </w:t>
                      </w:r>
                      <w:proofErr w:type="spellStart"/>
                      <w:r w:rsidRPr="002C6C31">
                        <w:rPr>
                          <w:rFonts w:ascii="Arial" w:hAnsi="Arial" w:cs="Arial"/>
                          <w:lang w:val="en-US"/>
                        </w:rPr>
                        <w:t>despicted</w:t>
                      </w:r>
                      <w:proofErr w:type="spellEnd"/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below. Legend: N = A, C, G or T; S= A or T; K= G or T;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B= C, G or T; H= A, C or T;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M= A or C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; and Xxx= any amino acid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The conserved immunoglobulin WGXG motif at the base of FW4 is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highlited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in red.</w:t>
                      </w:r>
                      <w:r w:rsidRPr="002C6C31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B0984" wp14:editId="4EB90CEE">
                <wp:simplePos x="0" y="0"/>
                <wp:positionH relativeFrom="column">
                  <wp:posOffset>4380865</wp:posOffset>
                </wp:positionH>
                <wp:positionV relativeFrom="paragraph">
                  <wp:posOffset>163830</wp:posOffset>
                </wp:positionV>
                <wp:extent cx="1454150" cy="6350"/>
                <wp:effectExtent l="0" t="0" r="12700" b="317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5pt,12.9pt" to="459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" strokecolor="black [3040]"/>
            </w:pict>
          </mc:Fallback>
        </mc:AlternateContent>
      </w: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1E998" wp14:editId="11DB2B9C">
                <wp:simplePos x="0" y="0"/>
                <wp:positionH relativeFrom="column">
                  <wp:posOffset>1351915</wp:posOffset>
                </wp:positionH>
                <wp:positionV relativeFrom="paragraph">
                  <wp:posOffset>170180</wp:posOffset>
                </wp:positionV>
                <wp:extent cx="291465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13.4pt" to="335.9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" strokecolor="black [3040]"/>
            </w:pict>
          </mc:Fallback>
        </mc:AlternateContent>
      </w: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4CCC6" wp14:editId="3ED09E3F">
                <wp:simplePos x="0" y="0"/>
                <wp:positionH relativeFrom="column">
                  <wp:posOffset>253365</wp:posOffset>
                </wp:positionH>
                <wp:positionV relativeFrom="paragraph">
                  <wp:posOffset>163830</wp:posOffset>
                </wp:positionV>
                <wp:extent cx="1016000" cy="0"/>
                <wp:effectExtent l="0" t="0" r="12700" b="19050"/>
                <wp:wrapNone/>
                <wp:docPr id="11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2.9pt" to="99.9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" strokecolor="black [3040]"/>
            </w:pict>
          </mc:Fallback>
        </mc:AlternateContent>
      </w:r>
    </w:p>
    <w:p w14:paraId="38F175FE" w14:textId="77777777" w:rsidR="002C6C31" w:rsidRDefault="002C6C31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  <w:sectPr w:rsidR="002C6C31" w:rsidSect="005057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486678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  <w:r w:rsidRPr="0050573C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3BA51" wp14:editId="7B1F90AF">
                <wp:simplePos x="0" y="0"/>
                <wp:positionH relativeFrom="column">
                  <wp:posOffset>2573020</wp:posOffset>
                </wp:positionH>
                <wp:positionV relativeFrom="paragraph">
                  <wp:posOffset>4523105</wp:posOffset>
                </wp:positionV>
                <wp:extent cx="863600" cy="287655"/>
                <wp:effectExtent l="0" t="0" r="12700" b="17145"/>
                <wp:wrapNone/>
                <wp:docPr id="10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202.6pt;margin-top:356.15pt;width:68pt;height:2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Pr="0050573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92EC" wp14:editId="35571943">
                <wp:simplePos x="0" y="0"/>
                <wp:positionH relativeFrom="column">
                  <wp:posOffset>1949450</wp:posOffset>
                </wp:positionH>
                <wp:positionV relativeFrom="paragraph">
                  <wp:posOffset>1891665</wp:posOffset>
                </wp:positionV>
                <wp:extent cx="2687955" cy="448310"/>
                <wp:effectExtent l="0" t="0" r="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C5FDC" w14:textId="77777777" w:rsidR="005F323B" w:rsidRDefault="005F323B" w:rsidP="005057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eastAsia="Lucida Sans Unicod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pCIg</w:t>
                            </w:r>
                            <w:proofErr w:type="spellEnd"/>
                            <w:r>
                              <w:rPr>
                                <w:rFonts w:eastAsia="Lucida Sans Unicod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8410 </w:t>
                            </w:r>
                            <w:proofErr w:type="spellStart"/>
                            <w:r>
                              <w:rPr>
                                <w:rFonts w:eastAsia="Lucida Sans Unicod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eastAsia="Lucida Sans Unicode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pCIg844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53.5pt;margin-top:148.95pt;width:211.6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" stroked="f">
                <v:stroke joinstyle="round"/>
                <v:textbox>
                  <w:txbxContent>
                    <w:p w:rsidR="0050573C" w:rsidRDefault="0050573C" w:rsidP="005057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eastAsia="Lucida Sans Unicode"/>
                          <w:b/>
                          <w:bCs/>
                          <w:color w:val="000000" w:themeColor="text1"/>
                          <w:kern w:val="24"/>
                        </w:rPr>
                        <w:t>pCIg</w:t>
                      </w:r>
                      <w:proofErr w:type="spellEnd"/>
                      <w:r>
                        <w:rPr>
                          <w:rFonts w:eastAsia="Lucida Sans Unicode"/>
                          <w:b/>
                          <w:bCs/>
                          <w:color w:val="000000" w:themeColor="text1"/>
                          <w:kern w:val="24"/>
                        </w:rPr>
                        <w:t xml:space="preserve"> 8410 </w:t>
                      </w:r>
                      <w:proofErr w:type="spellStart"/>
                      <w:r>
                        <w:rPr>
                          <w:rFonts w:eastAsia="Lucida Sans Unicode"/>
                          <w:b/>
                          <w:bCs/>
                          <w:color w:val="000000" w:themeColor="text1"/>
                          <w:kern w:val="24"/>
                        </w:rPr>
                        <w:t>or</w:t>
                      </w:r>
                      <w:proofErr w:type="spellEnd"/>
                      <w:r>
                        <w:rPr>
                          <w:rFonts w:eastAsia="Lucida Sans Unicode"/>
                          <w:b/>
                          <w:bCs/>
                          <w:color w:val="000000" w:themeColor="text1"/>
                          <w:kern w:val="24"/>
                        </w:rPr>
                        <w:t xml:space="preserve"> pCIg844</w:t>
                      </w:r>
                    </w:p>
                  </w:txbxContent>
                </v:textbox>
              </v:shape>
            </w:pict>
          </mc:Fallback>
        </mc:AlternateContent>
      </w:r>
      <w:r w:rsidRPr="0050573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0FBA6" wp14:editId="2E73071E">
                <wp:simplePos x="0" y="0"/>
                <wp:positionH relativeFrom="column">
                  <wp:posOffset>2671445</wp:posOffset>
                </wp:positionH>
                <wp:positionV relativeFrom="paragraph">
                  <wp:posOffset>2179320</wp:posOffset>
                </wp:positionV>
                <wp:extent cx="1323975" cy="8153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428E5" w14:textId="77777777" w:rsidR="005F323B" w:rsidRDefault="005F323B" w:rsidP="005057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Lucida Sans Unicod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4,3 </w:t>
                            </w:r>
                            <w:proofErr w:type="spellStart"/>
                            <w:r>
                              <w:rPr>
                                <w:rFonts w:eastAsia="Lucida Sans Unicod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kb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10.35pt;margin-top:171.6pt;width:104.2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" filled="f" stroked="f">
                <v:stroke joinstyle="round"/>
                <v:textbox>
                  <w:txbxContent>
                    <w:p w:rsidR="0050573C" w:rsidRDefault="0050573C" w:rsidP="005057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Lucida Sans Unicode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4,3 </w:t>
                      </w:r>
                      <w:proofErr w:type="spellStart"/>
                      <w:r>
                        <w:rPr>
                          <w:rFonts w:eastAsia="Lucida Sans Unicode"/>
                          <w:color w:val="000000" w:themeColor="text1"/>
                          <w:kern w:val="24"/>
                          <w:sz w:val="32"/>
                          <w:szCs w:val="32"/>
                        </w:rPr>
                        <w:t>kb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0573C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E4CE63" wp14:editId="1DCE6031">
            <wp:simplePos x="0" y="0"/>
            <wp:positionH relativeFrom="column">
              <wp:posOffset>1295400</wp:posOffset>
            </wp:positionH>
            <wp:positionV relativeFrom="paragraph">
              <wp:posOffset>-392430</wp:posOffset>
            </wp:positionV>
            <wp:extent cx="5023485" cy="5117465"/>
            <wp:effectExtent l="19050" t="19050" r="24765" b="26035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5117465"/>
                    </a:xfrm>
                    <a:prstGeom prst="rect">
                      <a:avLst/>
                    </a:prstGeom>
                    <a:noFill/>
                    <a:ln w="936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E8FD13A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7E5A6A6B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6DB18E98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4FB843A5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6B07F678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2B873828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7D8212FF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021FB0E2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14D1857A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44FA55B7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52B72765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576F2655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5E1E6025" w14:textId="77777777" w:rsidR="0050573C" w:rsidRDefault="0050573C" w:rsidP="00C22010">
      <w:pPr>
        <w:spacing w:line="360" w:lineRule="auto"/>
        <w:ind w:left="1620"/>
        <w:jc w:val="both"/>
        <w:rPr>
          <w:rFonts w:ascii="Arial" w:hAnsi="Arial" w:cs="Arial"/>
          <w:b/>
          <w:lang w:val="en-US"/>
        </w:rPr>
      </w:pPr>
    </w:p>
    <w:p w14:paraId="4E5B6067" w14:textId="77777777" w:rsidR="00C22010" w:rsidRPr="0050573C" w:rsidRDefault="00CF7473" w:rsidP="002C6C31">
      <w:pPr>
        <w:spacing w:line="360" w:lineRule="auto"/>
        <w:jc w:val="both"/>
        <w:rPr>
          <w:rFonts w:ascii="Arial" w:hAnsi="Arial" w:cs="Arial"/>
          <w:lang w:val="en-US"/>
        </w:rPr>
      </w:pPr>
      <w:r w:rsidRPr="0050573C">
        <w:rPr>
          <w:rFonts w:ascii="Arial" w:hAnsi="Arial" w:cs="Arial"/>
          <w:b/>
          <w:lang w:val="en-US"/>
        </w:rPr>
        <w:t xml:space="preserve"> </w:t>
      </w:r>
      <w:proofErr w:type="gramStart"/>
      <w:r w:rsidRPr="0050573C">
        <w:rPr>
          <w:rFonts w:ascii="Arial" w:hAnsi="Arial" w:cs="Arial"/>
          <w:b/>
          <w:lang w:val="en-US"/>
        </w:rPr>
        <w:t xml:space="preserve">Construction of </w:t>
      </w:r>
      <w:proofErr w:type="spellStart"/>
      <w:r w:rsidRPr="0050573C">
        <w:rPr>
          <w:rFonts w:ascii="Arial" w:hAnsi="Arial" w:cs="Arial"/>
          <w:b/>
          <w:lang w:val="en-US"/>
        </w:rPr>
        <w:t>pCIG</w:t>
      </w:r>
      <w:proofErr w:type="spellEnd"/>
      <w:r w:rsidR="0073768C" w:rsidRPr="0050573C">
        <w:rPr>
          <w:rFonts w:ascii="Arial" w:hAnsi="Arial" w:cs="Arial"/>
          <w:b/>
          <w:lang w:val="en-US"/>
        </w:rPr>
        <w:t xml:space="preserve"> </w:t>
      </w:r>
      <w:r w:rsidRPr="0050573C">
        <w:rPr>
          <w:rFonts w:ascii="Arial" w:hAnsi="Arial" w:cs="Arial"/>
          <w:b/>
          <w:lang w:val="en-US"/>
        </w:rPr>
        <w:t xml:space="preserve">8410 and </w:t>
      </w:r>
      <w:proofErr w:type="spellStart"/>
      <w:r w:rsidRPr="0050573C">
        <w:rPr>
          <w:rFonts w:ascii="Arial" w:hAnsi="Arial" w:cs="Arial"/>
          <w:b/>
          <w:lang w:val="en-US"/>
        </w:rPr>
        <w:t>pCIg</w:t>
      </w:r>
      <w:proofErr w:type="spellEnd"/>
      <w:r w:rsidR="0073768C" w:rsidRPr="0050573C">
        <w:rPr>
          <w:rFonts w:ascii="Arial" w:hAnsi="Arial" w:cs="Arial"/>
          <w:b/>
          <w:lang w:val="en-US"/>
        </w:rPr>
        <w:t xml:space="preserve"> </w:t>
      </w:r>
      <w:r w:rsidRPr="0050573C">
        <w:rPr>
          <w:rFonts w:ascii="Arial" w:hAnsi="Arial" w:cs="Arial"/>
          <w:b/>
          <w:lang w:val="en-US"/>
        </w:rPr>
        <w:t>844 vectors and generation of CDR3H libraries.</w:t>
      </w:r>
      <w:proofErr w:type="gramEnd"/>
      <w:r w:rsidRPr="0050573C">
        <w:rPr>
          <w:rFonts w:ascii="Arial" w:hAnsi="Arial" w:cs="Arial"/>
          <w:b/>
          <w:lang w:val="en-US"/>
        </w:rPr>
        <w:t xml:space="preserve"> </w:t>
      </w:r>
      <w:r w:rsidRPr="0050573C">
        <w:rPr>
          <w:rFonts w:ascii="Arial" w:hAnsi="Arial" w:cs="Arial"/>
          <w:lang w:val="en-US"/>
        </w:rPr>
        <w:t xml:space="preserve">The plasmids used as template for generation of CR3H libraries were constructed from </w:t>
      </w:r>
      <w:proofErr w:type="spellStart"/>
      <w:r w:rsidRPr="0050573C">
        <w:rPr>
          <w:rFonts w:ascii="Arial" w:hAnsi="Arial" w:cs="Arial"/>
          <w:lang w:val="en-US"/>
        </w:rPr>
        <w:t>pCIg</w:t>
      </w:r>
      <w:proofErr w:type="spellEnd"/>
      <w:r w:rsidRPr="0050573C">
        <w:rPr>
          <w:rFonts w:ascii="Arial" w:hAnsi="Arial" w:cs="Arial"/>
          <w:lang w:val="en-US"/>
        </w:rPr>
        <w:t xml:space="preserve"> 816 vector (</w:t>
      </w:r>
      <w:proofErr w:type="spellStart"/>
      <w:r w:rsidRPr="0050573C">
        <w:rPr>
          <w:rFonts w:ascii="Arial" w:hAnsi="Arial" w:cs="Arial"/>
          <w:lang w:val="en-US"/>
        </w:rPr>
        <w:t>Maranhão</w:t>
      </w:r>
      <w:proofErr w:type="spellEnd"/>
      <w:r w:rsidRPr="0050573C">
        <w:rPr>
          <w:rFonts w:ascii="Arial" w:hAnsi="Arial" w:cs="Arial"/>
          <w:lang w:val="en-US"/>
        </w:rPr>
        <w:t xml:space="preserve"> &amp; </w:t>
      </w:r>
      <w:proofErr w:type="spellStart"/>
      <w:r w:rsidRPr="0050573C">
        <w:rPr>
          <w:rFonts w:ascii="Arial" w:hAnsi="Arial" w:cs="Arial"/>
          <w:lang w:val="en-US"/>
        </w:rPr>
        <w:t>Brígido</w:t>
      </w:r>
      <w:proofErr w:type="spellEnd"/>
      <w:r w:rsidRPr="0050573C">
        <w:rPr>
          <w:rFonts w:ascii="Arial" w:hAnsi="Arial" w:cs="Arial"/>
          <w:lang w:val="en-US"/>
        </w:rPr>
        <w:t xml:space="preserve">, 2000). First genomic DNA from C57/Black6 mouse hepatocytes </w:t>
      </w:r>
      <w:r w:rsidR="007A0E81" w:rsidRPr="0050573C">
        <w:rPr>
          <w:rFonts w:ascii="Arial" w:hAnsi="Arial" w:cs="Arial"/>
          <w:lang w:val="en-US"/>
        </w:rPr>
        <w:t>was</w:t>
      </w:r>
      <w:r w:rsidRPr="0050573C">
        <w:rPr>
          <w:rFonts w:ascii="Arial" w:hAnsi="Arial" w:cs="Arial"/>
          <w:lang w:val="en-US"/>
        </w:rPr>
        <w:t xml:space="preserve"> used to obtain VH10 </w:t>
      </w:r>
      <w:proofErr w:type="spellStart"/>
      <w:r w:rsidRPr="0050573C">
        <w:rPr>
          <w:rFonts w:ascii="Arial" w:hAnsi="Arial" w:cs="Arial"/>
          <w:lang w:val="en-US"/>
        </w:rPr>
        <w:t>germline</w:t>
      </w:r>
      <w:proofErr w:type="spellEnd"/>
      <w:r w:rsidRPr="0050573C">
        <w:rPr>
          <w:rFonts w:ascii="Arial" w:hAnsi="Arial" w:cs="Arial"/>
          <w:lang w:val="en-US"/>
        </w:rPr>
        <w:t xml:space="preserve"> sequence. A nested PCR amplification was accomplished using primers 5’ AGGCAGTTGCGGACAATATA 3’ </w:t>
      </w:r>
      <w:r w:rsidR="00806A09" w:rsidRPr="0050573C">
        <w:rPr>
          <w:rFonts w:ascii="Arial" w:hAnsi="Arial" w:cs="Arial"/>
          <w:lang w:val="en-US"/>
        </w:rPr>
        <w:t xml:space="preserve">(forward) </w:t>
      </w:r>
      <w:r w:rsidRPr="0050573C">
        <w:rPr>
          <w:rFonts w:ascii="Arial" w:hAnsi="Arial" w:cs="Arial"/>
          <w:lang w:val="en-US"/>
        </w:rPr>
        <w:t xml:space="preserve">and </w:t>
      </w:r>
      <w:r w:rsidR="00806A09" w:rsidRPr="0050573C">
        <w:rPr>
          <w:rFonts w:ascii="Arial" w:hAnsi="Arial" w:cs="Arial"/>
          <w:lang w:val="en-US"/>
        </w:rPr>
        <w:t xml:space="preserve">5’ </w:t>
      </w:r>
      <w:r w:rsidR="00806A09" w:rsidRPr="0050573C">
        <w:rPr>
          <w:rFonts w:ascii="Arial" w:hAnsi="Arial" w:cs="Arial"/>
          <w:i/>
          <w:lang w:val="en-US"/>
        </w:rPr>
        <w:t>CGTACG</w:t>
      </w:r>
      <w:r w:rsidR="00806A09" w:rsidRPr="0050573C">
        <w:rPr>
          <w:rFonts w:ascii="Arial" w:hAnsi="Arial" w:cs="Arial"/>
          <w:lang w:val="en-US"/>
        </w:rPr>
        <w:t xml:space="preserve">CAGTAATACATGGCTGTGT 3’ (reverse) in a first reaction, and then the purified </w:t>
      </w:r>
      <w:proofErr w:type="spellStart"/>
      <w:r w:rsidR="00806A09" w:rsidRPr="0050573C">
        <w:rPr>
          <w:rFonts w:ascii="Arial" w:hAnsi="Arial" w:cs="Arial"/>
          <w:lang w:val="en-US"/>
        </w:rPr>
        <w:t>amplicon</w:t>
      </w:r>
      <w:proofErr w:type="spellEnd"/>
      <w:r w:rsidR="00806A09" w:rsidRPr="0050573C">
        <w:rPr>
          <w:rFonts w:ascii="Arial" w:hAnsi="Arial" w:cs="Arial"/>
          <w:lang w:val="en-US"/>
        </w:rPr>
        <w:t xml:space="preserve"> was used as template for a second reaction, replacing the forward primer for 5’ </w:t>
      </w:r>
      <w:r w:rsidR="00806A09" w:rsidRPr="0050573C">
        <w:rPr>
          <w:rFonts w:ascii="Arial" w:hAnsi="Arial" w:cs="Arial"/>
          <w:i/>
          <w:lang w:val="en-US"/>
        </w:rPr>
        <w:t>CCCGGG</w:t>
      </w:r>
      <w:r w:rsidR="00806A09" w:rsidRPr="0050573C">
        <w:rPr>
          <w:rFonts w:ascii="Arial" w:hAnsi="Arial" w:cs="Arial"/>
          <w:lang w:val="en-US"/>
        </w:rPr>
        <w:t xml:space="preserve">AGGTGCAGCTTGTTGAG 3’. The final PCR product </w:t>
      </w:r>
      <w:r w:rsidR="001E40D8" w:rsidRPr="0050573C">
        <w:rPr>
          <w:rFonts w:ascii="Arial" w:hAnsi="Arial" w:cs="Arial"/>
          <w:lang w:val="en-US"/>
        </w:rPr>
        <w:t xml:space="preserve">was cloned into </w:t>
      </w:r>
      <w:proofErr w:type="spellStart"/>
      <w:r w:rsidR="001E40D8" w:rsidRPr="0050573C">
        <w:rPr>
          <w:rFonts w:ascii="Arial" w:hAnsi="Arial" w:cs="Arial"/>
          <w:lang w:val="en-US"/>
        </w:rPr>
        <w:t>pGEM</w:t>
      </w:r>
      <w:proofErr w:type="spellEnd"/>
      <w:r w:rsidR="001E40D8" w:rsidRPr="0050573C">
        <w:rPr>
          <w:rFonts w:ascii="Arial" w:hAnsi="Arial" w:cs="Arial"/>
          <w:lang w:val="en-US"/>
        </w:rPr>
        <w:t xml:space="preserve"> T vector (</w:t>
      </w:r>
      <w:proofErr w:type="spellStart"/>
      <w:r w:rsidR="001E40D8" w:rsidRPr="0050573C">
        <w:rPr>
          <w:rFonts w:ascii="Arial" w:hAnsi="Arial" w:cs="Arial"/>
          <w:lang w:val="en-US"/>
        </w:rPr>
        <w:t>Promega</w:t>
      </w:r>
      <w:proofErr w:type="spellEnd"/>
      <w:r w:rsidR="001E40D8" w:rsidRPr="0050573C">
        <w:rPr>
          <w:rFonts w:ascii="Arial" w:hAnsi="Arial" w:cs="Arial"/>
          <w:lang w:val="en-US"/>
        </w:rPr>
        <w:t xml:space="preserve">) and presented </w:t>
      </w:r>
      <w:proofErr w:type="spellStart"/>
      <w:r w:rsidR="001E40D8" w:rsidRPr="0050573C">
        <w:rPr>
          <w:rFonts w:ascii="Arial" w:hAnsi="Arial" w:cs="Arial"/>
          <w:i/>
          <w:lang w:val="en-US"/>
        </w:rPr>
        <w:t>Xma</w:t>
      </w:r>
      <w:proofErr w:type="spellEnd"/>
      <w:r w:rsidR="001E40D8" w:rsidRPr="0050573C">
        <w:rPr>
          <w:rFonts w:ascii="Arial" w:hAnsi="Arial" w:cs="Arial"/>
          <w:lang w:val="en-US"/>
        </w:rPr>
        <w:t xml:space="preserve"> I and </w:t>
      </w:r>
      <w:proofErr w:type="spellStart"/>
      <w:r w:rsidR="001E40D8" w:rsidRPr="0050573C">
        <w:rPr>
          <w:rFonts w:ascii="Arial" w:hAnsi="Arial" w:cs="Arial"/>
          <w:i/>
          <w:lang w:val="en-US"/>
        </w:rPr>
        <w:t>Bsi</w:t>
      </w:r>
      <w:r w:rsidR="001E40D8" w:rsidRPr="0050573C">
        <w:rPr>
          <w:rFonts w:ascii="Arial" w:hAnsi="Arial" w:cs="Arial"/>
          <w:lang w:val="en-US"/>
        </w:rPr>
        <w:t>W</w:t>
      </w:r>
      <w:proofErr w:type="spellEnd"/>
      <w:r w:rsidR="001E40D8" w:rsidRPr="0050573C">
        <w:rPr>
          <w:rFonts w:ascii="Arial" w:hAnsi="Arial" w:cs="Arial"/>
          <w:lang w:val="en-US"/>
        </w:rPr>
        <w:t xml:space="preserve"> I restriction sites in 5´and 3´ ends, respectively (showed in ita</w:t>
      </w:r>
      <w:r w:rsidR="007A0E81" w:rsidRPr="0050573C">
        <w:rPr>
          <w:rFonts w:ascii="Arial" w:hAnsi="Arial" w:cs="Arial"/>
          <w:lang w:val="en-US"/>
        </w:rPr>
        <w:t xml:space="preserve">lics in the nested primers sequences). To obtain </w:t>
      </w:r>
      <w:proofErr w:type="spellStart"/>
      <w:r w:rsidR="007A0E81" w:rsidRPr="0050573C">
        <w:rPr>
          <w:rFonts w:ascii="Arial" w:hAnsi="Arial" w:cs="Arial"/>
          <w:lang w:val="en-US"/>
        </w:rPr>
        <w:t>pCIg</w:t>
      </w:r>
      <w:proofErr w:type="spellEnd"/>
      <w:r w:rsidR="0073768C" w:rsidRPr="0050573C">
        <w:rPr>
          <w:rFonts w:ascii="Arial" w:hAnsi="Arial" w:cs="Arial"/>
          <w:lang w:val="en-US"/>
        </w:rPr>
        <w:t xml:space="preserve"> </w:t>
      </w:r>
      <w:r w:rsidR="007A0E81" w:rsidRPr="0050573C">
        <w:rPr>
          <w:rFonts w:ascii="Arial" w:hAnsi="Arial" w:cs="Arial"/>
          <w:lang w:val="en-US"/>
        </w:rPr>
        <w:t xml:space="preserve">8410, the cloned </w:t>
      </w:r>
      <w:proofErr w:type="spellStart"/>
      <w:r w:rsidR="007A0E81" w:rsidRPr="0050573C">
        <w:rPr>
          <w:rFonts w:ascii="Arial" w:hAnsi="Arial" w:cs="Arial"/>
          <w:lang w:val="en-US"/>
        </w:rPr>
        <w:t>amplicon</w:t>
      </w:r>
      <w:proofErr w:type="spellEnd"/>
      <w:r w:rsidR="007A0E81" w:rsidRPr="0050573C">
        <w:rPr>
          <w:rFonts w:ascii="Arial" w:hAnsi="Arial" w:cs="Arial"/>
          <w:lang w:val="en-US"/>
        </w:rPr>
        <w:t xml:space="preserve"> was purified after a double digestion with </w:t>
      </w:r>
      <w:proofErr w:type="spellStart"/>
      <w:r w:rsidR="007A0E81" w:rsidRPr="0050573C">
        <w:rPr>
          <w:rFonts w:ascii="Arial" w:hAnsi="Arial" w:cs="Arial"/>
          <w:i/>
          <w:lang w:val="en-US"/>
        </w:rPr>
        <w:t>Xma</w:t>
      </w:r>
      <w:proofErr w:type="spellEnd"/>
      <w:r w:rsidR="007A0E81" w:rsidRPr="0050573C">
        <w:rPr>
          <w:rFonts w:ascii="Arial" w:hAnsi="Arial" w:cs="Arial"/>
          <w:lang w:val="en-US"/>
        </w:rPr>
        <w:t xml:space="preserve"> I </w:t>
      </w:r>
      <w:proofErr w:type="gramStart"/>
      <w:r w:rsidR="007A0E81" w:rsidRPr="0050573C">
        <w:rPr>
          <w:rFonts w:ascii="Arial" w:hAnsi="Arial" w:cs="Arial"/>
          <w:lang w:val="en-US"/>
        </w:rPr>
        <w:t xml:space="preserve">and  </w:t>
      </w:r>
      <w:proofErr w:type="spellStart"/>
      <w:r w:rsidR="007A0E81" w:rsidRPr="0050573C">
        <w:rPr>
          <w:rFonts w:ascii="Arial" w:hAnsi="Arial" w:cs="Arial"/>
          <w:i/>
          <w:lang w:val="en-US"/>
        </w:rPr>
        <w:t>Bsi</w:t>
      </w:r>
      <w:r w:rsidR="005F323B">
        <w:rPr>
          <w:rFonts w:ascii="Arial" w:hAnsi="Arial" w:cs="Arial"/>
          <w:lang w:val="en-US"/>
        </w:rPr>
        <w:t>W</w:t>
      </w:r>
      <w:proofErr w:type="spellEnd"/>
      <w:proofErr w:type="gramEnd"/>
      <w:r w:rsidR="005F323B">
        <w:rPr>
          <w:rFonts w:ascii="Arial" w:hAnsi="Arial" w:cs="Arial"/>
          <w:lang w:val="en-US"/>
        </w:rPr>
        <w:t xml:space="preserve"> I and ligated with both, </w:t>
      </w:r>
      <w:proofErr w:type="spellStart"/>
      <w:r w:rsidR="005F323B">
        <w:rPr>
          <w:rFonts w:ascii="Arial" w:hAnsi="Arial" w:cs="Arial"/>
          <w:lang w:val="en-US"/>
        </w:rPr>
        <w:t>pCIg</w:t>
      </w:r>
      <w:proofErr w:type="spellEnd"/>
      <w:r w:rsidR="007A0E81" w:rsidRPr="0050573C">
        <w:rPr>
          <w:rFonts w:ascii="Arial" w:hAnsi="Arial" w:cs="Arial"/>
          <w:lang w:val="en-US"/>
        </w:rPr>
        <w:t xml:space="preserve"> 816 digested with </w:t>
      </w:r>
      <w:proofErr w:type="spellStart"/>
      <w:r w:rsidR="007A0E81" w:rsidRPr="0050573C">
        <w:rPr>
          <w:rFonts w:ascii="Arial" w:hAnsi="Arial" w:cs="Arial"/>
          <w:i/>
          <w:lang w:val="en-US"/>
        </w:rPr>
        <w:t>Xma</w:t>
      </w:r>
      <w:proofErr w:type="spellEnd"/>
      <w:r w:rsidR="007A0E81" w:rsidRPr="0050573C">
        <w:rPr>
          <w:rFonts w:ascii="Arial" w:hAnsi="Arial" w:cs="Arial"/>
          <w:i/>
          <w:lang w:val="en-US"/>
        </w:rPr>
        <w:t xml:space="preserve"> </w:t>
      </w:r>
      <w:r w:rsidR="007A0E81" w:rsidRPr="0050573C">
        <w:rPr>
          <w:rFonts w:ascii="Arial" w:hAnsi="Arial" w:cs="Arial"/>
          <w:lang w:val="en-US"/>
        </w:rPr>
        <w:t xml:space="preserve">I and </w:t>
      </w:r>
      <w:proofErr w:type="spellStart"/>
      <w:r w:rsidR="007A0E81" w:rsidRPr="0050573C">
        <w:rPr>
          <w:rFonts w:ascii="Arial" w:hAnsi="Arial" w:cs="Arial"/>
          <w:i/>
          <w:lang w:val="en-US"/>
        </w:rPr>
        <w:t>Xba</w:t>
      </w:r>
      <w:proofErr w:type="spellEnd"/>
      <w:r w:rsidR="007A0E81" w:rsidRPr="0050573C">
        <w:rPr>
          <w:rFonts w:ascii="Arial" w:hAnsi="Arial" w:cs="Arial"/>
          <w:lang w:val="en-US"/>
        </w:rPr>
        <w:t xml:space="preserve"> I and the </w:t>
      </w:r>
      <w:proofErr w:type="spellStart"/>
      <w:r w:rsidR="0073768C" w:rsidRPr="0050573C">
        <w:rPr>
          <w:rFonts w:ascii="Arial" w:hAnsi="Arial" w:cs="Arial"/>
          <w:i/>
          <w:lang w:val="en-US"/>
        </w:rPr>
        <w:t>Bsi</w:t>
      </w:r>
      <w:r w:rsidR="0073768C" w:rsidRPr="0050573C">
        <w:rPr>
          <w:rFonts w:ascii="Arial" w:hAnsi="Arial" w:cs="Arial"/>
          <w:lang w:val="en-US"/>
        </w:rPr>
        <w:t>W</w:t>
      </w:r>
      <w:proofErr w:type="spellEnd"/>
      <w:r w:rsidR="0073768C" w:rsidRPr="0050573C">
        <w:rPr>
          <w:rFonts w:ascii="Arial" w:hAnsi="Arial" w:cs="Arial"/>
          <w:lang w:val="en-US"/>
        </w:rPr>
        <w:t xml:space="preserve"> I and </w:t>
      </w:r>
      <w:proofErr w:type="spellStart"/>
      <w:r w:rsidR="0073768C" w:rsidRPr="0050573C">
        <w:rPr>
          <w:rFonts w:ascii="Arial" w:hAnsi="Arial" w:cs="Arial"/>
          <w:i/>
          <w:lang w:val="en-US"/>
        </w:rPr>
        <w:t>Xba</w:t>
      </w:r>
      <w:proofErr w:type="spellEnd"/>
      <w:r w:rsidR="0073768C" w:rsidRPr="0050573C">
        <w:rPr>
          <w:rFonts w:ascii="Arial" w:hAnsi="Arial" w:cs="Arial"/>
          <w:lang w:val="en-US"/>
        </w:rPr>
        <w:t xml:space="preserve"> I digested </w:t>
      </w:r>
      <w:r w:rsidR="007A0E81" w:rsidRPr="0050573C">
        <w:rPr>
          <w:rFonts w:ascii="Arial" w:hAnsi="Arial" w:cs="Arial"/>
          <w:lang w:val="en-US"/>
        </w:rPr>
        <w:t xml:space="preserve">CDR3H variant obtained as described </w:t>
      </w:r>
      <w:r w:rsidR="005F323B">
        <w:rPr>
          <w:rFonts w:ascii="Arial" w:hAnsi="Arial" w:cs="Arial"/>
          <w:lang w:val="en-US"/>
        </w:rPr>
        <w:t>above</w:t>
      </w:r>
      <w:r w:rsidR="0073768C" w:rsidRPr="0050573C">
        <w:rPr>
          <w:rFonts w:ascii="Arial" w:hAnsi="Arial" w:cs="Arial"/>
          <w:lang w:val="en-US"/>
        </w:rPr>
        <w:t>. The tr</w:t>
      </w:r>
      <w:r w:rsidR="0050573C">
        <w:rPr>
          <w:rFonts w:ascii="Arial" w:hAnsi="Arial" w:cs="Arial"/>
          <w:lang w:val="en-US"/>
        </w:rPr>
        <w:t>i</w:t>
      </w:r>
      <w:r w:rsidR="0073768C" w:rsidRPr="0050573C">
        <w:rPr>
          <w:rFonts w:ascii="Arial" w:hAnsi="Arial" w:cs="Arial"/>
          <w:lang w:val="en-US"/>
        </w:rPr>
        <w:t xml:space="preserve">ple ligation was performed using T4 DNA Ligase (New England </w:t>
      </w:r>
      <w:proofErr w:type="spellStart"/>
      <w:r w:rsidR="0073768C" w:rsidRPr="0050573C">
        <w:rPr>
          <w:rFonts w:ascii="Arial" w:hAnsi="Arial" w:cs="Arial"/>
          <w:lang w:val="en-US"/>
        </w:rPr>
        <w:t>Biolabs</w:t>
      </w:r>
      <w:proofErr w:type="spellEnd"/>
      <w:r w:rsidR="0073768C" w:rsidRPr="0050573C">
        <w:rPr>
          <w:rFonts w:ascii="Arial" w:hAnsi="Arial" w:cs="Arial"/>
          <w:lang w:val="en-US"/>
        </w:rPr>
        <w:t xml:space="preserve">), according with manufactures´ instructions. </w:t>
      </w:r>
      <w:r w:rsidR="007A0E81" w:rsidRPr="0050573C">
        <w:rPr>
          <w:rFonts w:ascii="Arial" w:hAnsi="Arial" w:cs="Arial"/>
          <w:lang w:val="en-US"/>
        </w:rPr>
        <w:t xml:space="preserve"> </w:t>
      </w:r>
      <w:r w:rsidR="0073768C" w:rsidRPr="0050573C">
        <w:rPr>
          <w:rFonts w:ascii="Arial" w:hAnsi="Arial" w:cs="Arial"/>
          <w:lang w:val="en-US"/>
        </w:rPr>
        <w:t xml:space="preserve">As a final step Z44 VL coding gene was cloned in the new vector, </w:t>
      </w:r>
      <w:r w:rsidR="00936FC4" w:rsidRPr="0050573C">
        <w:rPr>
          <w:rFonts w:ascii="Arial" w:hAnsi="Arial" w:cs="Arial"/>
          <w:lang w:val="en-US"/>
        </w:rPr>
        <w:t xml:space="preserve">between </w:t>
      </w:r>
      <w:proofErr w:type="spellStart"/>
      <w:r w:rsidR="00936FC4" w:rsidRPr="0050573C">
        <w:rPr>
          <w:rFonts w:ascii="Arial" w:hAnsi="Arial" w:cs="Arial"/>
          <w:lang w:val="en-US"/>
        </w:rPr>
        <w:t>Bgl</w:t>
      </w:r>
      <w:proofErr w:type="spellEnd"/>
      <w:r w:rsidR="00936FC4" w:rsidRPr="0050573C">
        <w:rPr>
          <w:rFonts w:ascii="Arial" w:hAnsi="Arial" w:cs="Arial"/>
          <w:lang w:val="en-US"/>
        </w:rPr>
        <w:t xml:space="preserve"> II and </w:t>
      </w:r>
      <w:proofErr w:type="spellStart"/>
      <w:r w:rsidR="00936FC4" w:rsidRPr="0050573C">
        <w:rPr>
          <w:rFonts w:ascii="Arial" w:hAnsi="Arial" w:cs="Arial"/>
          <w:lang w:val="en-US"/>
        </w:rPr>
        <w:t>Nco</w:t>
      </w:r>
      <w:proofErr w:type="spellEnd"/>
      <w:r w:rsidR="00936FC4" w:rsidRPr="0050573C">
        <w:rPr>
          <w:rFonts w:ascii="Arial" w:hAnsi="Arial" w:cs="Arial"/>
          <w:lang w:val="en-US"/>
        </w:rPr>
        <w:t xml:space="preserve"> I sites, </w:t>
      </w:r>
      <w:r w:rsidR="0073768C" w:rsidRPr="0050573C">
        <w:rPr>
          <w:rFonts w:ascii="Arial" w:hAnsi="Arial" w:cs="Arial"/>
          <w:lang w:val="en-US"/>
        </w:rPr>
        <w:t>replacing th</w:t>
      </w:r>
      <w:r w:rsidR="005F323B">
        <w:rPr>
          <w:rFonts w:ascii="Arial" w:hAnsi="Arial" w:cs="Arial"/>
          <w:lang w:val="en-US"/>
        </w:rPr>
        <w:t xml:space="preserve">e Z22 VL. The final vector, </w:t>
      </w:r>
      <w:proofErr w:type="spellStart"/>
      <w:r w:rsidR="005F323B">
        <w:rPr>
          <w:rFonts w:ascii="Arial" w:hAnsi="Arial" w:cs="Arial"/>
          <w:lang w:val="en-US"/>
        </w:rPr>
        <w:t>pCIg</w:t>
      </w:r>
      <w:proofErr w:type="spellEnd"/>
      <w:r w:rsidR="0073768C" w:rsidRPr="0050573C">
        <w:rPr>
          <w:rFonts w:ascii="Arial" w:hAnsi="Arial" w:cs="Arial"/>
          <w:lang w:val="en-US"/>
        </w:rPr>
        <w:t xml:space="preserve"> 8410 was us</w:t>
      </w:r>
      <w:r w:rsidR="005F323B">
        <w:rPr>
          <w:rFonts w:ascii="Arial" w:hAnsi="Arial" w:cs="Arial"/>
          <w:lang w:val="en-US"/>
        </w:rPr>
        <w:t>ed for</w:t>
      </w:r>
      <w:r w:rsidR="0073768C" w:rsidRPr="0050573C">
        <w:rPr>
          <w:rFonts w:ascii="Arial" w:hAnsi="Arial" w:cs="Arial"/>
          <w:lang w:val="en-US"/>
        </w:rPr>
        <w:t xml:space="preserve"> generation of CDR3H library in VH10 context. </w:t>
      </w:r>
      <w:proofErr w:type="spellStart"/>
      <w:proofErr w:type="gramStart"/>
      <w:r w:rsidR="0073768C" w:rsidRPr="0050573C">
        <w:rPr>
          <w:rFonts w:ascii="Arial" w:hAnsi="Arial" w:cs="Arial"/>
          <w:lang w:val="en-US"/>
        </w:rPr>
        <w:t>pCIG</w:t>
      </w:r>
      <w:proofErr w:type="spellEnd"/>
      <w:proofErr w:type="gramEnd"/>
      <w:r w:rsidR="0073768C" w:rsidRPr="0050573C">
        <w:rPr>
          <w:rFonts w:ascii="Arial" w:hAnsi="Arial" w:cs="Arial"/>
          <w:lang w:val="en-US"/>
        </w:rPr>
        <w:t xml:space="preserve"> 844 was obtained replacing VH10 </w:t>
      </w:r>
      <w:proofErr w:type="spellStart"/>
      <w:r w:rsidR="0073768C" w:rsidRPr="0050573C">
        <w:rPr>
          <w:rFonts w:ascii="Arial" w:hAnsi="Arial" w:cs="Arial"/>
          <w:lang w:val="en-US"/>
        </w:rPr>
        <w:t>germiline</w:t>
      </w:r>
      <w:proofErr w:type="spellEnd"/>
      <w:r w:rsidR="0073768C" w:rsidRPr="0050573C">
        <w:rPr>
          <w:rFonts w:ascii="Arial" w:hAnsi="Arial" w:cs="Arial"/>
          <w:lang w:val="en-US"/>
        </w:rPr>
        <w:t xml:space="preserve"> coding sequence by VH4 </w:t>
      </w:r>
      <w:proofErr w:type="spellStart"/>
      <w:r w:rsidR="0073768C" w:rsidRPr="0050573C">
        <w:rPr>
          <w:rFonts w:ascii="Arial" w:hAnsi="Arial" w:cs="Arial"/>
          <w:lang w:val="en-US"/>
        </w:rPr>
        <w:t>germiline</w:t>
      </w:r>
      <w:proofErr w:type="spellEnd"/>
      <w:r w:rsidR="0073768C" w:rsidRPr="0050573C">
        <w:rPr>
          <w:rFonts w:ascii="Arial" w:hAnsi="Arial" w:cs="Arial"/>
          <w:lang w:val="en-US"/>
        </w:rPr>
        <w:t xml:space="preserve"> one. This </w:t>
      </w:r>
      <w:proofErr w:type="spellStart"/>
      <w:r w:rsidR="0073768C" w:rsidRPr="0050573C">
        <w:rPr>
          <w:rFonts w:ascii="Arial" w:hAnsi="Arial" w:cs="Arial"/>
          <w:lang w:val="en-US"/>
        </w:rPr>
        <w:t>germiline</w:t>
      </w:r>
      <w:proofErr w:type="spellEnd"/>
      <w:r w:rsidR="0073768C" w:rsidRPr="0050573C">
        <w:rPr>
          <w:rFonts w:ascii="Arial" w:hAnsi="Arial" w:cs="Arial"/>
          <w:lang w:val="en-US"/>
        </w:rPr>
        <w:t xml:space="preserve"> segment was obtained from </w:t>
      </w:r>
      <w:proofErr w:type="spellStart"/>
      <w:r w:rsidR="00936FC4" w:rsidRPr="0050573C">
        <w:rPr>
          <w:rFonts w:ascii="Arial" w:hAnsi="Arial" w:cs="Arial"/>
          <w:lang w:val="en-US"/>
        </w:rPr>
        <w:t>Balb</w:t>
      </w:r>
      <w:proofErr w:type="spellEnd"/>
      <w:r w:rsidR="005F323B">
        <w:rPr>
          <w:rFonts w:ascii="Arial" w:hAnsi="Arial" w:cs="Arial"/>
          <w:lang w:val="en-US"/>
        </w:rPr>
        <w:t>/c</w:t>
      </w:r>
      <w:r w:rsidR="00936FC4" w:rsidRPr="0050573C">
        <w:rPr>
          <w:rFonts w:ascii="Arial" w:hAnsi="Arial" w:cs="Arial"/>
          <w:lang w:val="en-US"/>
        </w:rPr>
        <w:t xml:space="preserve"> </w:t>
      </w:r>
      <w:r w:rsidR="005F323B">
        <w:rPr>
          <w:rFonts w:ascii="Arial" w:hAnsi="Arial" w:cs="Arial"/>
          <w:lang w:val="en-US"/>
        </w:rPr>
        <w:t xml:space="preserve">mouse liver </w:t>
      </w:r>
      <w:r w:rsidR="00936FC4" w:rsidRPr="0050573C">
        <w:rPr>
          <w:rFonts w:ascii="Arial" w:hAnsi="Arial" w:cs="Arial"/>
          <w:lang w:val="en-US"/>
        </w:rPr>
        <w:t xml:space="preserve">genomic DNA amplification in nested PCR using </w:t>
      </w:r>
      <w:r w:rsidR="00B70A32">
        <w:rPr>
          <w:rFonts w:ascii="Arial" w:hAnsi="Arial" w:cs="Arial"/>
          <w:lang w:val="en-US"/>
        </w:rPr>
        <w:t>for the first step</w:t>
      </w:r>
      <w:r w:rsidR="00936FC4" w:rsidRPr="0050573C">
        <w:rPr>
          <w:rFonts w:ascii="Arial" w:hAnsi="Arial" w:cs="Arial"/>
          <w:lang w:val="en-US"/>
        </w:rPr>
        <w:t xml:space="preserve"> the oligonucleotides 5´ CAACACTGAACACACATCC 3´ (</w:t>
      </w:r>
      <w:proofErr w:type="spellStart"/>
      <w:r w:rsidR="00936FC4" w:rsidRPr="0050573C">
        <w:rPr>
          <w:rFonts w:ascii="Arial" w:hAnsi="Arial" w:cs="Arial"/>
          <w:lang w:val="en-US"/>
        </w:rPr>
        <w:t>foward</w:t>
      </w:r>
      <w:proofErr w:type="spellEnd"/>
      <w:r w:rsidR="00936FC4" w:rsidRPr="0050573C">
        <w:rPr>
          <w:rFonts w:ascii="Arial" w:hAnsi="Arial" w:cs="Arial"/>
          <w:lang w:val="en-US"/>
        </w:rPr>
        <w:t>) and</w:t>
      </w:r>
      <w:r w:rsidR="0073768C" w:rsidRPr="0050573C">
        <w:rPr>
          <w:rFonts w:ascii="Arial" w:hAnsi="Arial" w:cs="Arial"/>
          <w:lang w:val="en-US"/>
        </w:rPr>
        <w:t xml:space="preserve"> </w:t>
      </w:r>
      <w:r w:rsidR="00936FC4" w:rsidRPr="0050573C">
        <w:rPr>
          <w:rFonts w:ascii="Arial" w:hAnsi="Arial" w:cs="Arial"/>
          <w:lang w:val="en-US"/>
        </w:rPr>
        <w:t>5´CTTCCTTGTTTCTCATTTCC 3´</w:t>
      </w:r>
      <w:r w:rsidR="001E40D8" w:rsidRPr="0050573C">
        <w:rPr>
          <w:rFonts w:ascii="Arial" w:hAnsi="Arial" w:cs="Arial"/>
          <w:lang w:val="en-US"/>
        </w:rPr>
        <w:t xml:space="preserve"> </w:t>
      </w:r>
      <w:r w:rsidR="00B70A32">
        <w:rPr>
          <w:rFonts w:ascii="Arial" w:hAnsi="Arial" w:cs="Arial"/>
          <w:lang w:val="en-US"/>
        </w:rPr>
        <w:t>(reverse). For the secondo step</w:t>
      </w:r>
      <w:r w:rsidR="00936FC4" w:rsidRPr="0050573C">
        <w:rPr>
          <w:rFonts w:ascii="Arial" w:hAnsi="Arial" w:cs="Arial"/>
          <w:lang w:val="en-US"/>
        </w:rPr>
        <w:t xml:space="preserve"> 5´ </w:t>
      </w:r>
      <w:r w:rsidR="00936FC4" w:rsidRPr="0050573C">
        <w:rPr>
          <w:rFonts w:ascii="Arial" w:hAnsi="Arial" w:cs="Arial"/>
          <w:i/>
          <w:lang w:val="en-US"/>
        </w:rPr>
        <w:t>CCCGGG</w:t>
      </w:r>
      <w:r w:rsidR="00936FC4" w:rsidRPr="0050573C">
        <w:rPr>
          <w:rFonts w:ascii="Arial" w:hAnsi="Arial" w:cs="Arial"/>
          <w:lang w:val="en-US"/>
        </w:rPr>
        <w:t>AGGTGAAGCTTCTCGAGTC 3´ (forward) and 5´ T</w:t>
      </w:r>
      <w:r w:rsidR="00936FC4" w:rsidRPr="0050573C">
        <w:rPr>
          <w:rFonts w:ascii="Arial" w:hAnsi="Arial" w:cs="Arial"/>
          <w:i/>
          <w:lang w:val="en-US"/>
        </w:rPr>
        <w:t>CGTACG</w:t>
      </w:r>
      <w:r w:rsidR="00936FC4" w:rsidRPr="0050573C">
        <w:rPr>
          <w:rFonts w:ascii="Arial" w:hAnsi="Arial" w:cs="Arial"/>
          <w:lang w:val="en-US"/>
        </w:rPr>
        <w:t xml:space="preserve">CAGTAATAAAGGGCTGTTG 3´ (reverse). The 300pb final PCR product harbored </w:t>
      </w:r>
      <w:proofErr w:type="spellStart"/>
      <w:r w:rsidR="00936FC4" w:rsidRPr="0050573C">
        <w:rPr>
          <w:rFonts w:ascii="Arial" w:hAnsi="Arial" w:cs="Arial"/>
          <w:i/>
          <w:lang w:val="en-US"/>
        </w:rPr>
        <w:t>Xma</w:t>
      </w:r>
      <w:proofErr w:type="spellEnd"/>
      <w:r w:rsidR="00936FC4" w:rsidRPr="0050573C">
        <w:rPr>
          <w:rFonts w:ascii="Arial" w:hAnsi="Arial" w:cs="Arial"/>
          <w:lang w:val="en-US"/>
        </w:rPr>
        <w:t xml:space="preserve"> I and </w:t>
      </w:r>
      <w:proofErr w:type="spellStart"/>
      <w:r w:rsidR="00936FC4" w:rsidRPr="0050573C">
        <w:rPr>
          <w:rFonts w:ascii="Arial" w:hAnsi="Arial" w:cs="Arial"/>
          <w:i/>
          <w:lang w:val="en-US"/>
        </w:rPr>
        <w:lastRenderedPageBreak/>
        <w:t>Bsi</w:t>
      </w:r>
      <w:r w:rsidR="00936FC4" w:rsidRPr="0050573C">
        <w:rPr>
          <w:rFonts w:ascii="Arial" w:hAnsi="Arial" w:cs="Arial"/>
          <w:lang w:val="en-US"/>
        </w:rPr>
        <w:t>W</w:t>
      </w:r>
      <w:proofErr w:type="spellEnd"/>
      <w:r w:rsidR="00936FC4" w:rsidRPr="0050573C">
        <w:rPr>
          <w:rFonts w:ascii="Arial" w:hAnsi="Arial" w:cs="Arial"/>
          <w:lang w:val="en-US"/>
        </w:rPr>
        <w:t xml:space="preserve"> </w:t>
      </w:r>
      <w:r w:rsidR="000B3AA3" w:rsidRPr="0050573C">
        <w:rPr>
          <w:rFonts w:ascii="Arial" w:hAnsi="Arial" w:cs="Arial"/>
          <w:lang w:val="en-US"/>
        </w:rPr>
        <w:t>I</w:t>
      </w:r>
      <w:r w:rsidR="00936FC4" w:rsidRPr="0050573C">
        <w:rPr>
          <w:rFonts w:ascii="Arial" w:hAnsi="Arial" w:cs="Arial"/>
          <w:lang w:val="en-US"/>
        </w:rPr>
        <w:t xml:space="preserve"> sites used for cloning </w:t>
      </w:r>
      <w:r w:rsidR="00B70A32">
        <w:rPr>
          <w:rFonts w:ascii="Arial" w:hAnsi="Arial" w:cs="Arial"/>
          <w:lang w:val="en-US"/>
        </w:rPr>
        <w:t xml:space="preserve">steps. </w:t>
      </w:r>
      <w:proofErr w:type="gramStart"/>
      <w:r w:rsidR="00B70A32">
        <w:rPr>
          <w:rFonts w:ascii="Arial" w:hAnsi="Arial" w:cs="Arial"/>
          <w:lang w:val="en-US"/>
        </w:rPr>
        <w:t xml:space="preserve">Both </w:t>
      </w:r>
      <w:bookmarkStart w:id="0" w:name="_GoBack"/>
      <w:bookmarkEnd w:id="0"/>
      <w:r w:rsidR="000B3AA3" w:rsidRPr="0050573C">
        <w:rPr>
          <w:rFonts w:ascii="Arial" w:hAnsi="Arial" w:cs="Arial"/>
          <w:lang w:val="en-US"/>
        </w:rPr>
        <w:t>vectors</w:t>
      </w:r>
      <w:proofErr w:type="gramEnd"/>
      <w:r w:rsidR="000B3AA3" w:rsidRPr="0050573C">
        <w:rPr>
          <w:rFonts w:ascii="Arial" w:hAnsi="Arial" w:cs="Arial"/>
          <w:lang w:val="en-US"/>
        </w:rPr>
        <w:t xml:space="preserve">, </w:t>
      </w:r>
      <w:proofErr w:type="spellStart"/>
      <w:r w:rsidR="000B3AA3" w:rsidRPr="0050573C">
        <w:rPr>
          <w:rFonts w:ascii="Arial" w:hAnsi="Arial" w:cs="Arial"/>
          <w:lang w:val="en-US"/>
        </w:rPr>
        <w:t>pCIg</w:t>
      </w:r>
      <w:proofErr w:type="spellEnd"/>
      <w:r w:rsidR="000B3AA3" w:rsidRPr="0050573C">
        <w:rPr>
          <w:rFonts w:ascii="Arial" w:hAnsi="Arial" w:cs="Arial"/>
          <w:lang w:val="en-US"/>
        </w:rPr>
        <w:t xml:space="preserve"> 8410 and </w:t>
      </w:r>
      <w:proofErr w:type="spellStart"/>
      <w:r w:rsidR="000B3AA3" w:rsidRPr="0050573C">
        <w:rPr>
          <w:rFonts w:ascii="Arial" w:hAnsi="Arial" w:cs="Arial"/>
          <w:lang w:val="en-US"/>
        </w:rPr>
        <w:t>pCIg</w:t>
      </w:r>
      <w:proofErr w:type="spellEnd"/>
      <w:r w:rsidR="000B3AA3" w:rsidRPr="0050573C">
        <w:rPr>
          <w:rFonts w:ascii="Arial" w:hAnsi="Arial" w:cs="Arial"/>
          <w:lang w:val="en-US"/>
        </w:rPr>
        <w:t xml:space="preserve"> 844 were used as template in inverse PCR reactions, aiming the generation of CDR3H libraries. </w:t>
      </w:r>
      <w:r w:rsidR="0017217C" w:rsidRPr="0050573C">
        <w:rPr>
          <w:rFonts w:ascii="Arial" w:hAnsi="Arial" w:cs="Arial"/>
          <w:lang w:val="en-US"/>
        </w:rPr>
        <w:t xml:space="preserve">In this </w:t>
      </w:r>
      <w:r w:rsidR="003D740D" w:rsidRPr="0050573C">
        <w:rPr>
          <w:rFonts w:ascii="Arial" w:hAnsi="Arial" w:cs="Arial"/>
          <w:lang w:val="en-US"/>
        </w:rPr>
        <w:t>PCR amplification the whole circular plasmids are used as template. For both plasmids the CDR3H libraries were generated using the common oligonucleotide 5´ TATTACTG</w:t>
      </w:r>
      <w:r w:rsidR="003D740D" w:rsidRPr="0050573C">
        <w:rPr>
          <w:rFonts w:ascii="Arial" w:hAnsi="Arial" w:cs="Arial"/>
          <w:i/>
          <w:lang w:val="en-US"/>
        </w:rPr>
        <w:t>CGTACG</w:t>
      </w:r>
      <w:r w:rsidR="003D740D" w:rsidRPr="0050573C">
        <w:rPr>
          <w:rFonts w:ascii="Arial" w:hAnsi="Arial" w:cs="Arial"/>
          <w:lang w:val="en-US"/>
        </w:rPr>
        <w:t>AGAANNSNNSNNSNNSNNSNNSKBGHTKGMTTATTGG 3´ and the specific ones 5´ TTCT</w:t>
      </w:r>
      <w:r w:rsidR="003D740D" w:rsidRPr="0050573C">
        <w:rPr>
          <w:rFonts w:ascii="Arial" w:hAnsi="Arial" w:cs="Arial"/>
          <w:i/>
          <w:lang w:val="en-US"/>
        </w:rPr>
        <w:t>CGTACG</w:t>
      </w:r>
      <w:r w:rsidR="003D740D" w:rsidRPr="0050573C">
        <w:rPr>
          <w:rFonts w:ascii="Arial" w:hAnsi="Arial" w:cs="Arial"/>
          <w:lang w:val="en-US"/>
        </w:rPr>
        <w:t xml:space="preserve">CAGTAATAAAGGGCTGTGTCCTCAGATCTCACTT 3´ and 5´ TTCTCGTACGCAGTAATACATGGCTGTGTCCTCAGTTTTCAGGT 3´, for VH4 and VH10, respectively. The amplification was accomplished using </w:t>
      </w:r>
      <w:r w:rsidR="00C22010" w:rsidRPr="0050573C">
        <w:rPr>
          <w:rFonts w:ascii="Arial" w:hAnsi="Arial" w:cs="Arial"/>
          <w:lang w:val="en-US"/>
        </w:rPr>
        <w:t xml:space="preserve">the </w:t>
      </w:r>
      <w:proofErr w:type="spellStart"/>
      <w:r w:rsidR="00C22010" w:rsidRPr="0050573C">
        <w:rPr>
          <w:rFonts w:ascii="Arial" w:hAnsi="Arial" w:cs="Arial"/>
          <w:iCs/>
          <w:lang w:val="en-US"/>
        </w:rPr>
        <w:t>GeneAmp</w:t>
      </w:r>
      <w:proofErr w:type="spellEnd"/>
      <w:r w:rsidR="00C22010" w:rsidRPr="0050573C">
        <w:rPr>
          <w:rFonts w:ascii="Arial" w:hAnsi="Arial" w:cs="Arial"/>
          <w:iCs/>
          <w:lang w:val="en-US"/>
        </w:rPr>
        <w:t xml:space="preserve"> XL kit (Perkin Elmer), following manufacturers´ recommendation. Briefly, after an initial denaturation step (93°C, 1 minute), 30 cycles of amplification were performed (</w:t>
      </w:r>
      <w:r w:rsidR="00C22010" w:rsidRPr="0050573C">
        <w:rPr>
          <w:rFonts w:ascii="Arial" w:hAnsi="Arial" w:cs="Arial"/>
          <w:lang w:val="en-US"/>
        </w:rPr>
        <w:t>94</w:t>
      </w:r>
      <w:r w:rsidR="00C22010" w:rsidRPr="0050573C">
        <w:rPr>
          <w:rFonts w:ascii="Arial" w:hAnsi="Arial" w:cs="Arial"/>
        </w:rPr>
        <w:sym w:font="Symbol" w:char="F0B0"/>
      </w:r>
      <w:r w:rsidR="00C22010" w:rsidRPr="0050573C">
        <w:rPr>
          <w:rFonts w:ascii="Arial" w:hAnsi="Arial" w:cs="Arial"/>
          <w:lang w:val="en-US"/>
        </w:rPr>
        <w:t>C 1 min. followed by f5min and 30 seconds extension). After a final extension step (72</w:t>
      </w:r>
      <w:r w:rsidR="00C22010" w:rsidRPr="0050573C">
        <w:rPr>
          <w:rFonts w:ascii="Arial" w:hAnsi="Arial" w:cs="Arial"/>
        </w:rPr>
        <w:sym w:font="Symbol" w:char="F0B0"/>
      </w:r>
      <w:r w:rsidR="00C22010" w:rsidRPr="0050573C">
        <w:rPr>
          <w:rFonts w:ascii="Arial" w:hAnsi="Arial" w:cs="Arial"/>
          <w:lang w:val="en-US"/>
        </w:rPr>
        <w:t xml:space="preserve">C, 10 minutes), the linear product was cleaved with </w:t>
      </w:r>
      <w:proofErr w:type="spellStart"/>
      <w:r w:rsidR="00C22010" w:rsidRPr="0050573C">
        <w:rPr>
          <w:rFonts w:ascii="Arial" w:hAnsi="Arial" w:cs="Arial"/>
          <w:i/>
          <w:lang w:val="en-US"/>
        </w:rPr>
        <w:t>Bsi</w:t>
      </w:r>
      <w:r w:rsidR="00C22010" w:rsidRPr="0050573C">
        <w:rPr>
          <w:rFonts w:ascii="Arial" w:hAnsi="Arial" w:cs="Arial"/>
          <w:lang w:val="en-US"/>
        </w:rPr>
        <w:t>W</w:t>
      </w:r>
      <w:proofErr w:type="spellEnd"/>
      <w:r w:rsidR="00C22010" w:rsidRPr="0050573C">
        <w:rPr>
          <w:rFonts w:ascii="Arial" w:hAnsi="Arial" w:cs="Arial"/>
          <w:lang w:val="en-US"/>
        </w:rPr>
        <w:t xml:space="preserve"> I, eluted from </w:t>
      </w:r>
      <w:proofErr w:type="spellStart"/>
      <w:r w:rsidR="00C22010" w:rsidRPr="0050573C">
        <w:rPr>
          <w:rFonts w:ascii="Arial" w:hAnsi="Arial" w:cs="Arial"/>
          <w:lang w:val="en-US"/>
        </w:rPr>
        <w:t>agarose</w:t>
      </w:r>
      <w:proofErr w:type="spellEnd"/>
      <w:r w:rsidR="00C22010" w:rsidRPr="0050573C">
        <w:rPr>
          <w:rFonts w:ascii="Arial" w:hAnsi="Arial" w:cs="Arial"/>
          <w:lang w:val="en-US"/>
        </w:rPr>
        <w:t xml:space="preserve"> gel and ligated prior to transform </w:t>
      </w:r>
      <w:proofErr w:type="spellStart"/>
      <w:r w:rsidR="00C22010" w:rsidRPr="0050573C">
        <w:rPr>
          <w:rFonts w:ascii="Arial" w:hAnsi="Arial" w:cs="Arial"/>
          <w:lang w:val="en-US"/>
        </w:rPr>
        <w:t>electrocompetent</w:t>
      </w:r>
      <w:proofErr w:type="spellEnd"/>
      <w:r w:rsidR="00C22010" w:rsidRPr="0050573C">
        <w:rPr>
          <w:rFonts w:ascii="Arial" w:hAnsi="Arial" w:cs="Arial"/>
          <w:lang w:val="en-US"/>
        </w:rPr>
        <w:t xml:space="preserve"> XL1-blue </w:t>
      </w:r>
      <w:r w:rsidR="00C22010" w:rsidRPr="0050573C">
        <w:rPr>
          <w:rFonts w:ascii="Arial" w:hAnsi="Arial" w:cs="Arial"/>
          <w:i/>
          <w:lang w:val="en-US"/>
        </w:rPr>
        <w:t xml:space="preserve">E. coli </w:t>
      </w:r>
      <w:r w:rsidR="00C22010" w:rsidRPr="0050573C">
        <w:rPr>
          <w:rFonts w:ascii="Arial" w:hAnsi="Arial" w:cs="Arial"/>
          <w:lang w:val="en-US"/>
        </w:rPr>
        <w:t xml:space="preserve">cells. . </w:t>
      </w:r>
    </w:p>
    <w:p w14:paraId="228E3E04" w14:textId="77777777" w:rsidR="00C22010" w:rsidRPr="00C22010" w:rsidRDefault="00C22010" w:rsidP="00C22010">
      <w:pPr>
        <w:spacing w:line="360" w:lineRule="auto"/>
        <w:ind w:left="1620"/>
        <w:jc w:val="both"/>
        <w:rPr>
          <w:lang w:val="en-US"/>
        </w:rPr>
      </w:pPr>
    </w:p>
    <w:p w14:paraId="45EDD6D3" w14:textId="77777777" w:rsidR="00CF7473" w:rsidRPr="00C22010" w:rsidRDefault="00CF7473">
      <w:pPr>
        <w:rPr>
          <w:lang w:val="en-US"/>
        </w:rPr>
      </w:pPr>
    </w:p>
    <w:p w14:paraId="50573F68" w14:textId="77777777" w:rsidR="00CF7473" w:rsidRPr="00C22010" w:rsidRDefault="00CF7473">
      <w:pPr>
        <w:rPr>
          <w:lang w:val="en-US"/>
        </w:rPr>
      </w:pPr>
    </w:p>
    <w:sectPr w:rsidR="00CF7473" w:rsidRPr="00C22010" w:rsidSect="00505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3"/>
    <w:rsid w:val="000B3AA3"/>
    <w:rsid w:val="0017217C"/>
    <w:rsid w:val="001E40D8"/>
    <w:rsid w:val="002C6C31"/>
    <w:rsid w:val="003D740D"/>
    <w:rsid w:val="0050573C"/>
    <w:rsid w:val="005F323B"/>
    <w:rsid w:val="0073768C"/>
    <w:rsid w:val="007A0E81"/>
    <w:rsid w:val="00806A09"/>
    <w:rsid w:val="00857B44"/>
    <w:rsid w:val="00936FC4"/>
    <w:rsid w:val="00B70A32"/>
    <w:rsid w:val="00C22010"/>
    <w:rsid w:val="00C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45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6C3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rsid w:val="002C6C31"/>
    <w:rPr>
      <w:rFonts w:ascii="Arial" w:eastAsia="Times New Roman" w:hAnsi="Arial" w:cs="Arial"/>
      <w:b/>
      <w:bCs/>
      <w:sz w:val="20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6C3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rsid w:val="002C6C31"/>
    <w:rPr>
      <w:rFonts w:ascii="Arial" w:eastAsia="Times New Roman" w:hAnsi="Arial" w:cs="Arial"/>
      <w:b/>
      <w:bCs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Maranhão</dc:creator>
  <cp:lastModifiedBy>Marcelo Macedo Bigido</cp:lastModifiedBy>
  <cp:revision>3</cp:revision>
  <dcterms:created xsi:type="dcterms:W3CDTF">2013-02-27T20:52:00Z</dcterms:created>
  <dcterms:modified xsi:type="dcterms:W3CDTF">2013-02-27T21:10:00Z</dcterms:modified>
</cp:coreProperties>
</file>