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FBDC9" w14:textId="7FB5B88F" w:rsidR="000E6C58" w:rsidRPr="00423635" w:rsidRDefault="005B07A0" w:rsidP="00423635">
      <w:pPr>
        <w:spacing w:after="160" w:line="259" w:lineRule="auto"/>
        <w:rPr>
          <w:sz w:val="20"/>
          <w:szCs w:val="20"/>
        </w:rPr>
      </w:pPr>
      <w:r w:rsidRPr="00423635">
        <w:rPr>
          <w:b/>
          <w:sz w:val="20"/>
          <w:szCs w:val="20"/>
        </w:rPr>
        <w:t>S</w:t>
      </w:r>
      <w:r w:rsidR="00FD22CE" w:rsidRPr="00423635">
        <w:rPr>
          <w:b/>
          <w:sz w:val="20"/>
          <w:szCs w:val="20"/>
        </w:rPr>
        <w:t>2</w:t>
      </w:r>
      <w:r w:rsidRPr="00423635">
        <w:rPr>
          <w:b/>
          <w:sz w:val="20"/>
          <w:szCs w:val="20"/>
        </w:rPr>
        <w:t xml:space="preserve"> Table. Final search terms</w:t>
      </w:r>
      <w:r w:rsidR="004164C6" w:rsidRPr="00423635">
        <w:rPr>
          <w:b/>
          <w:sz w:val="20"/>
          <w:szCs w:val="20"/>
        </w:rPr>
        <w:t xml:space="preserve">. </w:t>
      </w:r>
      <w:r w:rsidR="000E6C58" w:rsidRPr="00423635">
        <w:rPr>
          <w:sz w:val="20"/>
          <w:szCs w:val="20"/>
        </w:rPr>
        <w:t>For the disease specific search strategy, s</w:t>
      </w:r>
      <w:r w:rsidR="00615B2D" w:rsidRPr="00423635">
        <w:rPr>
          <w:sz w:val="20"/>
          <w:szCs w:val="20"/>
        </w:rPr>
        <w:t xml:space="preserve">earch terms were combined as </w:t>
      </w:r>
      <w:r w:rsidR="000E6C58" w:rsidRPr="00423635">
        <w:rPr>
          <w:sz w:val="20"/>
          <w:szCs w:val="20"/>
        </w:rPr>
        <w:t xml:space="preserve">follows: A1 </w:t>
      </w:r>
      <w:r w:rsidR="000E6C58" w:rsidRPr="00423635">
        <w:rPr>
          <w:b/>
          <w:sz w:val="20"/>
          <w:szCs w:val="20"/>
        </w:rPr>
        <w:t>AND</w:t>
      </w:r>
      <w:r w:rsidR="000E6C58" w:rsidRPr="00423635">
        <w:rPr>
          <w:sz w:val="20"/>
          <w:szCs w:val="20"/>
        </w:rPr>
        <w:t xml:space="preserve"> (B1 </w:t>
      </w:r>
      <w:r w:rsidR="000E6C58" w:rsidRPr="00423635">
        <w:rPr>
          <w:b/>
          <w:sz w:val="20"/>
          <w:szCs w:val="20"/>
        </w:rPr>
        <w:t>OR</w:t>
      </w:r>
      <w:r w:rsidR="000E6C58" w:rsidRPr="00423635">
        <w:rPr>
          <w:sz w:val="20"/>
          <w:szCs w:val="20"/>
        </w:rPr>
        <w:t xml:space="preserve"> B2 </w:t>
      </w:r>
      <w:r w:rsidR="000E6C58" w:rsidRPr="00423635">
        <w:rPr>
          <w:b/>
          <w:sz w:val="20"/>
          <w:szCs w:val="20"/>
        </w:rPr>
        <w:t>OR</w:t>
      </w:r>
      <w:r w:rsidR="000E6C58" w:rsidRPr="00423635">
        <w:rPr>
          <w:sz w:val="20"/>
          <w:szCs w:val="20"/>
        </w:rPr>
        <w:t xml:space="preserve"> B3 … </w:t>
      </w:r>
      <w:r w:rsidR="00C12494" w:rsidRPr="00423635">
        <w:rPr>
          <w:b/>
          <w:sz w:val="20"/>
          <w:szCs w:val="20"/>
        </w:rPr>
        <w:t>OR</w:t>
      </w:r>
      <w:r w:rsidR="00C12494" w:rsidRPr="00423635">
        <w:rPr>
          <w:sz w:val="20"/>
          <w:szCs w:val="20"/>
        </w:rPr>
        <w:t xml:space="preserve"> </w:t>
      </w:r>
      <w:r w:rsidR="000E6C58" w:rsidRPr="00423635">
        <w:rPr>
          <w:sz w:val="20"/>
          <w:szCs w:val="20"/>
        </w:rPr>
        <w:t xml:space="preserve">B14). For the general search, search terms were combined as follows: A1 </w:t>
      </w:r>
      <w:r w:rsidR="000E6C58" w:rsidRPr="00423635">
        <w:rPr>
          <w:b/>
          <w:sz w:val="20"/>
          <w:szCs w:val="20"/>
        </w:rPr>
        <w:t>AND</w:t>
      </w:r>
      <w:r w:rsidR="000E6C58" w:rsidRPr="00423635">
        <w:rPr>
          <w:sz w:val="20"/>
          <w:szCs w:val="20"/>
        </w:rPr>
        <w:t xml:space="preserve"> C1 </w:t>
      </w:r>
      <w:r w:rsidR="000E6C58" w:rsidRPr="00423635">
        <w:rPr>
          <w:b/>
          <w:sz w:val="20"/>
          <w:szCs w:val="20"/>
        </w:rPr>
        <w:t>NOT</w:t>
      </w:r>
      <w:r w:rsidR="000E6C58" w:rsidRPr="00423635">
        <w:rPr>
          <w:sz w:val="20"/>
          <w:szCs w:val="20"/>
        </w:rPr>
        <w:t xml:space="preserve"> (B1 </w:t>
      </w:r>
      <w:r w:rsidR="000E6C58" w:rsidRPr="00423635">
        <w:rPr>
          <w:b/>
          <w:sz w:val="20"/>
          <w:szCs w:val="20"/>
        </w:rPr>
        <w:t>OR</w:t>
      </w:r>
      <w:r w:rsidR="000E6C58" w:rsidRPr="00423635">
        <w:rPr>
          <w:sz w:val="20"/>
          <w:szCs w:val="20"/>
        </w:rPr>
        <w:t xml:space="preserve"> B2 </w:t>
      </w:r>
      <w:r w:rsidR="000E6C58" w:rsidRPr="00423635">
        <w:rPr>
          <w:b/>
          <w:sz w:val="20"/>
          <w:szCs w:val="20"/>
        </w:rPr>
        <w:t>OR</w:t>
      </w:r>
      <w:r w:rsidR="000E6C58" w:rsidRPr="00423635">
        <w:rPr>
          <w:sz w:val="20"/>
          <w:szCs w:val="20"/>
        </w:rPr>
        <w:t xml:space="preserve"> B3 … </w:t>
      </w:r>
      <w:r w:rsidR="00C12494" w:rsidRPr="00423635">
        <w:rPr>
          <w:b/>
          <w:sz w:val="20"/>
          <w:szCs w:val="20"/>
        </w:rPr>
        <w:t>OR</w:t>
      </w:r>
      <w:r w:rsidR="00C12494" w:rsidRPr="00423635">
        <w:rPr>
          <w:sz w:val="20"/>
          <w:szCs w:val="20"/>
        </w:rPr>
        <w:t xml:space="preserve"> </w:t>
      </w:r>
      <w:r w:rsidR="000E6C58" w:rsidRPr="00423635">
        <w:rPr>
          <w:sz w:val="20"/>
          <w:szCs w:val="20"/>
        </w:rPr>
        <w:t xml:space="preserve">B14). Minor adaptations were made </w:t>
      </w:r>
      <w:r w:rsidR="00C12494" w:rsidRPr="00423635">
        <w:rPr>
          <w:sz w:val="20"/>
          <w:szCs w:val="20"/>
        </w:rPr>
        <w:t>when conducting searches in</w:t>
      </w:r>
      <w:r w:rsidR="00705A7C" w:rsidRPr="00423635">
        <w:rPr>
          <w:sz w:val="20"/>
          <w:szCs w:val="20"/>
        </w:rPr>
        <w:t xml:space="preserve"> each database to ensure similar </w:t>
      </w:r>
      <w:r w:rsidR="00C12494" w:rsidRPr="00423635">
        <w:rPr>
          <w:sz w:val="20"/>
          <w:szCs w:val="20"/>
        </w:rPr>
        <w:t xml:space="preserve">types of search </w:t>
      </w:r>
      <w:proofErr w:type="spellStart"/>
      <w:proofErr w:type="gramStart"/>
      <w:r w:rsidR="00C12494" w:rsidRPr="00423635">
        <w:rPr>
          <w:sz w:val="20"/>
          <w:szCs w:val="20"/>
        </w:rPr>
        <w:t>results</w:t>
      </w:r>
      <w:r w:rsidR="00D37385" w:rsidRPr="00423635">
        <w:rPr>
          <w:sz w:val="20"/>
          <w:szCs w:val="20"/>
        </w:rPr>
        <w:t>.</w:t>
      </w:r>
      <w:r w:rsidR="00705A7C" w:rsidRPr="00423635">
        <w:rPr>
          <w:sz w:val="20"/>
          <w:szCs w:val="20"/>
          <w:vertAlign w:val="superscript"/>
        </w:rPr>
        <w:t>a</w:t>
      </w:r>
      <w:proofErr w:type="gramEnd"/>
      <w:r w:rsidR="00D37385" w:rsidRPr="00423635">
        <w:rPr>
          <w:sz w:val="20"/>
          <w:szCs w:val="20"/>
          <w:vertAlign w:val="superscript"/>
        </w:rPr>
        <w:t>,b,c,d</w:t>
      </w:r>
      <w:r w:rsidR="00C12494" w:rsidRPr="00423635">
        <w:rPr>
          <w:sz w:val="20"/>
          <w:szCs w:val="20"/>
          <w:vertAlign w:val="superscript"/>
        </w:rPr>
        <w:t>,e</w:t>
      </w:r>
      <w:proofErr w:type="spellEnd"/>
      <w:r w:rsidR="00D37385" w:rsidRPr="00423635">
        <w:rPr>
          <w:sz w:val="20"/>
          <w:szCs w:val="20"/>
          <w:vertAlign w:val="superscript"/>
        </w:rPr>
        <w:t xml:space="preserve"> </w:t>
      </w:r>
      <w:r w:rsidR="00D37385" w:rsidRPr="00423635">
        <w:rPr>
          <w:sz w:val="20"/>
          <w:szCs w:val="20"/>
        </w:rPr>
        <w:t xml:space="preserve">In particular, these adaptations were needed to avoid </w:t>
      </w:r>
      <w:r w:rsidR="00C12494" w:rsidRPr="00423635">
        <w:rPr>
          <w:sz w:val="20"/>
          <w:szCs w:val="20"/>
        </w:rPr>
        <w:t xml:space="preserve">spurious search results based on the algorithm used by each database, e.g. when </w:t>
      </w:r>
      <w:r w:rsidR="00D37385" w:rsidRPr="00423635">
        <w:rPr>
          <w:sz w:val="20"/>
          <w:szCs w:val="20"/>
        </w:rPr>
        <w:t>country or disease term</w:t>
      </w:r>
      <w:r w:rsidR="00C12494" w:rsidRPr="00423635">
        <w:rPr>
          <w:sz w:val="20"/>
          <w:szCs w:val="20"/>
        </w:rPr>
        <w:t>s</w:t>
      </w:r>
      <w:r w:rsidR="00D37385" w:rsidRPr="00423635">
        <w:rPr>
          <w:sz w:val="20"/>
          <w:szCs w:val="20"/>
        </w:rPr>
        <w:t xml:space="preserve"> </w:t>
      </w:r>
      <w:r w:rsidR="00C12494" w:rsidRPr="00423635">
        <w:rPr>
          <w:sz w:val="20"/>
          <w:szCs w:val="20"/>
        </w:rPr>
        <w:t>appeared only in the author affiliation, or when disease terms mapped to a larger concept like “parasite”</w:t>
      </w:r>
      <w:r w:rsidR="00423635">
        <w:rPr>
          <w:sz w:val="20"/>
          <w:szCs w:val="20"/>
        </w:rPr>
        <w:t>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99"/>
        <w:gridCol w:w="2518"/>
        <w:gridCol w:w="10553"/>
      </w:tblGrid>
      <w:tr w:rsidR="000E6C58" w:rsidRPr="00423635" w14:paraId="636628A2" w14:textId="77777777" w:rsidTr="00423635">
        <w:trPr>
          <w:trHeight w:val="300"/>
        </w:trPr>
        <w:tc>
          <w:tcPr>
            <w:tcW w:w="3119" w:type="dxa"/>
            <w:gridSpan w:val="2"/>
          </w:tcPr>
          <w:p w14:paraId="50B19D6E" w14:textId="746823A6" w:rsidR="000E6C58" w:rsidRPr="00423635" w:rsidRDefault="000E6C58" w:rsidP="004236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2363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Search terms/strategy</w:t>
            </w:r>
          </w:p>
        </w:tc>
        <w:tc>
          <w:tcPr>
            <w:tcW w:w="10561" w:type="dxa"/>
            <w:noWrap/>
            <w:hideMark/>
          </w:tcPr>
          <w:p w14:paraId="7CB268A9" w14:textId="7EF941CA" w:rsidR="000E6C58" w:rsidRPr="00423635" w:rsidRDefault="000E6C58" w:rsidP="004236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2363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Search string</w:t>
            </w:r>
          </w:p>
        </w:tc>
      </w:tr>
      <w:tr w:rsidR="000E6C58" w:rsidRPr="00423635" w14:paraId="4332966F" w14:textId="77777777" w:rsidTr="00423635">
        <w:trPr>
          <w:trHeight w:val="300"/>
        </w:trPr>
        <w:tc>
          <w:tcPr>
            <w:tcW w:w="3119" w:type="dxa"/>
            <w:gridSpan w:val="2"/>
          </w:tcPr>
          <w:p w14:paraId="3464D8D1" w14:textId="7BF3C596" w:rsidR="000E6C58" w:rsidRPr="00423635" w:rsidRDefault="000E6C58" w:rsidP="0005404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23635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val="en-GB" w:eastAsia="en-GB"/>
              </w:rPr>
              <w:t>A. Country search terms</w:t>
            </w:r>
          </w:p>
        </w:tc>
        <w:tc>
          <w:tcPr>
            <w:tcW w:w="10561" w:type="dxa"/>
            <w:noWrap/>
          </w:tcPr>
          <w:p w14:paraId="1BDE88CB" w14:textId="77777777" w:rsidR="000E6C58" w:rsidRPr="00423635" w:rsidRDefault="000E6C58" w:rsidP="0005404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0E6C58" w:rsidRPr="00423635" w14:paraId="5D4D00E0" w14:textId="77777777" w:rsidTr="00423635">
        <w:trPr>
          <w:trHeight w:val="300"/>
        </w:trPr>
        <w:tc>
          <w:tcPr>
            <w:tcW w:w="599" w:type="dxa"/>
          </w:tcPr>
          <w:p w14:paraId="157FA9FE" w14:textId="1EFEF0C0" w:rsidR="000E6C58" w:rsidRPr="00423635" w:rsidRDefault="000E6C58" w:rsidP="000E6C58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23635">
              <w:rPr>
                <w:rFonts w:cstheme="minorHAnsi"/>
                <w:color w:val="000000"/>
                <w:sz w:val="18"/>
                <w:szCs w:val="18"/>
              </w:rPr>
              <w:t>A1</w:t>
            </w:r>
          </w:p>
        </w:tc>
        <w:tc>
          <w:tcPr>
            <w:tcW w:w="2520" w:type="dxa"/>
            <w:noWrap/>
          </w:tcPr>
          <w:p w14:paraId="06C1ED21" w14:textId="0F2DD031" w:rsidR="000E6C58" w:rsidRPr="00423635" w:rsidRDefault="000E6C58" w:rsidP="00423635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423635">
              <w:rPr>
                <w:rFonts w:cstheme="minorHAnsi"/>
                <w:color w:val="000000"/>
                <w:sz w:val="18"/>
                <w:szCs w:val="18"/>
              </w:rPr>
              <w:t>Countries</w:t>
            </w:r>
            <w:r w:rsidR="00705A7C" w:rsidRPr="00423635">
              <w:rPr>
                <w:rFonts w:cstheme="minorHAnsi"/>
                <w:color w:val="000000"/>
                <w:sz w:val="18"/>
                <w:szCs w:val="18"/>
              </w:rPr>
              <w:t>/region</w:t>
            </w:r>
            <w:r w:rsidRPr="00423635">
              <w:rPr>
                <w:rFonts w:cstheme="minorHAnsi"/>
                <w:color w:val="000000"/>
                <w:sz w:val="18"/>
                <w:szCs w:val="18"/>
              </w:rPr>
              <w:t xml:space="preserve"> of interest</w:t>
            </w:r>
          </w:p>
        </w:tc>
        <w:tc>
          <w:tcPr>
            <w:tcW w:w="10561" w:type="dxa"/>
            <w:noWrap/>
          </w:tcPr>
          <w:p w14:paraId="58B2C56E" w14:textId="77777777" w:rsidR="000E6C58" w:rsidRPr="00423635" w:rsidRDefault="000E6C58" w:rsidP="0005404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Ethiopia OR Eritrea OR Somalia OR Somaliland OR Djibouti OR Kenya OR Sudan OR "South Sudan" OR Uganda OR "Horn of Africa"</w:t>
            </w:r>
          </w:p>
        </w:tc>
      </w:tr>
      <w:tr w:rsidR="000E6C58" w:rsidRPr="00423635" w14:paraId="76896DA5" w14:textId="77777777" w:rsidTr="00423635">
        <w:trPr>
          <w:trHeight w:val="300"/>
        </w:trPr>
        <w:tc>
          <w:tcPr>
            <w:tcW w:w="3119" w:type="dxa"/>
            <w:gridSpan w:val="2"/>
          </w:tcPr>
          <w:p w14:paraId="54DECB87" w14:textId="2E6135F4" w:rsidR="000E6C58" w:rsidRPr="00423635" w:rsidRDefault="000E6C58" w:rsidP="00423635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val="en-GB" w:eastAsia="en-GB"/>
              </w:rPr>
            </w:pPr>
            <w:r w:rsidRPr="00423635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val="en-GB" w:eastAsia="en-GB"/>
              </w:rPr>
              <w:t>B. Disease-specific search</w:t>
            </w:r>
          </w:p>
        </w:tc>
        <w:tc>
          <w:tcPr>
            <w:tcW w:w="10561" w:type="dxa"/>
            <w:noWrap/>
          </w:tcPr>
          <w:p w14:paraId="0232EBB7" w14:textId="77777777" w:rsidR="000E6C58" w:rsidRPr="00423635" w:rsidRDefault="000E6C58" w:rsidP="004236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0E6C58" w:rsidRPr="00423635" w14:paraId="00367F4A" w14:textId="77777777" w:rsidTr="00423635">
        <w:trPr>
          <w:trHeight w:val="300"/>
        </w:trPr>
        <w:tc>
          <w:tcPr>
            <w:tcW w:w="599" w:type="dxa"/>
          </w:tcPr>
          <w:p w14:paraId="4976A95A" w14:textId="5CC1E6C1" w:rsidR="000E6C58" w:rsidRPr="00423635" w:rsidRDefault="000E6C58" w:rsidP="004164C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</w:pPr>
            <w:r w:rsidRPr="00423635"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  <w:t>B1</w:t>
            </w:r>
          </w:p>
        </w:tc>
        <w:tc>
          <w:tcPr>
            <w:tcW w:w="2520" w:type="dxa"/>
            <w:noWrap/>
            <w:hideMark/>
          </w:tcPr>
          <w:p w14:paraId="6131B7D3" w14:textId="0AA72658" w:rsidR="000E6C58" w:rsidRPr="00423635" w:rsidRDefault="000E6C58" w:rsidP="0042363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</w:pPr>
            <w:r w:rsidRPr="00423635"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  <w:t>Gastrointestinal (zoonotic)</w:t>
            </w:r>
          </w:p>
        </w:tc>
        <w:tc>
          <w:tcPr>
            <w:tcW w:w="10561" w:type="dxa"/>
            <w:noWrap/>
            <w:hideMark/>
          </w:tcPr>
          <w:p w14:paraId="5113D09A" w14:textId="77777777" w:rsidR="000E6C58" w:rsidRPr="00423635" w:rsidRDefault="000E6C58" w:rsidP="004236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“non-</w:t>
            </w:r>
            <w:proofErr w:type="spellStart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typhoidal</w:t>
            </w:r>
            <w:proofErr w:type="spellEnd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 salmonella” OR “</w:t>
            </w:r>
            <w:proofErr w:type="spellStart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nontyphoidal</w:t>
            </w:r>
            <w:proofErr w:type="spellEnd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 salmonella” OR ((</w:t>
            </w:r>
            <w:proofErr w:type="spellStart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shiga</w:t>
            </w:r>
            <w:proofErr w:type="spellEnd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 OR </w:t>
            </w:r>
            <w:proofErr w:type="spellStart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shigatoxin</w:t>
            </w:r>
            <w:proofErr w:type="spellEnd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 OR </w:t>
            </w:r>
            <w:proofErr w:type="spellStart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enteropathogenic</w:t>
            </w:r>
            <w:proofErr w:type="spellEnd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 OR </w:t>
            </w:r>
            <w:proofErr w:type="spellStart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enterotoxigenic</w:t>
            </w:r>
            <w:proofErr w:type="spellEnd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 OR </w:t>
            </w:r>
            <w:proofErr w:type="spellStart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enteroaggregative</w:t>
            </w:r>
            <w:proofErr w:type="spellEnd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) AND "Escherichia coli”) OR listeria OR campylobacter </w:t>
            </w:r>
          </w:p>
        </w:tc>
      </w:tr>
      <w:tr w:rsidR="000E6C58" w:rsidRPr="00423635" w14:paraId="2DCE98E0" w14:textId="77777777" w:rsidTr="00423635">
        <w:trPr>
          <w:trHeight w:val="315"/>
        </w:trPr>
        <w:tc>
          <w:tcPr>
            <w:tcW w:w="599" w:type="dxa"/>
          </w:tcPr>
          <w:p w14:paraId="3D605D31" w14:textId="17A54E8F" w:rsidR="000E6C58" w:rsidRPr="00423635" w:rsidRDefault="000E6C58" w:rsidP="004164C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</w:pPr>
            <w:r w:rsidRPr="00423635"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  <w:t>B2</w:t>
            </w:r>
          </w:p>
        </w:tc>
        <w:tc>
          <w:tcPr>
            <w:tcW w:w="2520" w:type="dxa"/>
            <w:noWrap/>
            <w:hideMark/>
          </w:tcPr>
          <w:p w14:paraId="45BDD71B" w14:textId="684BC20D" w:rsidR="000E6C58" w:rsidRPr="00423635" w:rsidRDefault="000E6C58" w:rsidP="0042363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</w:pPr>
            <w:r w:rsidRPr="00423635"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  <w:t>Leptospirosis</w:t>
            </w:r>
          </w:p>
        </w:tc>
        <w:tc>
          <w:tcPr>
            <w:tcW w:w="10561" w:type="dxa"/>
            <w:noWrap/>
            <w:hideMark/>
          </w:tcPr>
          <w:p w14:paraId="504979B3" w14:textId="77777777" w:rsidR="000E6C58" w:rsidRPr="00423635" w:rsidRDefault="000E6C58" w:rsidP="004236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leptospirosis OR “Weil disease” OR "Weil's disease"  OR “</w:t>
            </w:r>
            <w:proofErr w:type="spellStart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canicola</w:t>
            </w:r>
            <w:proofErr w:type="spellEnd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 fever” OR “</w:t>
            </w:r>
            <w:proofErr w:type="spellStart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hemorrhagic</w:t>
            </w:r>
            <w:proofErr w:type="spellEnd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 jaundice” OR “mud fever” OR “swineherd's disease” OR </w:t>
            </w:r>
            <w:proofErr w:type="spellStart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leptospira</w:t>
            </w:r>
            <w:proofErr w:type="spellEnd"/>
          </w:p>
        </w:tc>
      </w:tr>
      <w:tr w:rsidR="000E6C58" w:rsidRPr="00423635" w14:paraId="194F002E" w14:textId="77777777" w:rsidTr="00423635">
        <w:trPr>
          <w:trHeight w:val="300"/>
        </w:trPr>
        <w:tc>
          <w:tcPr>
            <w:tcW w:w="599" w:type="dxa"/>
          </w:tcPr>
          <w:p w14:paraId="27052EEB" w14:textId="0BA35D86" w:rsidR="000E6C58" w:rsidRPr="00423635" w:rsidRDefault="000E6C58" w:rsidP="004164C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</w:pPr>
            <w:r w:rsidRPr="00423635"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  <w:t>B3</w:t>
            </w:r>
          </w:p>
        </w:tc>
        <w:tc>
          <w:tcPr>
            <w:tcW w:w="2520" w:type="dxa"/>
            <w:noWrap/>
            <w:hideMark/>
          </w:tcPr>
          <w:p w14:paraId="69CBA2D6" w14:textId="34E3ECEE" w:rsidR="000E6C58" w:rsidRPr="00423635" w:rsidRDefault="000E6C58" w:rsidP="0042363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23635"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  <w:t>Cysticercosis</w:t>
            </w:r>
            <w:proofErr w:type="spellEnd"/>
          </w:p>
        </w:tc>
        <w:tc>
          <w:tcPr>
            <w:tcW w:w="10561" w:type="dxa"/>
            <w:noWrap/>
            <w:hideMark/>
          </w:tcPr>
          <w:p w14:paraId="5586393F" w14:textId="77777777" w:rsidR="000E6C58" w:rsidRPr="00423635" w:rsidRDefault="000E6C58" w:rsidP="004236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cysticercosis</w:t>
            </w:r>
            <w:proofErr w:type="spellEnd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 OR "pork tapeworm" OR “</w:t>
            </w:r>
            <w:proofErr w:type="spellStart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Taenia</w:t>
            </w:r>
            <w:proofErr w:type="spellEnd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solium</w:t>
            </w:r>
            <w:proofErr w:type="spellEnd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” </w:t>
            </w:r>
          </w:p>
        </w:tc>
      </w:tr>
      <w:tr w:rsidR="000E6C58" w:rsidRPr="00423635" w14:paraId="0055EB31" w14:textId="77777777" w:rsidTr="00423635">
        <w:trPr>
          <w:trHeight w:val="300"/>
        </w:trPr>
        <w:tc>
          <w:tcPr>
            <w:tcW w:w="599" w:type="dxa"/>
          </w:tcPr>
          <w:p w14:paraId="640FEBB2" w14:textId="53B14B54" w:rsidR="000E6C58" w:rsidRPr="00423635" w:rsidRDefault="000E6C58" w:rsidP="004164C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</w:pPr>
            <w:r w:rsidRPr="00423635"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  <w:t>B4</w:t>
            </w:r>
          </w:p>
        </w:tc>
        <w:tc>
          <w:tcPr>
            <w:tcW w:w="2520" w:type="dxa"/>
            <w:noWrap/>
            <w:hideMark/>
          </w:tcPr>
          <w:p w14:paraId="06C69378" w14:textId="0CE5B9A7" w:rsidR="000E6C58" w:rsidRPr="00423635" w:rsidRDefault="000E6C58" w:rsidP="0042363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</w:pPr>
            <w:r w:rsidRPr="00423635"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  <w:t>Tuberculosis (zoonotic)</w:t>
            </w:r>
          </w:p>
        </w:tc>
        <w:tc>
          <w:tcPr>
            <w:tcW w:w="10561" w:type="dxa"/>
            <w:noWrap/>
            <w:hideMark/>
          </w:tcPr>
          <w:p w14:paraId="37B39B34" w14:textId="77777777" w:rsidR="000E6C58" w:rsidRPr="00423635" w:rsidRDefault="000E6C58" w:rsidP="004236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“bovine tuberculosis” OR “mycobacterium </w:t>
            </w:r>
            <w:proofErr w:type="spellStart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bovis</w:t>
            </w:r>
            <w:proofErr w:type="spellEnd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” </w:t>
            </w:r>
          </w:p>
        </w:tc>
      </w:tr>
      <w:tr w:rsidR="000E6C58" w:rsidRPr="00423635" w14:paraId="64407181" w14:textId="77777777" w:rsidTr="00423635">
        <w:trPr>
          <w:trHeight w:val="300"/>
        </w:trPr>
        <w:tc>
          <w:tcPr>
            <w:tcW w:w="599" w:type="dxa"/>
          </w:tcPr>
          <w:p w14:paraId="7ED99AF3" w14:textId="7F944544" w:rsidR="000E6C58" w:rsidRPr="00423635" w:rsidRDefault="000E6C58" w:rsidP="004164C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</w:pPr>
            <w:r w:rsidRPr="00423635"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  <w:t>B5</w:t>
            </w:r>
          </w:p>
        </w:tc>
        <w:tc>
          <w:tcPr>
            <w:tcW w:w="2520" w:type="dxa"/>
            <w:noWrap/>
            <w:hideMark/>
          </w:tcPr>
          <w:p w14:paraId="7B2C6D58" w14:textId="51D1F610" w:rsidR="000E6C58" w:rsidRPr="00423635" w:rsidRDefault="000E6C58" w:rsidP="0042363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</w:pPr>
            <w:r w:rsidRPr="00423635"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  <w:t>Rabies</w:t>
            </w:r>
          </w:p>
        </w:tc>
        <w:tc>
          <w:tcPr>
            <w:tcW w:w="10561" w:type="dxa"/>
            <w:noWrap/>
            <w:hideMark/>
          </w:tcPr>
          <w:p w14:paraId="4D1CC864" w14:textId="77777777" w:rsidR="000E6C58" w:rsidRPr="00423635" w:rsidRDefault="000E6C58" w:rsidP="004236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rabies</w:t>
            </w:r>
          </w:p>
        </w:tc>
      </w:tr>
      <w:tr w:rsidR="000E6C58" w:rsidRPr="00423635" w14:paraId="540E6951" w14:textId="77777777" w:rsidTr="00423635">
        <w:trPr>
          <w:trHeight w:val="300"/>
        </w:trPr>
        <w:tc>
          <w:tcPr>
            <w:tcW w:w="599" w:type="dxa"/>
          </w:tcPr>
          <w:p w14:paraId="78C7BC14" w14:textId="6ED5AF48" w:rsidR="000E6C58" w:rsidRPr="00423635" w:rsidRDefault="000E6C58" w:rsidP="004164C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</w:pPr>
            <w:r w:rsidRPr="00423635"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  <w:t>B6</w:t>
            </w:r>
          </w:p>
        </w:tc>
        <w:tc>
          <w:tcPr>
            <w:tcW w:w="2520" w:type="dxa"/>
            <w:noWrap/>
            <w:hideMark/>
          </w:tcPr>
          <w:p w14:paraId="174F3F27" w14:textId="7D1A65FE" w:rsidR="000E6C58" w:rsidRPr="00423635" w:rsidRDefault="000E6C58" w:rsidP="0042363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23635"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  <w:t>Leishmaniasis</w:t>
            </w:r>
            <w:proofErr w:type="spellEnd"/>
          </w:p>
        </w:tc>
        <w:tc>
          <w:tcPr>
            <w:tcW w:w="10561" w:type="dxa"/>
            <w:noWrap/>
            <w:hideMark/>
          </w:tcPr>
          <w:p w14:paraId="201EAE38" w14:textId="77777777" w:rsidR="000E6C58" w:rsidRPr="00423635" w:rsidRDefault="000E6C58" w:rsidP="004236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((</w:t>
            </w:r>
            <w:proofErr w:type="spellStart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leishmaniasis</w:t>
            </w:r>
            <w:proofErr w:type="spellEnd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 OR “kala azar” OR “</w:t>
            </w:r>
            <w:proofErr w:type="spellStart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kalaazar</w:t>
            </w:r>
            <w:proofErr w:type="spellEnd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” OR “kala-azar”) AND (zoonosis OR </w:t>
            </w:r>
            <w:proofErr w:type="spellStart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zoonoses</w:t>
            </w:r>
            <w:proofErr w:type="spellEnd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 OR zoonotic))</w:t>
            </w:r>
          </w:p>
        </w:tc>
      </w:tr>
      <w:tr w:rsidR="000E6C58" w:rsidRPr="00423635" w14:paraId="16EF26B1" w14:textId="77777777" w:rsidTr="00423635">
        <w:trPr>
          <w:trHeight w:val="300"/>
        </w:trPr>
        <w:tc>
          <w:tcPr>
            <w:tcW w:w="599" w:type="dxa"/>
          </w:tcPr>
          <w:p w14:paraId="5CBD9F7B" w14:textId="51ED1575" w:rsidR="000E6C58" w:rsidRPr="00423635" w:rsidRDefault="000E6C58" w:rsidP="004164C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</w:pPr>
            <w:r w:rsidRPr="00423635"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  <w:t>B7</w:t>
            </w:r>
          </w:p>
        </w:tc>
        <w:tc>
          <w:tcPr>
            <w:tcW w:w="2520" w:type="dxa"/>
            <w:noWrap/>
            <w:hideMark/>
          </w:tcPr>
          <w:p w14:paraId="47EB3380" w14:textId="21874061" w:rsidR="000E6C58" w:rsidRPr="00423635" w:rsidRDefault="000E6C58" w:rsidP="0042363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</w:pPr>
            <w:r w:rsidRPr="00423635"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  <w:t>Brucellosis</w:t>
            </w:r>
          </w:p>
        </w:tc>
        <w:tc>
          <w:tcPr>
            <w:tcW w:w="10561" w:type="dxa"/>
            <w:noWrap/>
            <w:hideMark/>
          </w:tcPr>
          <w:p w14:paraId="45E2554C" w14:textId="77777777" w:rsidR="000E6C58" w:rsidRPr="00423635" w:rsidRDefault="000E6C58" w:rsidP="004236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brucellosis OR “undulant fever” OR “</w:t>
            </w:r>
            <w:proofErr w:type="spellStart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malta</w:t>
            </w:r>
            <w:proofErr w:type="spellEnd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 fever” OR “Mediterranean fever” OR </w:t>
            </w:r>
            <w:proofErr w:type="spellStart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brucella</w:t>
            </w:r>
            <w:proofErr w:type="spellEnd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</w:tr>
      <w:tr w:rsidR="000E6C58" w:rsidRPr="00423635" w14:paraId="14395E6D" w14:textId="77777777" w:rsidTr="00423635">
        <w:trPr>
          <w:trHeight w:val="300"/>
        </w:trPr>
        <w:tc>
          <w:tcPr>
            <w:tcW w:w="599" w:type="dxa"/>
          </w:tcPr>
          <w:p w14:paraId="0AD780D4" w14:textId="0BCD1AC6" w:rsidR="000E6C58" w:rsidRPr="00423635" w:rsidRDefault="000E6C58" w:rsidP="004164C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</w:pPr>
            <w:r w:rsidRPr="00423635"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  <w:t>B8</w:t>
            </w:r>
          </w:p>
        </w:tc>
        <w:tc>
          <w:tcPr>
            <w:tcW w:w="2520" w:type="dxa"/>
            <w:noWrap/>
            <w:hideMark/>
          </w:tcPr>
          <w:p w14:paraId="6FAC2539" w14:textId="719C0E24" w:rsidR="000E6C58" w:rsidRPr="00423635" w:rsidRDefault="000E6C58" w:rsidP="0042363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</w:pPr>
            <w:r w:rsidRPr="00423635"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  <w:t>Echinococcosis</w:t>
            </w:r>
          </w:p>
        </w:tc>
        <w:tc>
          <w:tcPr>
            <w:tcW w:w="10561" w:type="dxa"/>
            <w:noWrap/>
            <w:hideMark/>
          </w:tcPr>
          <w:p w14:paraId="73F835EB" w14:textId="77777777" w:rsidR="000E6C58" w:rsidRPr="00423635" w:rsidRDefault="000E6C58" w:rsidP="004236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echinococcosis OR hydatid OR “</w:t>
            </w:r>
            <w:proofErr w:type="spellStart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echinococcus</w:t>
            </w:r>
            <w:proofErr w:type="spellEnd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granulosus</w:t>
            </w:r>
            <w:proofErr w:type="spellEnd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”</w:t>
            </w:r>
          </w:p>
        </w:tc>
      </w:tr>
      <w:tr w:rsidR="000E6C58" w:rsidRPr="00423635" w14:paraId="4996E64F" w14:textId="77777777" w:rsidTr="00423635">
        <w:trPr>
          <w:trHeight w:val="300"/>
        </w:trPr>
        <w:tc>
          <w:tcPr>
            <w:tcW w:w="599" w:type="dxa"/>
          </w:tcPr>
          <w:p w14:paraId="321DFC30" w14:textId="4176248C" w:rsidR="000E6C58" w:rsidRPr="00423635" w:rsidRDefault="000E6C58" w:rsidP="004164C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</w:pPr>
            <w:r w:rsidRPr="00423635"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  <w:t>B9</w:t>
            </w:r>
          </w:p>
        </w:tc>
        <w:tc>
          <w:tcPr>
            <w:tcW w:w="2520" w:type="dxa"/>
            <w:noWrap/>
            <w:hideMark/>
          </w:tcPr>
          <w:p w14:paraId="77E83E5B" w14:textId="08760156" w:rsidR="000E6C58" w:rsidRPr="00423635" w:rsidRDefault="000E6C58" w:rsidP="0042363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</w:pPr>
            <w:r w:rsidRPr="00423635"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  <w:t>Toxoplasmosis</w:t>
            </w:r>
          </w:p>
        </w:tc>
        <w:tc>
          <w:tcPr>
            <w:tcW w:w="10561" w:type="dxa"/>
            <w:noWrap/>
            <w:hideMark/>
          </w:tcPr>
          <w:p w14:paraId="4C4D392A" w14:textId="77777777" w:rsidR="000E6C58" w:rsidRPr="00423635" w:rsidRDefault="000E6C58" w:rsidP="004236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toxoplasmosis OR toxoplasma</w:t>
            </w:r>
          </w:p>
        </w:tc>
      </w:tr>
      <w:tr w:rsidR="000E6C58" w:rsidRPr="00423635" w14:paraId="060BDC61" w14:textId="77777777" w:rsidTr="00423635">
        <w:trPr>
          <w:trHeight w:val="300"/>
        </w:trPr>
        <w:tc>
          <w:tcPr>
            <w:tcW w:w="599" w:type="dxa"/>
          </w:tcPr>
          <w:p w14:paraId="67A47DFC" w14:textId="333DFB3A" w:rsidR="000E6C58" w:rsidRPr="00423635" w:rsidRDefault="000E6C58" w:rsidP="004164C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</w:pPr>
            <w:r w:rsidRPr="00423635"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  <w:t>B10</w:t>
            </w:r>
          </w:p>
        </w:tc>
        <w:tc>
          <w:tcPr>
            <w:tcW w:w="2520" w:type="dxa"/>
            <w:noWrap/>
            <w:hideMark/>
          </w:tcPr>
          <w:p w14:paraId="3D0E4DAD" w14:textId="43607CE7" w:rsidR="000E6C58" w:rsidRPr="00423635" w:rsidRDefault="000E6C58" w:rsidP="0042363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</w:pPr>
            <w:r w:rsidRPr="00423635"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  <w:t>Q fever</w:t>
            </w:r>
          </w:p>
        </w:tc>
        <w:tc>
          <w:tcPr>
            <w:tcW w:w="10561" w:type="dxa"/>
            <w:noWrap/>
            <w:hideMark/>
          </w:tcPr>
          <w:p w14:paraId="5AC65731" w14:textId="77777777" w:rsidR="000E6C58" w:rsidRPr="00423635" w:rsidRDefault="000E6C58" w:rsidP="004236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“Q fever” OR “query disease” OR </w:t>
            </w:r>
            <w:proofErr w:type="spellStart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coxiellosis</w:t>
            </w:r>
            <w:proofErr w:type="spellEnd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 OR “</w:t>
            </w:r>
            <w:proofErr w:type="spellStart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coxiella</w:t>
            </w:r>
            <w:proofErr w:type="spellEnd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burnetii</w:t>
            </w:r>
            <w:proofErr w:type="spellEnd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”</w:t>
            </w:r>
          </w:p>
        </w:tc>
      </w:tr>
      <w:tr w:rsidR="000E6C58" w:rsidRPr="00423635" w14:paraId="57BC5C97" w14:textId="77777777" w:rsidTr="00423635">
        <w:trPr>
          <w:trHeight w:val="300"/>
        </w:trPr>
        <w:tc>
          <w:tcPr>
            <w:tcW w:w="599" w:type="dxa"/>
          </w:tcPr>
          <w:p w14:paraId="17D6609E" w14:textId="75D56DA3" w:rsidR="000E6C58" w:rsidRPr="00423635" w:rsidRDefault="000E6C58" w:rsidP="004164C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</w:pPr>
            <w:r w:rsidRPr="00423635"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  <w:t>B11</w:t>
            </w:r>
          </w:p>
        </w:tc>
        <w:tc>
          <w:tcPr>
            <w:tcW w:w="2520" w:type="dxa"/>
            <w:noWrap/>
            <w:hideMark/>
          </w:tcPr>
          <w:p w14:paraId="10122618" w14:textId="2C82251C" w:rsidR="000E6C58" w:rsidRPr="00423635" w:rsidRDefault="000E6C58" w:rsidP="0042363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23635"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  <w:t>Trypanosomiasis</w:t>
            </w:r>
            <w:proofErr w:type="spellEnd"/>
            <w:r w:rsidRPr="00423635"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  <w:t xml:space="preserve"> (zoonotic)</w:t>
            </w:r>
          </w:p>
        </w:tc>
        <w:tc>
          <w:tcPr>
            <w:tcW w:w="10561" w:type="dxa"/>
            <w:noWrap/>
            <w:hideMark/>
          </w:tcPr>
          <w:p w14:paraId="2D59591C" w14:textId="77777777" w:rsidR="000E6C58" w:rsidRPr="00423635" w:rsidRDefault="000E6C58" w:rsidP="004236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((</w:t>
            </w:r>
            <w:proofErr w:type="spellStart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trypanosomiasis</w:t>
            </w:r>
            <w:proofErr w:type="spellEnd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 OR </w:t>
            </w:r>
            <w:proofErr w:type="spellStart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trypanosomosis</w:t>
            </w:r>
            <w:proofErr w:type="spellEnd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 OR "sleeping sickness") AND (zoonosis OR </w:t>
            </w:r>
            <w:proofErr w:type="spellStart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zoonoses</w:t>
            </w:r>
            <w:proofErr w:type="spellEnd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 OR zoonotic)) OR “</w:t>
            </w:r>
            <w:proofErr w:type="spellStart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Trypanosoma</w:t>
            </w:r>
            <w:proofErr w:type="spellEnd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brucei</w:t>
            </w:r>
            <w:proofErr w:type="spellEnd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rhodesiense</w:t>
            </w:r>
            <w:proofErr w:type="spellEnd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” </w:t>
            </w:r>
          </w:p>
        </w:tc>
      </w:tr>
      <w:tr w:rsidR="000E6C58" w:rsidRPr="00423635" w14:paraId="2CE22BAE" w14:textId="77777777" w:rsidTr="00423635">
        <w:trPr>
          <w:trHeight w:val="300"/>
        </w:trPr>
        <w:tc>
          <w:tcPr>
            <w:tcW w:w="599" w:type="dxa"/>
          </w:tcPr>
          <w:p w14:paraId="798626AA" w14:textId="1E0F2DA1" w:rsidR="000E6C58" w:rsidRPr="00423635" w:rsidRDefault="000E6C58" w:rsidP="004164C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</w:pPr>
            <w:r w:rsidRPr="00423635"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  <w:t>B12</w:t>
            </w:r>
          </w:p>
        </w:tc>
        <w:tc>
          <w:tcPr>
            <w:tcW w:w="2520" w:type="dxa"/>
            <w:noWrap/>
            <w:hideMark/>
          </w:tcPr>
          <w:p w14:paraId="7038E964" w14:textId="16453EC7" w:rsidR="000E6C58" w:rsidRPr="00423635" w:rsidRDefault="000E6C58" w:rsidP="0042363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</w:pPr>
            <w:r w:rsidRPr="00423635"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  <w:t>Anthrax</w:t>
            </w:r>
          </w:p>
        </w:tc>
        <w:tc>
          <w:tcPr>
            <w:tcW w:w="10561" w:type="dxa"/>
            <w:noWrap/>
            <w:hideMark/>
          </w:tcPr>
          <w:p w14:paraId="061348F2" w14:textId="77777777" w:rsidR="000E6C58" w:rsidRPr="00423635" w:rsidRDefault="000E6C58" w:rsidP="004236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anthrax OR “malignant pustule” OR “malignant </w:t>
            </w:r>
            <w:proofErr w:type="spellStart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edema</w:t>
            </w:r>
            <w:proofErr w:type="spellEnd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” OR “</w:t>
            </w:r>
            <w:proofErr w:type="spellStart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woolsorters</w:t>
            </w:r>
            <w:proofErr w:type="spellEnd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 disease” OR "</w:t>
            </w:r>
            <w:proofErr w:type="spellStart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woolsorter's</w:t>
            </w:r>
            <w:proofErr w:type="spellEnd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 disease" OR “Bacillus </w:t>
            </w:r>
            <w:proofErr w:type="spellStart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anthracis</w:t>
            </w:r>
            <w:proofErr w:type="spellEnd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”</w:t>
            </w:r>
          </w:p>
        </w:tc>
      </w:tr>
      <w:tr w:rsidR="000E6C58" w:rsidRPr="00423635" w14:paraId="7AA716D3" w14:textId="77777777" w:rsidTr="00423635">
        <w:trPr>
          <w:trHeight w:val="300"/>
        </w:trPr>
        <w:tc>
          <w:tcPr>
            <w:tcW w:w="599" w:type="dxa"/>
          </w:tcPr>
          <w:p w14:paraId="7C7DBA5F" w14:textId="6FEB3523" w:rsidR="000E6C58" w:rsidRPr="00423635" w:rsidRDefault="000E6C58" w:rsidP="004164C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</w:pPr>
            <w:r w:rsidRPr="00423635"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  <w:t>B13</w:t>
            </w:r>
          </w:p>
        </w:tc>
        <w:tc>
          <w:tcPr>
            <w:tcW w:w="2520" w:type="dxa"/>
            <w:noWrap/>
            <w:hideMark/>
          </w:tcPr>
          <w:p w14:paraId="7BB27BCA" w14:textId="2A8647D0" w:rsidR="000E6C58" w:rsidRPr="00423635" w:rsidRDefault="000E6C58" w:rsidP="0042363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</w:pPr>
            <w:r w:rsidRPr="00423635"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  <w:t>Hepatitis E</w:t>
            </w:r>
          </w:p>
        </w:tc>
        <w:tc>
          <w:tcPr>
            <w:tcW w:w="10561" w:type="dxa"/>
            <w:noWrap/>
            <w:hideMark/>
          </w:tcPr>
          <w:p w14:paraId="4AB0C5F5" w14:textId="77777777" w:rsidR="000E6C58" w:rsidRPr="00423635" w:rsidRDefault="000E6C58" w:rsidP="004236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“Hepatitis E”</w:t>
            </w:r>
          </w:p>
        </w:tc>
      </w:tr>
      <w:tr w:rsidR="000E6C58" w:rsidRPr="00423635" w14:paraId="5CAA7B4A" w14:textId="77777777" w:rsidTr="00423635">
        <w:trPr>
          <w:trHeight w:val="300"/>
        </w:trPr>
        <w:tc>
          <w:tcPr>
            <w:tcW w:w="599" w:type="dxa"/>
          </w:tcPr>
          <w:p w14:paraId="52749CE4" w14:textId="6D147B4D" w:rsidR="000E6C58" w:rsidRPr="00423635" w:rsidRDefault="000E6C58" w:rsidP="004164C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</w:pPr>
            <w:r w:rsidRPr="00423635"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  <w:t>B14</w:t>
            </w:r>
          </w:p>
        </w:tc>
        <w:tc>
          <w:tcPr>
            <w:tcW w:w="2520" w:type="dxa"/>
            <w:noWrap/>
            <w:hideMark/>
          </w:tcPr>
          <w:p w14:paraId="66437E64" w14:textId="7E63B71C" w:rsidR="000E6C58" w:rsidRPr="00423635" w:rsidRDefault="000E6C58" w:rsidP="0042363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</w:pPr>
            <w:r w:rsidRPr="00423635"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  <w:t>Rift Valley fever</w:t>
            </w:r>
          </w:p>
        </w:tc>
        <w:tc>
          <w:tcPr>
            <w:tcW w:w="10561" w:type="dxa"/>
            <w:noWrap/>
            <w:hideMark/>
          </w:tcPr>
          <w:p w14:paraId="2DF2F4EA" w14:textId="77777777" w:rsidR="000E6C58" w:rsidRPr="00423635" w:rsidRDefault="000E6C58" w:rsidP="004236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“Rift Valley fever”</w:t>
            </w:r>
          </w:p>
        </w:tc>
      </w:tr>
      <w:tr w:rsidR="000E6C58" w:rsidRPr="00423635" w14:paraId="6C83A005" w14:textId="77777777" w:rsidTr="00423635">
        <w:trPr>
          <w:trHeight w:val="300"/>
        </w:trPr>
        <w:tc>
          <w:tcPr>
            <w:tcW w:w="3119" w:type="dxa"/>
            <w:gridSpan w:val="2"/>
          </w:tcPr>
          <w:p w14:paraId="1A187A44" w14:textId="18B91BC3" w:rsidR="000E6C58" w:rsidRPr="00423635" w:rsidRDefault="000E6C58" w:rsidP="00423635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val="en-GB" w:eastAsia="en-GB"/>
              </w:rPr>
            </w:pPr>
            <w:r w:rsidRPr="00423635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val="en-GB" w:eastAsia="en-GB"/>
              </w:rPr>
              <w:t xml:space="preserve">C. General </w:t>
            </w:r>
            <w:proofErr w:type="spellStart"/>
            <w:r w:rsidRPr="00423635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val="en-GB" w:eastAsia="en-GB"/>
              </w:rPr>
              <w:t>zoonoses</w:t>
            </w:r>
            <w:proofErr w:type="spellEnd"/>
            <w:r w:rsidRPr="00423635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val="en-GB" w:eastAsia="en-GB"/>
              </w:rPr>
              <w:t xml:space="preserve"> search</w:t>
            </w:r>
          </w:p>
        </w:tc>
        <w:tc>
          <w:tcPr>
            <w:tcW w:w="10561" w:type="dxa"/>
            <w:noWrap/>
          </w:tcPr>
          <w:p w14:paraId="38172F70" w14:textId="77777777" w:rsidR="000E6C58" w:rsidRPr="00423635" w:rsidRDefault="000E6C58" w:rsidP="00423635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0E6C58" w:rsidRPr="00423635" w14:paraId="69C0E889" w14:textId="77777777" w:rsidTr="00423635">
        <w:trPr>
          <w:trHeight w:val="300"/>
        </w:trPr>
        <w:tc>
          <w:tcPr>
            <w:tcW w:w="599" w:type="dxa"/>
          </w:tcPr>
          <w:p w14:paraId="1B87178D" w14:textId="4649D935" w:rsidR="000E6C58" w:rsidRPr="00423635" w:rsidRDefault="000E6C58" w:rsidP="004164C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</w:pPr>
            <w:r w:rsidRPr="00423635"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  <w:t>C1</w:t>
            </w:r>
          </w:p>
        </w:tc>
        <w:tc>
          <w:tcPr>
            <w:tcW w:w="2520" w:type="dxa"/>
            <w:noWrap/>
          </w:tcPr>
          <w:p w14:paraId="7CA778DF" w14:textId="7053CA39" w:rsidR="000E6C58" w:rsidRPr="00423635" w:rsidRDefault="000E6C58" w:rsidP="0042363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</w:pPr>
            <w:r w:rsidRPr="00423635"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  <w:t xml:space="preserve">General </w:t>
            </w:r>
            <w:proofErr w:type="spellStart"/>
            <w:r w:rsidRPr="00423635">
              <w:rPr>
                <w:rFonts w:eastAsia="Times New Roman" w:cstheme="minorHAnsi"/>
                <w:bCs/>
                <w:color w:val="000000"/>
                <w:sz w:val="18"/>
                <w:szCs w:val="18"/>
                <w:lang w:val="en-GB" w:eastAsia="en-GB"/>
              </w:rPr>
              <w:t>zoonoses</w:t>
            </w:r>
            <w:proofErr w:type="spellEnd"/>
          </w:p>
        </w:tc>
        <w:tc>
          <w:tcPr>
            <w:tcW w:w="10561" w:type="dxa"/>
            <w:noWrap/>
          </w:tcPr>
          <w:p w14:paraId="3FD5022A" w14:textId="32C9A4F6" w:rsidR="000E6C58" w:rsidRPr="00423635" w:rsidRDefault="000E6C58" w:rsidP="004236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zoonosis OR </w:t>
            </w:r>
            <w:proofErr w:type="spellStart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zoonoses</w:t>
            </w:r>
            <w:proofErr w:type="spellEnd"/>
            <w:r w:rsidRPr="00423635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 OR zoonotic</w:t>
            </w:r>
          </w:p>
        </w:tc>
      </w:tr>
    </w:tbl>
    <w:p w14:paraId="510D786A" w14:textId="52667C64" w:rsidR="00705A7C" w:rsidRPr="00423635" w:rsidRDefault="00705A7C" w:rsidP="00423635">
      <w:pPr>
        <w:spacing w:after="0" w:line="240" w:lineRule="auto"/>
        <w:ind w:left="284" w:hanging="284"/>
        <w:rPr>
          <w:sz w:val="18"/>
          <w:szCs w:val="18"/>
        </w:rPr>
      </w:pPr>
      <w:proofErr w:type="spellStart"/>
      <w:r w:rsidRPr="00423635">
        <w:rPr>
          <w:sz w:val="18"/>
          <w:szCs w:val="18"/>
          <w:vertAlign w:val="superscript"/>
        </w:rPr>
        <w:t>a</w:t>
      </w:r>
      <w:proofErr w:type="spellEnd"/>
      <w:r w:rsidRPr="00423635">
        <w:rPr>
          <w:sz w:val="18"/>
          <w:szCs w:val="18"/>
        </w:rPr>
        <w:t xml:space="preserve"> </w:t>
      </w:r>
      <w:r w:rsidR="00D37385" w:rsidRPr="00423635">
        <w:rPr>
          <w:sz w:val="18"/>
          <w:szCs w:val="18"/>
        </w:rPr>
        <w:tab/>
      </w:r>
      <w:r w:rsidRPr="00423635">
        <w:rPr>
          <w:sz w:val="18"/>
          <w:szCs w:val="18"/>
        </w:rPr>
        <w:t xml:space="preserve">For PubMed: search was limited to </w:t>
      </w:r>
      <w:r w:rsidR="00D37385" w:rsidRPr="00423635">
        <w:rPr>
          <w:sz w:val="18"/>
          <w:szCs w:val="18"/>
        </w:rPr>
        <w:t>documents</w:t>
      </w:r>
      <w:r w:rsidRPr="00423635">
        <w:rPr>
          <w:sz w:val="18"/>
          <w:szCs w:val="18"/>
        </w:rPr>
        <w:t xml:space="preserve"> which included count</w:t>
      </w:r>
      <w:r w:rsidR="00D37385" w:rsidRPr="00423635">
        <w:rPr>
          <w:sz w:val="18"/>
          <w:szCs w:val="18"/>
        </w:rPr>
        <w:t>r</w:t>
      </w:r>
      <w:r w:rsidRPr="00423635">
        <w:rPr>
          <w:sz w:val="18"/>
          <w:szCs w:val="18"/>
        </w:rPr>
        <w:t>y search terms in title/abstract/</w:t>
      </w:r>
      <w:proofErr w:type="spellStart"/>
      <w:r w:rsidRPr="00423635">
        <w:rPr>
          <w:sz w:val="18"/>
          <w:szCs w:val="18"/>
        </w:rPr>
        <w:t>MeSH</w:t>
      </w:r>
      <w:proofErr w:type="spellEnd"/>
      <w:r w:rsidRPr="00423635">
        <w:rPr>
          <w:sz w:val="18"/>
          <w:szCs w:val="18"/>
        </w:rPr>
        <w:t xml:space="preserve"> terms</w:t>
      </w:r>
      <w:r w:rsidR="00C12494" w:rsidRPr="00423635">
        <w:rPr>
          <w:sz w:val="18"/>
          <w:szCs w:val="18"/>
        </w:rPr>
        <w:t xml:space="preserve"> only</w:t>
      </w:r>
      <w:r w:rsidRPr="00423635">
        <w:rPr>
          <w:sz w:val="18"/>
          <w:szCs w:val="18"/>
        </w:rPr>
        <w:t>.</w:t>
      </w:r>
    </w:p>
    <w:p w14:paraId="2C6C7FBE" w14:textId="417DC02E" w:rsidR="00705A7C" w:rsidRPr="00423635" w:rsidRDefault="00705A7C" w:rsidP="00423635">
      <w:pPr>
        <w:spacing w:after="0" w:line="240" w:lineRule="auto"/>
        <w:ind w:left="284" w:hanging="284"/>
        <w:rPr>
          <w:sz w:val="18"/>
          <w:szCs w:val="18"/>
        </w:rPr>
      </w:pPr>
      <w:r w:rsidRPr="00423635">
        <w:rPr>
          <w:sz w:val="18"/>
          <w:szCs w:val="18"/>
          <w:vertAlign w:val="superscript"/>
        </w:rPr>
        <w:t>b</w:t>
      </w:r>
      <w:r w:rsidRPr="00423635">
        <w:rPr>
          <w:sz w:val="18"/>
          <w:szCs w:val="18"/>
        </w:rPr>
        <w:t xml:space="preserve"> </w:t>
      </w:r>
      <w:r w:rsidR="00D37385" w:rsidRPr="00423635">
        <w:rPr>
          <w:sz w:val="18"/>
          <w:szCs w:val="18"/>
        </w:rPr>
        <w:tab/>
      </w:r>
      <w:r w:rsidRPr="00423635">
        <w:rPr>
          <w:sz w:val="18"/>
          <w:szCs w:val="18"/>
        </w:rPr>
        <w:t>For Scopus: search was limited to journal articles which included country and disease terms in article title, abstract and keywords</w:t>
      </w:r>
      <w:r w:rsidR="00C12494" w:rsidRPr="00423635">
        <w:rPr>
          <w:sz w:val="18"/>
          <w:szCs w:val="18"/>
        </w:rPr>
        <w:t xml:space="preserve"> only</w:t>
      </w:r>
      <w:r w:rsidRPr="00423635">
        <w:rPr>
          <w:sz w:val="18"/>
          <w:szCs w:val="18"/>
        </w:rPr>
        <w:t>.</w:t>
      </w:r>
      <w:bookmarkStart w:id="0" w:name="_GoBack"/>
      <w:bookmarkEnd w:id="0"/>
    </w:p>
    <w:p w14:paraId="29749B8E" w14:textId="26C475A1" w:rsidR="00D37385" w:rsidRPr="00423635" w:rsidRDefault="00D37385" w:rsidP="00423635">
      <w:pPr>
        <w:spacing w:after="0" w:line="240" w:lineRule="auto"/>
        <w:ind w:left="284" w:hanging="284"/>
        <w:rPr>
          <w:sz w:val="18"/>
          <w:szCs w:val="18"/>
        </w:rPr>
      </w:pPr>
      <w:r w:rsidRPr="00423635">
        <w:rPr>
          <w:sz w:val="18"/>
          <w:szCs w:val="18"/>
          <w:vertAlign w:val="superscript"/>
        </w:rPr>
        <w:t>c</w:t>
      </w:r>
      <w:r w:rsidRPr="00423635">
        <w:rPr>
          <w:sz w:val="18"/>
          <w:szCs w:val="18"/>
        </w:rPr>
        <w:t xml:space="preserve"> </w:t>
      </w:r>
      <w:r w:rsidRPr="00423635">
        <w:rPr>
          <w:sz w:val="18"/>
          <w:szCs w:val="18"/>
        </w:rPr>
        <w:tab/>
        <w:t>For Web of Science: search was limited to documents which included country and disease terms in</w:t>
      </w:r>
      <w:r w:rsidR="00C12494" w:rsidRPr="00423635">
        <w:rPr>
          <w:sz w:val="18"/>
          <w:szCs w:val="18"/>
        </w:rPr>
        <w:t xml:space="preserve"> the</w:t>
      </w:r>
      <w:r w:rsidRPr="00423635">
        <w:rPr>
          <w:sz w:val="18"/>
          <w:szCs w:val="18"/>
        </w:rPr>
        <w:t xml:space="preserve"> </w:t>
      </w:r>
      <w:r w:rsidR="00C12494" w:rsidRPr="00423635">
        <w:rPr>
          <w:sz w:val="18"/>
          <w:szCs w:val="18"/>
        </w:rPr>
        <w:t>“</w:t>
      </w:r>
      <w:r w:rsidRPr="00423635">
        <w:rPr>
          <w:sz w:val="18"/>
          <w:szCs w:val="18"/>
        </w:rPr>
        <w:t>topic</w:t>
      </w:r>
      <w:r w:rsidR="00C12494" w:rsidRPr="00423635">
        <w:rPr>
          <w:sz w:val="18"/>
          <w:szCs w:val="18"/>
        </w:rPr>
        <w:t>”</w:t>
      </w:r>
      <w:r w:rsidRPr="00423635">
        <w:rPr>
          <w:sz w:val="18"/>
          <w:szCs w:val="18"/>
        </w:rPr>
        <w:t xml:space="preserve"> (i.e. title, abstract, keywords) and was further refined by excluding the following document types: biography</w:t>
      </w:r>
      <w:r w:rsidR="00C12494" w:rsidRPr="00423635">
        <w:rPr>
          <w:sz w:val="18"/>
          <w:szCs w:val="18"/>
        </w:rPr>
        <w:t xml:space="preserve">, </w:t>
      </w:r>
      <w:r w:rsidRPr="00423635">
        <w:rPr>
          <w:sz w:val="18"/>
          <w:szCs w:val="18"/>
        </w:rPr>
        <w:t>data set</w:t>
      </w:r>
      <w:r w:rsidR="00C12494" w:rsidRPr="00423635">
        <w:rPr>
          <w:sz w:val="18"/>
          <w:szCs w:val="18"/>
        </w:rPr>
        <w:t xml:space="preserve">, </w:t>
      </w:r>
      <w:r w:rsidRPr="00423635">
        <w:rPr>
          <w:sz w:val="18"/>
          <w:szCs w:val="18"/>
        </w:rPr>
        <w:t>correction</w:t>
      </w:r>
      <w:r w:rsidR="00C12494" w:rsidRPr="00423635">
        <w:rPr>
          <w:sz w:val="18"/>
          <w:szCs w:val="18"/>
        </w:rPr>
        <w:t xml:space="preserve">, </w:t>
      </w:r>
      <w:r w:rsidRPr="00423635">
        <w:rPr>
          <w:sz w:val="18"/>
          <w:szCs w:val="18"/>
        </w:rPr>
        <w:t>meeting</w:t>
      </w:r>
      <w:r w:rsidR="00C12494" w:rsidRPr="00423635">
        <w:rPr>
          <w:sz w:val="18"/>
          <w:szCs w:val="18"/>
        </w:rPr>
        <w:t xml:space="preserve">, </w:t>
      </w:r>
      <w:r w:rsidRPr="00423635">
        <w:rPr>
          <w:sz w:val="18"/>
          <w:szCs w:val="18"/>
        </w:rPr>
        <w:t>news</w:t>
      </w:r>
      <w:r w:rsidR="00C12494" w:rsidRPr="00423635">
        <w:rPr>
          <w:sz w:val="18"/>
          <w:szCs w:val="18"/>
        </w:rPr>
        <w:t xml:space="preserve">, </w:t>
      </w:r>
      <w:r w:rsidRPr="00423635">
        <w:rPr>
          <w:sz w:val="18"/>
          <w:szCs w:val="18"/>
        </w:rPr>
        <w:t>abstract</w:t>
      </w:r>
      <w:r w:rsidR="00C12494" w:rsidRPr="00423635">
        <w:rPr>
          <w:sz w:val="18"/>
          <w:szCs w:val="18"/>
        </w:rPr>
        <w:t xml:space="preserve">, </w:t>
      </w:r>
      <w:r w:rsidRPr="00423635">
        <w:rPr>
          <w:sz w:val="18"/>
          <w:szCs w:val="18"/>
        </w:rPr>
        <w:t xml:space="preserve">book </w:t>
      </w:r>
      <w:r w:rsidR="00C12494" w:rsidRPr="00423635">
        <w:rPr>
          <w:sz w:val="18"/>
          <w:szCs w:val="18"/>
        </w:rPr>
        <w:t>and</w:t>
      </w:r>
      <w:r w:rsidRPr="00423635">
        <w:rPr>
          <w:sz w:val="18"/>
          <w:szCs w:val="18"/>
        </w:rPr>
        <w:t xml:space="preserve"> patent. </w:t>
      </w:r>
    </w:p>
    <w:p w14:paraId="3F27C878" w14:textId="58028C83" w:rsidR="00D37385" w:rsidRPr="00423635" w:rsidRDefault="00D37385" w:rsidP="00423635">
      <w:pPr>
        <w:spacing w:after="0" w:line="240" w:lineRule="auto"/>
        <w:ind w:left="284" w:hanging="284"/>
        <w:rPr>
          <w:sz w:val="18"/>
          <w:szCs w:val="18"/>
        </w:rPr>
      </w:pPr>
      <w:r w:rsidRPr="00423635">
        <w:rPr>
          <w:sz w:val="18"/>
          <w:szCs w:val="18"/>
          <w:vertAlign w:val="superscript"/>
        </w:rPr>
        <w:t>d</w:t>
      </w:r>
      <w:r w:rsidRPr="00423635">
        <w:rPr>
          <w:sz w:val="18"/>
          <w:szCs w:val="18"/>
        </w:rPr>
        <w:t xml:space="preserve"> </w:t>
      </w:r>
      <w:r w:rsidRPr="00423635">
        <w:rPr>
          <w:sz w:val="18"/>
          <w:szCs w:val="18"/>
        </w:rPr>
        <w:tab/>
        <w:t>For CAB Abstracts: search was limited to documents which included country terms in the title, abstract or geographic location field</w:t>
      </w:r>
      <w:r w:rsidR="00C12494" w:rsidRPr="00423635">
        <w:rPr>
          <w:sz w:val="18"/>
          <w:szCs w:val="18"/>
        </w:rPr>
        <w:t xml:space="preserve"> only</w:t>
      </w:r>
      <w:r w:rsidRPr="00423635">
        <w:rPr>
          <w:sz w:val="18"/>
          <w:szCs w:val="18"/>
        </w:rPr>
        <w:t>.</w:t>
      </w:r>
    </w:p>
    <w:p w14:paraId="5491A681" w14:textId="3DC3E3F6" w:rsidR="00D37385" w:rsidRPr="00423635" w:rsidRDefault="00D37385" w:rsidP="00D37385">
      <w:pPr>
        <w:spacing w:after="0" w:line="240" w:lineRule="auto"/>
        <w:ind w:left="284" w:hanging="284"/>
        <w:rPr>
          <w:sz w:val="18"/>
          <w:szCs w:val="18"/>
        </w:rPr>
      </w:pPr>
      <w:r w:rsidRPr="00423635">
        <w:rPr>
          <w:sz w:val="18"/>
          <w:szCs w:val="18"/>
          <w:vertAlign w:val="superscript"/>
        </w:rPr>
        <w:t>e</w:t>
      </w:r>
      <w:r w:rsidRPr="00423635">
        <w:rPr>
          <w:sz w:val="18"/>
          <w:szCs w:val="18"/>
        </w:rPr>
        <w:t xml:space="preserve"> </w:t>
      </w:r>
      <w:r w:rsidRPr="00423635">
        <w:rPr>
          <w:sz w:val="18"/>
          <w:szCs w:val="18"/>
        </w:rPr>
        <w:tab/>
        <w:t>For ProQuest theses: search was limited to documents which included country search terms in title or abstract.</w:t>
      </w:r>
    </w:p>
    <w:sectPr w:rsidR="00D37385" w:rsidRPr="00423635" w:rsidSect="007F31C3">
      <w:foot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397A0" w16cex:dateUtc="2020-12-15T19:13:00Z"/>
  <w16cex:commentExtensible w16cex:durableId="23839A7D" w16cex:dateUtc="2020-12-15T19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9213CE" w16cid:durableId="23839724"/>
  <w16cid:commentId w16cid:paraId="34AA77C0" w16cid:durableId="238397A0"/>
  <w16cid:commentId w16cid:paraId="18E2A91F" w16cid:durableId="23839725"/>
  <w16cid:commentId w16cid:paraId="2DBA01DF" w16cid:durableId="23839A7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ACB6D" w14:textId="77777777" w:rsidR="005078E5" w:rsidRDefault="005078E5" w:rsidP="00E04FE9">
      <w:pPr>
        <w:spacing w:after="0" w:line="240" w:lineRule="auto"/>
      </w:pPr>
      <w:r>
        <w:separator/>
      </w:r>
    </w:p>
  </w:endnote>
  <w:endnote w:type="continuationSeparator" w:id="0">
    <w:p w14:paraId="7F7F7914" w14:textId="77777777" w:rsidR="005078E5" w:rsidRDefault="005078E5" w:rsidP="00E0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472E9" w14:textId="77777777" w:rsidR="00DF3723" w:rsidRPr="00C96CC3" w:rsidRDefault="005078E5" w:rsidP="00DF3723">
    <w:pPr>
      <w:pStyle w:val="Footer"/>
      <w:tabs>
        <w:tab w:val="clear" w:pos="4680"/>
        <w:tab w:val="left" w:pos="330"/>
      </w:tabs>
      <w:rPr>
        <w:rFonts w:ascii="Arial" w:hAnsi="Arial" w:cs="Arial"/>
        <w:b/>
      </w:rPr>
    </w:pPr>
    <w:sdt>
      <w:sdtPr>
        <w:id w:val="-206216973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</w:rPr>
      </w:sdtEndPr>
      <w:sdtContent>
        <w:r w:rsidR="00DF3723"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F3BA511" wp14:editId="1E384A8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-21590</wp:posOffset>
                  </wp:positionV>
                  <wp:extent cx="1352550" cy="590550"/>
                  <wp:effectExtent l="0" t="0" r="0" b="0"/>
                  <wp:wrapNone/>
                  <wp:docPr id="95" name="Text Box 9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352550" cy="590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C5BCF8" w14:textId="77777777" w:rsidR="00DF3723" w:rsidRDefault="00DF372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3BA511" id="_x0000_t202" coordsize="21600,21600" o:spt="202" path="m,l,21600r21600,l21600,xe">
                  <v:stroke joinstyle="miter"/>
                  <v:path gradientshapeok="t" o:connecttype="rect"/>
                </v:shapetype>
                <v:shape id="Text Box 95" o:spid="_x0000_s1026" type="#_x0000_t202" style="position:absolute;margin-left:18pt;margin-top:-1.7pt;width:106.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" fillcolor="white [3201]" stroked="f" strokeweight=".5pt">
                  <v:textbox>
                    <w:txbxContent>
                      <w:p w14:paraId="32C5BCF8" w14:textId="77777777" w:rsidR="00DF3723" w:rsidRDefault="00DF3723"/>
                    </w:txbxContent>
                  </v:textbox>
                </v:shape>
              </w:pict>
            </mc:Fallback>
          </mc:AlternateContent>
        </w:r>
        <w:r w:rsidR="00DF3723">
          <w:tab/>
          <w:t xml:space="preserve"> </w:t>
        </w:r>
      </w:sdtContent>
    </w:sdt>
    <w:r w:rsidR="00DF3723">
      <w:rPr>
        <w:rFonts w:ascii="Arial" w:hAnsi="Arial" w:cs="Arial"/>
        <w:b/>
        <w:noProof/>
      </w:rPr>
      <w:tab/>
    </w:r>
  </w:p>
  <w:p w14:paraId="390942DD" w14:textId="56300EC6" w:rsidR="00DF3723" w:rsidRDefault="00DF3723" w:rsidP="00DF3723">
    <w:pPr>
      <w:pStyle w:val="Footer"/>
      <w:tabs>
        <w:tab w:val="left" w:pos="6435"/>
      </w:tabs>
      <w:jc w:val="right"/>
    </w:pPr>
    <w:r w:rsidRPr="00D5306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8EFBB8" wp14:editId="385BBF46">
              <wp:simplePos x="0" y="0"/>
              <wp:positionH relativeFrom="column">
                <wp:posOffset>-1534795</wp:posOffset>
              </wp:positionH>
              <wp:positionV relativeFrom="paragraph">
                <wp:posOffset>680720</wp:posOffset>
              </wp:positionV>
              <wp:extent cx="9886315" cy="228600"/>
              <wp:effectExtent l="0" t="0" r="635" b="0"/>
              <wp:wrapNone/>
              <wp:docPr id="26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86315" cy="228600"/>
                      </a:xfrm>
                      <a:custGeom>
                        <a:avLst/>
                        <a:gdLst>
                          <a:gd name="connsiteX0" fmla="*/ 0 w 8686800"/>
                          <a:gd name="connsiteY0" fmla="*/ 0 h 228600"/>
                          <a:gd name="connsiteX1" fmla="*/ 8686800 w 8686800"/>
                          <a:gd name="connsiteY1" fmla="*/ 0 h 228600"/>
                          <a:gd name="connsiteX2" fmla="*/ 8686800 w 8686800"/>
                          <a:gd name="connsiteY2" fmla="*/ 228600 h 228600"/>
                          <a:gd name="connsiteX3" fmla="*/ 0 w 8686800"/>
                          <a:gd name="connsiteY3" fmla="*/ 228600 h 228600"/>
                          <a:gd name="connsiteX4" fmla="*/ 0 w 8686800"/>
                          <a:gd name="connsiteY4" fmla="*/ 0 h 228600"/>
                          <a:gd name="connsiteX0" fmla="*/ 861237 w 8686800"/>
                          <a:gd name="connsiteY0" fmla="*/ 0 h 228600"/>
                          <a:gd name="connsiteX1" fmla="*/ 8686800 w 8686800"/>
                          <a:gd name="connsiteY1" fmla="*/ 0 h 228600"/>
                          <a:gd name="connsiteX2" fmla="*/ 8686800 w 8686800"/>
                          <a:gd name="connsiteY2" fmla="*/ 228600 h 228600"/>
                          <a:gd name="connsiteX3" fmla="*/ 0 w 8686800"/>
                          <a:gd name="connsiteY3" fmla="*/ 228600 h 228600"/>
                          <a:gd name="connsiteX4" fmla="*/ 861237 w 8686800"/>
                          <a:gd name="connsiteY4" fmla="*/ 0 h 228600"/>
                          <a:gd name="connsiteX0" fmla="*/ 861237 w 8686800"/>
                          <a:gd name="connsiteY0" fmla="*/ 350 h 228950"/>
                          <a:gd name="connsiteX1" fmla="*/ 8686800 w 8686800"/>
                          <a:gd name="connsiteY1" fmla="*/ 350 h 228950"/>
                          <a:gd name="connsiteX2" fmla="*/ 8686800 w 8686800"/>
                          <a:gd name="connsiteY2" fmla="*/ 228950 h 228950"/>
                          <a:gd name="connsiteX3" fmla="*/ 0 w 8686800"/>
                          <a:gd name="connsiteY3" fmla="*/ 228950 h 228950"/>
                          <a:gd name="connsiteX4" fmla="*/ 861237 w 8686800"/>
                          <a:gd name="connsiteY4" fmla="*/ 350 h 228950"/>
                          <a:gd name="connsiteX0" fmla="*/ 861333 w 8686896"/>
                          <a:gd name="connsiteY0" fmla="*/ 244 h 228844"/>
                          <a:gd name="connsiteX1" fmla="*/ 8686896 w 8686896"/>
                          <a:gd name="connsiteY1" fmla="*/ 244 h 228844"/>
                          <a:gd name="connsiteX2" fmla="*/ 8686896 w 8686896"/>
                          <a:gd name="connsiteY2" fmla="*/ 228844 h 228844"/>
                          <a:gd name="connsiteX3" fmla="*/ 96 w 8686896"/>
                          <a:gd name="connsiteY3" fmla="*/ 228844 h 228844"/>
                          <a:gd name="connsiteX4" fmla="*/ 861333 w 8686896"/>
                          <a:gd name="connsiteY4" fmla="*/ 244 h 22884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8686896" h="228844">
                            <a:moveTo>
                              <a:pt x="861333" y="244"/>
                            </a:moveTo>
                            <a:lnTo>
                              <a:pt x="8686896" y="244"/>
                            </a:lnTo>
                            <a:lnTo>
                              <a:pt x="8686896" y="228844"/>
                            </a:lnTo>
                            <a:lnTo>
                              <a:pt x="96" y="228844"/>
                            </a:lnTo>
                            <a:cubicBezTo>
                              <a:pt x="-10536" y="227072"/>
                              <a:pt x="861333" y="-8617"/>
                              <a:pt x="861333" y="244"/>
                            </a:cubicBez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/>
                          </a:gs>
                          <a:gs pos="100000">
                            <a:schemeClr val="accent3">
                              <a:lumMod val="75000"/>
                            </a:schemeClr>
                          </a:gs>
                        </a:gsLst>
                        <a:path path="circle">
                          <a:fillToRect r="100000" b="100000"/>
                        </a:path>
                        <a:tileRect l="-100000" t="-1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2DABD6D5" id="Rectangle 12" o:spid="_x0000_s1026" style="position:absolute;margin-left:-120.85pt;margin-top:53.6pt;width:778.4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86896,228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" path="m861333,244r7825563,l8686896,228844,96,228844c-10536,227072,861333,-8617,861333,244xe" fillcolor="#a5a5a5 [3206]" stroked="f" strokeweight="1pt">
              <v:fill color2="#7b7b7b [2406]" rotate="t" focus="100%" type="gradientRadial"/>
              <v:stroke joinstyle="miter"/>
              <v:path arrowok="t" o:connecttype="custom" o:connectlocs="980259,244;9886315,244;9886315,228600;109,228600;980259,244" o:connectangles="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B96FC" w14:textId="77777777" w:rsidR="005078E5" w:rsidRDefault="005078E5" w:rsidP="00E04FE9">
      <w:pPr>
        <w:spacing w:after="0" w:line="240" w:lineRule="auto"/>
      </w:pPr>
      <w:r>
        <w:separator/>
      </w:r>
    </w:p>
  </w:footnote>
  <w:footnote w:type="continuationSeparator" w:id="0">
    <w:p w14:paraId="3855AA5E" w14:textId="77777777" w:rsidR="005078E5" w:rsidRDefault="005078E5" w:rsidP="00E04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15570"/>
    <w:multiLevelType w:val="hybridMultilevel"/>
    <w:tmpl w:val="C1962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A15D9"/>
    <w:multiLevelType w:val="hybridMultilevel"/>
    <w:tmpl w:val="C19641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34A31"/>
    <w:multiLevelType w:val="hybridMultilevel"/>
    <w:tmpl w:val="F2B475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CD4153"/>
    <w:multiLevelType w:val="hybridMultilevel"/>
    <w:tmpl w:val="33441A42"/>
    <w:lvl w:ilvl="0" w:tplc="2354BD3C">
      <w:numFmt w:val="bullet"/>
      <w:lvlText w:val="·"/>
      <w:lvlJc w:val="left"/>
      <w:pPr>
        <w:ind w:left="765" w:hanging="405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91F19"/>
    <w:multiLevelType w:val="hybridMultilevel"/>
    <w:tmpl w:val="4CFAAA0A"/>
    <w:lvl w:ilvl="0" w:tplc="08090001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8B6350"/>
    <w:multiLevelType w:val="hybridMultilevel"/>
    <w:tmpl w:val="8A847C48"/>
    <w:lvl w:ilvl="0" w:tplc="2354BD3C">
      <w:numFmt w:val="bullet"/>
      <w:lvlText w:val="·"/>
      <w:lvlJc w:val="left"/>
      <w:pPr>
        <w:ind w:left="405" w:hanging="405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0A7980"/>
    <w:multiLevelType w:val="hybridMultilevel"/>
    <w:tmpl w:val="0BA64438"/>
    <w:lvl w:ilvl="0" w:tplc="2354BD3C">
      <w:numFmt w:val="bullet"/>
      <w:lvlText w:val="·"/>
      <w:lvlJc w:val="left"/>
      <w:pPr>
        <w:ind w:left="765" w:hanging="405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E9"/>
    <w:rsid w:val="00001EF1"/>
    <w:rsid w:val="00031048"/>
    <w:rsid w:val="000707B9"/>
    <w:rsid w:val="000777CD"/>
    <w:rsid w:val="000E6C58"/>
    <w:rsid w:val="00101031"/>
    <w:rsid w:val="00104658"/>
    <w:rsid w:val="001A3353"/>
    <w:rsid w:val="001B7B86"/>
    <w:rsid w:val="00240D71"/>
    <w:rsid w:val="00246328"/>
    <w:rsid w:val="002522A0"/>
    <w:rsid w:val="002A6556"/>
    <w:rsid w:val="002F542D"/>
    <w:rsid w:val="00352C6E"/>
    <w:rsid w:val="00366170"/>
    <w:rsid w:val="003813F9"/>
    <w:rsid w:val="004164C6"/>
    <w:rsid w:val="00421292"/>
    <w:rsid w:val="00423635"/>
    <w:rsid w:val="004465BA"/>
    <w:rsid w:val="004B48AD"/>
    <w:rsid w:val="004E6347"/>
    <w:rsid w:val="005078E5"/>
    <w:rsid w:val="005B07A0"/>
    <w:rsid w:val="005D0B07"/>
    <w:rsid w:val="006143B5"/>
    <w:rsid w:val="00615B2D"/>
    <w:rsid w:val="006437CF"/>
    <w:rsid w:val="00651F27"/>
    <w:rsid w:val="00654A32"/>
    <w:rsid w:val="00700F6D"/>
    <w:rsid w:val="00705A7C"/>
    <w:rsid w:val="00706F4F"/>
    <w:rsid w:val="0074493E"/>
    <w:rsid w:val="00773047"/>
    <w:rsid w:val="00791F79"/>
    <w:rsid w:val="0079572C"/>
    <w:rsid w:val="007E6F7D"/>
    <w:rsid w:val="007F31C3"/>
    <w:rsid w:val="00815287"/>
    <w:rsid w:val="00880C6C"/>
    <w:rsid w:val="009113E4"/>
    <w:rsid w:val="00932137"/>
    <w:rsid w:val="00941A44"/>
    <w:rsid w:val="009605E8"/>
    <w:rsid w:val="00982BB1"/>
    <w:rsid w:val="009910AD"/>
    <w:rsid w:val="009A7C1A"/>
    <w:rsid w:val="009C6C9C"/>
    <w:rsid w:val="00A026AE"/>
    <w:rsid w:val="00A22303"/>
    <w:rsid w:val="00A77BC8"/>
    <w:rsid w:val="00AA257E"/>
    <w:rsid w:val="00AC0B4A"/>
    <w:rsid w:val="00AD048F"/>
    <w:rsid w:val="00B56F21"/>
    <w:rsid w:val="00B60247"/>
    <w:rsid w:val="00B611C4"/>
    <w:rsid w:val="00BC3EDD"/>
    <w:rsid w:val="00C12494"/>
    <w:rsid w:val="00C41ED2"/>
    <w:rsid w:val="00C6218A"/>
    <w:rsid w:val="00C87389"/>
    <w:rsid w:val="00CA6307"/>
    <w:rsid w:val="00CE2CE7"/>
    <w:rsid w:val="00D37385"/>
    <w:rsid w:val="00D9492C"/>
    <w:rsid w:val="00DA0787"/>
    <w:rsid w:val="00DD3545"/>
    <w:rsid w:val="00DF3723"/>
    <w:rsid w:val="00E01ECA"/>
    <w:rsid w:val="00E04FE9"/>
    <w:rsid w:val="00E56285"/>
    <w:rsid w:val="00EC7922"/>
    <w:rsid w:val="00EF11D5"/>
    <w:rsid w:val="00FA253A"/>
    <w:rsid w:val="00FA695F"/>
    <w:rsid w:val="00FD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9F3C6"/>
  <w15:chartTrackingRefBased/>
  <w15:docId w15:val="{24E17068-81CF-4814-A5E1-A0504883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FE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FE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4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FE9"/>
    <w:rPr>
      <w:lang w:val="en-US"/>
    </w:rPr>
  </w:style>
  <w:style w:type="character" w:styleId="Hyperlink">
    <w:name w:val="Hyperlink"/>
    <w:basedOn w:val="DefaultParagraphFont"/>
    <w:uiPriority w:val="99"/>
    <w:unhideWhenUsed/>
    <w:rsid w:val="00E04F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4F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4FE9"/>
    <w:rPr>
      <w:color w:val="808080"/>
    </w:rPr>
  </w:style>
  <w:style w:type="table" w:customStyle="1" w:styleId="TableGridLight1">
    <w:name w:val="Table Grid Light1"/>
    <w:basedOn w:val="TableNormal"/>
    <w:uiPriority w:val="40"/>
    <w:rsid w:val="00E04FE9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4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4F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4FE9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FE9"/>
    <w:rPr>
      <w:rFonts w:ascii="Segoe UI" w:hAnsi="Segoe UI" w:cs="Segoe UI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04F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4FE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292"/>
    <w:rPr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B07A0"/>
    <w:rPr>
      <w:color w:val="954F72" w:themeColor="followedHyperlink"/>
      <w:u w:val="single"/>
    </w:rPr>
  </w:style>
  <w:style w:type="table" w:customStyle="1" w:styleId="1">
    <w:name w:val="1"/>
    <w:basedOn w:val="TableNormal"/>
    <w:rsid w:val="009605E8"/>
    <w:rPr>
      <w:rFonts w:ascii="Calibri" w:eastAsia="Calibri" w:hAnsi="Calibri" w:cs="Calibri"/>
      <w:lang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24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82B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BB1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82BB1"/>
    <w:rPr>
      <w:vertAlign w:val="superscript"/>
    </w:rPr>
  </w:style>
  <w:style w:type="paragraph" w:styleId="Revision">
    <w:name w:val="Revision"/>
    <w:hidden/>
    <w:uiPriority w:val="99"/>
    <w:semiHidden/>
    <w:rsid w:val="0003104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1149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55"/>
    <w:rsid w:val="00003E55"/>
    <w:rsid w:val="000B1341"/>
    <w:rsid w:val="00160645"/>
    <w:rsid w:val="0021253F"/>
    <w:rsid w:val="00213E71"/>
    <w:rsid w:val="00314D61"/>
    <w:rsid w:val="00337999"/>
    <w:rsid w:val="005324BF"/>
    <w:rsid w:val="00546FC8"/>
    <w:rsid w:val="00590E6E"/>
    <w:rsid w:val="00591637"/>
    <w:rsid w:val="00691443"/>
    <w:rsid w:val="00757FEF"/>
    <w:rsid w:val="0094038D"/>
    <w:rsid w:val="009F1F4A"/>
    <w:rsid w:val="00BD5664"/>
    <w:rsid w:val="00D57FF9"/>
    <w:rsid w:val="00D84FC7"/>
    <w:rsid w:val="00FE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0E6E"/>
    <w:rPr>
      <w:color w:val="808080"/>
    </w:rPr>
  </w:style>
  <w:style w:type="paragraph" w:customStyle="1" w:styleId="5A59FE35BFC84E3786763A4E396D9D29">
    <w:name w:val="5A59FE35BFC84E3786763A4E396D9D29"/>
    <w:rsid w:val="00003E55"/>
  </w:style>
  <w:style w:type="paragraph" w:customStyle="1" w:styleId="8424E65474674638BF00F2AF1F4A4589">
    <w:name w:val="8424E65474674638BF00F2AF1F4A4589"/>
    <w:rsid w:val="00003E55"/>
  </w:style>
  <w:style w:type="paragraph" w:customStyle="1" w:styleId="2D0303E066494AC3B7BC923A3CF1FF86">
    <w:name w:val="2D0303E066494AC3B7BC923A3CF1FF86"/>
    <w:rsid w:val="00003E55"/>
  </w:style>
  <w:style w:type="paragraph" w:customStyle="1" w:styleId="5F28DB22CFB642349FF10D23454E07B4">
    <w:name w:val="5F28DB22CFB642349FF10D23454E07B4"/>
    <w:rsid w:val="00003E55"/>
  </w:style>
  <w:style w:type="paragraph" w:customStyle="1" w:styleId="B241D2F0F34E48C98A15F14C43CF94F8">
    <w:name w:val="B241D2F0F34E48C98A15F14C43CF94F8"/>
    <w:rsid w:val="00003E55"/>
  </w:style>
  <w:style w:type="paragraph" w:customStyle="1" w:styleId="1A1216663FC74686B12AD228BEA1BF2F">
    <w:name w:val="1A1216663FC74686B12AD228BEA1BF2F"/>
    <w:rsid w:val="00003E55"/>
  </w:style>
  <w:style w:type="paragraph" w:customStyle="1" w:styleId="CC77E3752B6B4E57BF352BE7C1A438AE">
    <w:name w:val="CC77E3752B6B4E57BF352BE7C1A438AE"/>
    <w:rsid w:val="00003E55"/>
  </w:style>
  <w:style w:type="paragraph" w:customStyle="1" w:styleId="9BBC34F6C1F8484E9840F29C0CE4D9C4">
    <w:name w:val="9BBC34F6C1F8484E9840F29C0CE4D9C4"/>
    <w:rsid w:val="00003E55"/>
  </w:style>
  <w:style w:type="paragraph" w:customStyle="1" w:styleId="4F16D7745B24429694BBB10A772CDDF5">
    <w:name w:val="4F16D7745B24429694BBB10A772CDDF5"/>
    <w:rsid w:val="00003E55"/>
  </w:style>
  <w:style w:type="paragraph" w:customStyle="1" w:styleId="61039AEBFE5E4B64B954782C4580BA14">
    <w:name w:val="61039AEBFE5E4B64B954782C4580BA14"/>
    <w:rsid w:val="00003E55"/>
  </w:style>
  <w:style w:type="paragraph" w:customStyle="1" w:styleId="DBB15850BD99412D88DC5C95AB3241D8">
    <w:name w:val="DBB15850BD99412D88DC5C95AB3241D8"/>
    <w:rsid w:val="00003E55"/>
  </w:style>
  <w:style w:type="paragraph" w:customStyle="1" w:styleId="6407D637FE534D95B4B69574055DF2B7">
    <w:name w:val="6407D637FE534D95B4B69574055DF2B7"/>
    <w:rsid w:val="00003E55"/>
  </w:style>
  <w:style w:type="paragraph" w:customStyle="1" w:styleId="D0EE5089848E4FF59D03F169E4574A98">
    <w:name w:val="D0EE5089848E4FF59D03F169E4574A98"/>
    <w:rsid w:val="00003E55"/>
  </w:style>
  <w:style w:type="paragraph" w:customStyle="1" w:styleId="ADF3C161AB79461A93B33E4110A3878E">
    <w:name w:val="ADF3C161AB79461A93B33E4110A3878E"/>
    <w:rsid w:val="00003E55"/>
  </w:style>
  <w:style w:type="paragraph" w:customStyle="1" w:styleId="D1B0F987903D48B0B725952DBC15B568">
    <w:name w:val="D1B0F987903D48B0B725952DBC15B568"/>
    <w:rsid w:val="00003E55"/>
  </w:style>
  <w:style w:type="paragraph" w:customStyle="1" w:styleId="1ECE95042619439DAB54943781CCE475">
    <w:name w:val="1ECE95042619439DAB54943781CCE475"/>
    <w:rsid w:val="00003E55"/>
  </w:style>
  <w:style w:type="paragraph" w:customStyle="1" w:styleId="85A99AD91F044B4AB235E7A49E65F91F">
    <w:name w:val="85A99AD91F044B4AB235E7A49E65F91F"/>
    <w:rsid w:val="00003E55"/>
  </w:style>
  <w:style w:type="paragraph" w:customStyle="1" w:styleId="59109140CC814A91B230469F5BB18F9A">
    <w:name w:val="59109140CC814A91B230469F5BB18F9A"/>
    <w:rsid w:val="00003E55"/>
  </w:style>
  <w:style w:type="paragraph" w:customStyle="1" w:styleId="E3180201773242FA8A8E09483552FB23">
    <w:name w:val="E3180201773242FA8A8E09483552FB23"/>
    <w:rsid w:val="00003E55"/>
  </w:style>
  <w:style w:type="paragraph" w:customStyle="1" w:styleId="893D99600456441AB6B6396BFF487019">
    <w:name w:val="893D99600456441AB6B6396BFF487019"/>
    <w:rsid w:val="00003E55"/>
  </w:style>
  <w:style w:type="paragraph" w:customStyle="1" w:styleId="3C48FA28F8514997994C6DE789ABAF5E">
    <w:name w:val="3C48FA28F8514997994C6DE789ABAF5E"/>
    <w:rsid w:val="00003E55"/>
  </w:style>
  <w:style w:type="paragraph" w:customStyle="1" w:styleId="B59A895BBB7B4D0EABC9A4FE9C467C90">
    <w:name w:val="B59A895BBB7B4D0EABC9A4FE9C467C90"/>
    <w:rsid w:val="00003E55"/>
  </w:style>
  <w:style w:type="paragraph" w:customStyle="1" w:styleId="80BF893AEC2C47BEA25062130A4F934B">
    <w:name w:val="80BF893AEC2C47BEA25062130A4F934B"/>
    <w:rsid w:val="00003E55"/>
  </w:style>
  <w:style w:type="paragraph" w:customStyle="1" w:styleId="3956E0A02565479AAB7D12C6C3C8E31C">
    <w:name w:val="3956E0A02565479AAB7D12C6C3C8E31C"/>
    <w:rsid w:val="00590E6E"/>
  </w:style>
  <w:style w:type="paragraph" w:customStyle="1" w:styleId="4871063019B6408BAD4B44897840338E">
    <w:name w:val="4871063019B6408BAD4B44897840338E"/>
    <w:rsid w:val="00590E6E"/>
  </w:style>
  <w:style w:type="paragraph" w:customStyle="1" w:styleId="B39E99508E70410397CA0FC6C5F31FBD">
    <w:name w:val="B39E99508E70410397CA0FC6C5F31FBD"/>
    <w:rsid w:val="00590E6E"/>
  </w:style>
  <w:style w:type="paragraph" w:customStyle="1" w:styleId="BBE680CDFBBA4C08A992E778F13F85B1">
    <w:name w:val="BBE680CDFBBA4C08A992E778F13F85B1"/>
    <w:rsid w:val="00590E6E"/>
  </w:style>
  <w:style w:type="paragraph" w:customStyle="1" w:styleId="CDDF50A3935E4B2BAF358C51F9172CEA">
    <w:name w:val="CDDF50A3935E4B2BAF358C51F9172CEA"/>
    <w:rsid w:val="00590E6E"/>
  </w:style>
  <w:style w:type="paragraph" w:customStyle="1" w:styleId="3EE2F3D130DA4EEFA6695441856D8841">
    <w:name w:val="3EE2F3D130DA4EEFA6695441856D8841"/>
    <w:rsid w:val="00590E6E"/>
  </w:style>
  <w:style w:type="paragraph" w:customStyle="1" w:styleId="A031329B0C46411F98D6D9F2E9CF0690">
    <w:name w:val="A031329B0C46411F98D6D9F2E9CF0690"/>
    <w:rsid w:val="00590E6E"/>
  </w:style>
  <w:style w:type="paragraph" w:customStyle="1" w:styleId="94751D3968FB4A69A48F8E32FD801615">
    <w:name w:val="94751D3968FB4A69A48F8E32FD801615"/>
    <w:rsid w:val="00590E6E"/>
  </w:style>
  <w:style w:type="paragraph" w:customStyle="1" w:styleId="B3AE993CBB4D4E4F931326EB476149CD">
    <w:name w:val="B3AE993CBB4D4E4F931326EB476149CD"/>
    <w:rsid w:val="00590E6E"/>
  </w:style>
  <w:style w:type="paragraph" w:customStyle="1" w:styleId="E7E977EF138F43B8A31894A56ACAA701">
    <w:name w:val="E7E977EF138F43B8A31894A56ACAA701"/>
    <w:rsid w:val="00590E6E"/>
  </w:style>
  <w:style w:type="paragraph" w:customStyle="1" w:styleId="750A7206419648D2A251E8BCAD710AB0">
    <w:name w:val="750A7206419648D2A251E8BCAD710AB0"/>
    <w:rsid w:val="00590E6E"/>
  </w:style>
  <w:style w:type="paragraph" w:customStyle="1" w:styleId="82B316E20BEF49FA815FDBBA56E7D66F">
    <w:name w:val="82B316E20BEF49FA815FDBBA56E7D66F"/>
    <w:rsid w:val="00590E6E"/>
  </w:style>
  <w:style w:type="paragraph" w:customStyle="1" w:styleId="FF7F3DBC83E84D94915844206F5FA16E">
    <w:name w:val="FF7F3DBC83E84D94915844206F5FA16E"/>
    <w:rsid w:val="00590E6E"/>
  </w:style>
  <w:style w:type="paragraph" w:customStyle="1" w:styleId="011322EBC8E54F8BAA5184D1FE70B8BA">
    <w:name w:val="011322EBC8E54F8BAA5184D1FE70B8BA"/>
    <w:rsid w:val="00590E6E"/>
  </w:style>
  <w:style w:type="paragraph" w:customStyle="1" w:styleId="C5A96903F43C4B6196A5239173A00B44">
    <w:name w:val="C5A96903F43C4B6196A5239173A00B44"/>
    <w:rsid w:val="00590E6E"/>
  </w:style>
  <w:style w:type="paragraph" w:customStyle="1" w:styleId="D509D04644204423BCF997C0F1D7601A">
    <w:name w:val="D509D04644204423BCF997C0F1D7601A"/>
    <w:rsid w:val="00590E6E"/>
  </w:style>
  <w:style w:type="paragraph" w:customStyle="1" w:styleId="485D8B44D2CD43BDA85EF029CB2D361D">
    <w:name w:val="485D8B44D2CD43BDA85EF029CB2D361D"/>
    <w:rsid w:val="00590E6E"/>
  </w:style>
  <w:style w:type="paragraph" w:customStyle="1" w:styleId="5DD2495913A24632804C04544AA23379">
    <w:name w:val="5DD2495913A24632804C04544AA23379"/>
    <w:rsid w:val="00590E6E"/>
  </w:style>
  <w:style w:type="paragraph" w:customStyle="1" w:styleId="748F45E7EE924331BCD5FF8D563A02B9">
    <w:name w:val="748F45E7EE924331BCD5FF8D563A02B9"/>
    <w:rsid w:val="00590E6E"/>
  </w:style>
  <w:style w:type="paragraph" w:customStyle="1" w:styleId="4BD88DCF65534CA9BFC35B3310094FCC">
    <w:name w:val="4BD88DCF65534CA9BFC35B3310094FCC"/>
    <w:rsid w:val="00590E6E"/>
  </w:style>
  <w:style w:type="paragraph" w:customStyle="1" w:styleId="1ABCCDF4BA6249FF940779E4A640A84E">
    <w:name w:val="1ABCCDF4BA6249FF940779E4A640A84E"/>
    <w:rsid w:val="00590E6E"/>
  </w:style>
  <w:style w:type="paragraph" w:customStyle="1" w:styleId="C3CCB20B1A164745A7D726D88C39DBC5">
    <w:name w:val="C3CCB20B1A164745A7D726D88C39DBC5"/>
    <w:rsid w:val="00590E6E"/>
  </w:style>
  <w:style w:type="paragraph" w:customStyle="1" w:styleId="80F504B3C773471C91EFAB55CA8A1BAC">
    <w:name w:val="80F504B3C773471C91EFAB55CA8A1BAC"/>
    <w:rsid w:val="00590E6E"/>
  </w:style>
  <w:style w:type="paragraph" w:customStyle="1" w:styleId="36639D931E2F44CBA2C0775D86C15DF7">
    <w:name w:val="36639D931E2F44CBA2C0775D86C15DF7"/>
    <w:rsid w:val="00590E6E"/>
  </w:style>
  <w:style w:type="paragraph" w:customStyle="1" w:styleId="F998D91CC25145A3B1F55C599779EC4B">
    <w:name w:val="F998D91CC25145A3B1F55C599779EC4B"/>
    <w:rsid w:val="00590E6E"/>
  </w:style>
  <w:style w:type="paragraph" w:customStyle="1" w:styleId="62E249A61797432D84FDEC43646C1115">
    <w:name w:val="62E249A61797432D84FDEC43646C1115"/>
    <w:rsid w:val="00590E6E"/>
  </w:style>
  <w:style w:type="paragraph" w:customStyle="1" w:styleId="F7658966D2774F17B4177D586A2137FC">
    <w:name w:val="F7658966D2774F17B4177D586A2137FC"/>
    <w:rsid w:val="00590E6E"/>
  </w:style>
  <w:style w:type="paragraph" w:customStyle="1" w:styleId="1CCBDD8ACDFF40DABEBCF3DAEEB6C0AD">
    <w:name w:val="1CCBDD8ACDFF40DABEBCF3DAEEB6C0AD"/>
    <w:rsid w:val="00590E6E"/>
  </w:style>
  <w:style w:type="paragraph" w:customStyle="1" w:styleId="DC94B355E724439DA511911AF5D8EB83">
    <w:name w:val="DC94B355E724439DA511911AF5D8EB83"/>
    <w:rsid w:val="00590E6E"/>
  </w:style>
  <w:style w:type="paragraph" w:customStyle="1" w:styleId="A1BABA92B36F49E4817F8E885C451E9C">
    <w:name w:val="A1BABA92B36F49E4817F8E885C451E9C"/>
    <w:rsid w:val="00590E6E"/>
  </w:style>
  <w:style w:type="paragraph" w:customStyle="1" w:styleId="1110402AA2B44353A927ECD30877CAA3">
    <w:name w:val="1110402AA2B44353A927ECD30877CAA3"/>
    <w:rsid w:val="00590E6E"/>
  </w:style>
  <w:style w:type="paragraph" w:customStyle="1" w:styleId="1ACC12C6EA8444FFA1572438F10DDCCE">
    <w:name w:val="1ACC12C6EA8444FFA1572438F10DDCCE"/>
    <w:rsid w:val="00590E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DF3FA-6D38-42F7-934B-0029A0A5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Cavalerie, Lisa</dc:creator>
  <cp:keywords/>
  <dc:description/>
  <cp:lastModifiedBy>Cavalerie, Lisa (ILRI)</cp:lastModifiedBy>
  <cp:revision>3</cp:revision>
  <dcterms:created xsi:type="dcterms:W3CDTF">2021-07-04T23:20:00Z</dcterms:created>
  <dcterms:modified xsi:type="dcterms:W3CDTF">2021-07-04T23:21:00Z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zotero-version="5.0.89"&gt;&lt;session id="JffpRvwb"/&gt;&lt;style id="http://www.zotero.org/styles/vancouver" locale="en-GB" hasBibliography="1" bibliographyStyleHasBeenSet="0"/&gt;&lt;prefs&gt;&lt;pref name="fieldType" value="Field"/&gt;&lt;/prefs&gt;&lt;/data&gt;</vt:lpwstr>
  </property>
</Properties>
</file>