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473" w14:textId="1D5D3EA7" w:rsidR="009E5DB0" w:rsidRDefault="004877E4" w:rsidP="009E5DB0">
      <w:pPr>
        <w:spacing w:after="0" w:line="480" w:lineRule="auto"/>
      </w:pPr>
      <w:r>
        <w:rPr>
          <w:rFonts w:ascii="Times New Roman" w:hAnsi="Times New Roman"/>
          <w:color w:val="000000"/>
          <w:lang w:val="en-US" w:eastAsia="en-AU"/>
        </w:rPr>
        <w:t xml:space="preserve">S2 </w:t>
      </w:r>
      <w:r w:rsidR="009E5DB0" w:rsidRPr="00595A79">
        <w:rPr>
          <w:rFonts w:ascii="Times New Roman" w:hAnsi="Times New Roman"/>
          <w:color w:val="000000"/>
          <w:lang w:val="en-US" w:eastAsia="en-AU"/>
        </w:rPr>
        <w:t xml:space="preserve">Table. Adverse pregnancy outcomes </w:t>
      </w:r>
      <w:r w:rsidR="009E5DB0" w:rsidRPr="00595A79">
        <w:rPr>
          <w:rFonts w:ascii="Times New Roman" w:hAnsi="Times New Roman"/>
          <w:color w:val="000000"/>
          <w:lang w:val="en-US"/>
        </w:rPr>
        <w:t xml:space="preserve">after induced abortion between </w:t>
      </w:r>
      <w:r w:rsidR="00444C36">
        <w:rPr>
          <w:rFonts w:ascii="Times New Roman" w:hAnsi="Times New Roman"/>
          <w:color w:val="000000"/>
          <w:lang w:val="en-US"/>
        </w:rPr>
        <w:br/>
      </w:r>
      <w:r w:rsidR="009E5DB0" w:rsidRPr="00595A79">
        <w:rPr>
          <w:rFonts w:ascii="Times New Roman" w:hAnsi="Times New Roman"/>
          <w:color w:val="000000"/>
          <w:lang w:val="en-US"/>
        </w:rPr>
        <w:t xml:space="preserve">2008 and 2016 </w:t>
      </w:r>
      <w:r w:rsidR="009E5DB0" w:rsidRPr="00595A79">
        <w:rPr>
          <w:rFonts w:ascii="Times New Roman" w:hAnsi="Times New Roman"/>
          <w:color w:val="000000"/>
          <w:lang w:val="en-US" w:eastAsia="en-AU"/>
        </w:rPr>
        <w:t>in Norway</w:t>
      </w:r>
      <w:r w:rsidR="00595A79" w:rsidRPr="00595A79">
        <w:rPr>
          <w:rFonts w:ascii="Times New Roman" w:hAnsi="Times New Roman"/>
          <w:color w:val="000000"/>
          <w:lang w:val="en-US" w:eastAsia="en-AU"/>
        </w:rPr>
        <w:t xml:space="preserve"> (</w:t>
      </w:r>
      <w:r w:rsidR="00595A79" w:rsidRPr="00595A79">
        <w:rPr>
          <w:rFonts w:ascii="Times New Roman" w:eastAsia="Times New Roman" w:hAnsi="Times New Roman"/>
          <w:color w:val="000000"/>
          <w:lang w:eastAsia="en-AU"/>
        </w:rPr>
        <w:t>n=23,707)</w:t>
      </w:r>
      <w:r w:rsidR="009E5DB0">
        <w:rPr>
          <w:rFonts w:ascii="Times New Roman" w:hAnsi="Times New Roman"/>
          <w:color w:val="000000"/>
          <w:lang w:val="en-US" w:eastAsia="en-AU"/>
        </w:rPr>
        <w:t xml:space="preserve"> </w:t>
      </w:r>
    </w:p>
    <w:tbl>
      <w:tblPr>
        <w:tblpPr w:leftFromText="180" w:rightFromText="180" w:vertAnchor="text" w:tblpY="1"/>
        <w:tblOverlap w:val="never"/>
        <w:tblW w:w="52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</w:tblGrid>
      <w:tr w:rsidR="009E5DB0" w:rsidRPr="000C6A1D" w14:paraId="2F1BE421" w14:textId="77777777" w:rsidTr="00233A22">
        <w:trPr>
          <w:trHeight w:val="2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EA31A" w14:textId="77777777" w:rsidR="009E5DB0" w:rsidRPr="000E1326" w:rsidRDefault="009E5DB0" w:rsidP="00282CB8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1326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Outcomes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24068C" w14:textId="77777777" w:rsidR="009E5DB0" w:rsidRPr="000E1326" w:rsidRDefault="009E5DB0" w:rsidP="00282CB8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Number (%)</w:t>
            </w:r>
          </w:p>
        </w:tc>
      </w:tr>
      <w:tr w:rsidR="009E5DB0" w:rsidRPr="000E1326" w14:paraId="7FBE4E5D" w14:textId="77777777" w:rsidTr="00233A22">
        <w:trPr>
          <w:trHeight w:val="224"/>
        </w:trPr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0B9376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PTB</w:t>
            </w:r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 xml:space="preserve"> (n=23,707)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</w:tcPr>
          <w:p w14:paraId="43250F07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5DB0" w:rsidRPr="000E1326" w14:paraId="69B05C93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2D14949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No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F546F7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22,412 (94.5)</w:t>
            </w:r>
          </w:p>
        </w:tc>
      </w:tr>
      <w:tr w:rsidR="009E5DB0" w:rsidRPr="000E1326" w14:paraId="0C36B744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DDC7481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Yes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6E516D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1,295 (5.5)</w:t>
            </w:r>
          </w:p>
        </w:tc>
      </w:tr>
      <w:tr w:rsidR="009E5DB0" w:rsidRPr="000E1326" w14:paraId="78C45C44" w14:textId="77777777" w:rsidTr="00233A22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5823" w14:textId="62A1C065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D2EBE">
              <w:rPr>
                <w:rFonts w:ascii="Times New Roman" w:hAnsi="Times New Roman"/>
                <w:b/>
                <w:color w:val="000000"/>
                <w:lang w:val="en-US" w:eastAsia="en-AU"/>
              </w:rPr>
              <w:t>Spontaneous</w:t>
            </w:r>
            <w:r w:rsidRPr="000E1326"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 xml:space="preserve"> PTB </w:t>
            </w:r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(n=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23,163)</w:t>
            </w:r>
            <w:r w:rsidR="009A55A7"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*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058A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5DB0" w:rsidRPr="000E1326" w14:paraId="29E40921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0149471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8F70B7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22,412 (96.8)</w:t>
            </w:r>
          </w:p>
        </w:tc>
      </w:tr>
      <w:tr w:rsidR="009E5DB0" w:rsidRPr="000E1326" w14:paraId="5979BE18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C3EF900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E34FD1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751 (3.2)</w:t>
            </w:r>
          </w:p>
        </w:tc>
      </w:tr>
      <w:tr w:rsidR="009E5DB0" w:rsidRPr="000E1326" w14:paraId="792B1D05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E7E8F43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SGA</w:t>
            </w:r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 xml:space="preserve"> (n=23,707)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4AD06F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5DB0" w:rsidRPr="000E1326" w14:paraId="3A38A5EA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6053BD6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No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D52D54" w14:textId="72C63069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21</w:t>
            </w:r>
            <w:r w:rsidR="00124DB3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E1326">
              <w:rPr>
                <w:rFonts w:ascii="Times New Roman" w:hAnsi="Times New Roman"/>
                <w:color w:val="000000"/>
                <w:lang w:val="en-US"/>
              </w:rPr>
              <w:t>149 (89.2)</w:t>
            </w:r>
          </w:p>
        </w:tc>
      </w:tr>
      <w:tr w:rsidR="009E5DB0" w:rsidRPr="000E1326" w14:paraId="78991277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A41D6E7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Yes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DE2E0A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2,558 (10.8)</w:t>
            </w:r>
          </w:p>
        </w:tc>
      </w:tr>
      <w:tr w:rsidR="009E5DB0" w:rsidRPr="000E1326" w14:paraId="35EE58D1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3666175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 xml:space="preserve">LGA </w:t>
            </w:r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(n=23,707)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B593A8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5DB0" w:rsidRPr="000E1326" w14:paraId="0DB48FFB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3D21A07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3D38AF" w14:textId="16EEF56B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21</w:t>
            </w:r>
            <w:r w:rsidR="00124DB3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E1326">
              <w:rPr>
                <w:rFonts w:ascii="Times New Roman" w:hAnsi="Times New Roman"/>
                <w:color w:val="000000"/>
                <w:lang w:val="en-US"/>
              </w:rPr>
              <w:t>598 (91.2)</w:t>
            </w:r>
          </w:p>
        </w:tc>
      </w:tr>
      <w:tr w:rsidR="009E5DB0" w:rsidRPr="000E1326" w14:paraId="46BB7183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3045424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Yes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1CDF9E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2,109 (8.8)</w:t>
            </w:r>
          </w:p>
        </w:tc>
      </w:tr>
      <w:tr w:rsidR="009E5DB0" w:rsidRPr="000E1326" w14:paraId="47BE33E1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FFE8283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Pre-eclampsia</w:t>
            </w:r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 xml:space="preserve"> (n=23,707)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E19FDB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5DB0" w:rsidRPr="000E1326" w14:paraId="3CD8DD87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6D915BB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No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23935B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23,042 (97.2)</w:t>
            </w:r>
          </w:p>
        </w:tc>
      </w:tr>
      <w:tr w:rsidR="009E5DB0" w:rsidRPr="000E1326" w14:paraId="7EB0BDDB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6B76B38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Yes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9921C1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665 (2.8)</w:t>
            </w:r>
          </w:p>
        </w:tc>
      </w:tr>
      <w:tr w:rsidR="009E5DB0" w:rsidRPr="000E1326" w14:paraId="26CC1C52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D70651B" w14:textId="77777777" w:rsidR="009E5DB0" w:rsidRPr="006C768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AU"/>
              </w:rPr>
            </w:pPr>
            <w:r w:rsidRPr="006C7686">
              <w:rPr>
                <w:rFonts w:ascii="Times New Roman" w:eastAsia="Times New Roman" w:hAnsi="Times New Roman"/>
                <w:b/>
                <w:bCs/>
                <w:color w:val="000000"/>
                <w:lang w:eastAsia="en-AU"/>
              </w:rPr>
              <w:t>GDM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en-AU"/>
              </w:rPr>
              <w:t>(n=23,707)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E3A20A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5DB0" w:rsidRPr="000E1326" w14:paraId="3DFEF64F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F674296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No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727BAA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E1326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2,955</w:t>
            </w:r>
            <w:r w:rsidRPr="000E1326">
              <w:rPr>
                <w:rFonts w:ascii="Times New Roman" w:hAnsi="Times New Roman"/>
                <w:color w:val="000000"/>
                <w:lang w:val="en-US"/>
              </w:rPr>
              <w:t xml:space="preserve"> (9</w:t>
            </w:r>
            <w:r>
              <w:rPr>
                <w:rFonts w:ascii="Times New Roman" w:hAnsi="Times New Roman"/>
                <w:color w:val="000000"/>
                <w:lang w:val="en-US"/>
              </w:rPr>
              <w:t>6.8</w:t>
            </w:r>
            <w:r w:rsidRPr="000E132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</w:tr>
      <w:tr w:rsidR="009E5DB0" w:rsidRPr="000E1326" w14:paraId="79676F68" w14:textId="77777777" w:rsidTr="00233A22">
        <w:trPr>
          <w:trHeight w:val="224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C0E76" w14:textId="77777777" w:rsidR="009E5DB0" w:rsidRPr="000E1326" w:rsidRDefault="009E5DB0" w:rsidP="00282CB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0E1326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Yes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3B5F0" w14:textId="77777777" w:rsidR="009E5DB0" w:rsidRPr="000E1326" w:rsidRDefault="009E5DB0" w:rsidP="00282CB8">
            <w:pPr>
              <w:keepNext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752</w:t>
            </w:r>
            <w:r w:rsidRPr="000E1326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>3.2</w:t>
            </w:r>
            <w:r w:rsidRPr="000E132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</w:tr>
    </w:tbl>
    <w:p w14:paraId="6548598E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61D73822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1BB50A7F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0E60DA44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4A844583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69DDA1D1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66E853D4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5D21BF35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11F1A404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411ADC22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30FC4FFE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356099BF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01E998BF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78EBD2BB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4A6810F1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71AF2681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2BDA0D8D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1B9F5C35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7DFFFC9C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4BDC48A3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6A5CD0F4" w14:textId="77777777" w:rsidR="00233A22" w:rsidRDefault="00233A22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</w:p>
    <w:p w14:paraId="1029E3F7" w14:textId="7B4591F0" w:rsidR="009E5DB0" w:rsidRPr="00282CB8" w:rsidRDefault="009E5DB0" w:rsidP="009E5DB0">
      <w:pPr>
        <w:spacing w:after="0" w:line="480" w:lineRule="auto"/>
        <w:ind w:right="-144"/>
        <w:rPr>
          <w:rFonts w:ascii="Times New Roman" w:hAnsi="Times New Roman"/>
          <w:color w:val="000000"/>
          <w:sz w:val="20"/>
          <w:szCs w:val="20"/>
          <w:lang w:val="en-US" w:eastAsia="en-AU"/>
        </w:rPr>
      </w:pPr>
      <w:r w:rsidRPr="00282CB8">
        <w:rPr>
          <w:rFonts w:ascii="Times New Roman" w:hAnsi="Times New Roman"/>
          <w:color w:val="000000"/>
          <w:sz w:val="20"/>
          <w:szCs w:val="20"/>
          <w:lang w:val="en-US" w:eastAsia="en-AU"/>
        </w:rPr>
        <w:t xml:space="preserve">PTB- preterm birth. SGA- Small-for-gestational age. LGA- Large-for-gestational age. </w:t>
      </w:r>
      <w:r w:rsidR="00233A22">
        <w:rPr>
          <w:rFonts w:ascii="Times New Roman" w:hAnsi="Times New Roman"/>
          <w:color w:val="000000"/>
          <w:sz w:val="20"/>
          <w:szCs w:val="20"/>
          <w:lang w:val="en-US" w:eastAsia="en-AU"/>
        </w:rPr>
        <w:br/>
      </w:r>
      <w:r w:rsidRPr="00282CB8">
        <w:rPr>
          <w:rFonts w:ascii="Times New Roman" w:hAnsi="Times New Roman"/>
          <w:color w:val="000000"/>
          <w:sz w:val="20"/>
          <w:szCs w:val="20"/>
          <w:lang w:val="en-US" w:eastAsia="en-AU"/>
        </w:rPr>
        <w:t>GDM- Gestational diabetes mellitus.</w:t>
      </w:r>
      <w:r w:rsidR="009A55A7" w:rsidRPr="009A55A7">
        <w:rPr>
          <w:rFonts w:ascii="Times New Roman" w:hAnsi="Times New Roman"/>
          <w:color w:val="000000"/>
          <w:sz w:val="20"/>
          <w:szCs w:val="20"/>
          <w:lang w:val="en-US" w:eastAsia="en-AU"/>
        </w:rPr>
        <w:t xml:space="preserve"> </w:t>
      </w:r>
      <w:r w:rsidR="009A55A7">
        <w:rPr>
          <w:rFonts w:ascii="Times New Roman" w:hAnsi="Times New Roman"/>
          <w:color w:val="000000"/>
          <w:sz w:val="20"/>
          <w:szCs w:val="20"/>
          <w:lang w:val="en-US" w:eastAsia="en-AU"/>
        </w:rPr>
        <w:t>*</w:t>
      </w:r>
      <w:r w:rsidR="009A55A7" w:rsidRPr="00D00C58">
        <w:rPr>
          <w:rFonts w:ascii="Times New Roman" w:hAnsi="Times New Roman"/>
          <w:color w:val="000000"/>
          <w:sz w:val="20"/>
          <w:szCs w:val="20"/>
          <w:lang w:val="en-US" w:eastAsia="en-AU"/>
        </w:rPr>
        <w:t xml:space="preserve">Births with non-spontaneous preterm outcomes were </w:t>
      </w:r>
      <w:r w:rsidR="00233A22">
        <w:rPr>
          <w:rFonts w:ascii="Times New Roman" w:hAnsi="Times New Roman"/>
          <w:color w:val="000000"/>
          <w:sz w:val="20"/>
          <w:szCs w:val="20"/>
          <w:lang w:val="en-US" w:eastAsia="en-AU"/>
        </w:rPr>
        <w:br/>
      </w:r>
      <w:r w:rsidR="009A55A7" w:rsidRPr="00D00C58">
        <w:rPr>
          <w:rFonts w:ascii="Times New Roman" w:hAnsi="Times New Roman"/>
          <w:color w:val="000000"/>
          <w:sz w:val="20"/>
          <w:szCs w:val="20"/>
          <w:lang w:val="en-US" w:eastAsia="en-AU"/>
        </w:rPr>
        <w:t>excluded when defining spontaneous PTB</w:t>
      </w:r>
      <w:r w:rsidR="009A55A7">
        <w:rPr>
          <w:rFonts w:ascii="Times New Roman" w:hAnsi="Times New Roman"/>
          <w:color w:val="000000"/>
          <w:sz w:val="20"/>
          <w:szCs w:val="20"/>
          <w:lang w:val="en-US" w:eastAsia="en-AU"/>
        </w:rPr>
        <w:t>.</w:t>
      </w:r>
    </w:p>
    <w:p w14:paraId="321B45E2" w14:textId="77777777" w:rsidR="00E91EF8" w:rsidRDefault="00E91EF8"/>
    <w:sectPr w:rsidR="00E9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B0"/>
    <w:rsid w:val="00124DB3"/>
    <w:rsid w:val="00233A22"/>
    <w:rsid w:val="00444C36"/>
    <w:rsid w:val="004877E4"/>
    <w:rsid w:val="00595A79"/>
    <w:rsid w:val="009A55A7"/>
    <w:rsid w:val="009E5DB0"/>
    <w:rsid w:val="00E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97CD"/>
  <w15:chartTrackingRefBased/>
  <w15:docId w15:val="{6B183D54-EB6D-4269-A43B-8CE5C8F5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B0"/>
    <w:rPr>
      <w:rFonts w:ascii="Calibri" w:eastAsia="Calibri" w:hAnsi="Calibri" w:cs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E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DB0"/>
    <w:rPr>
      <w:rFonts w:ascii="Calibri" w:eastAsia="Calibri" w:hAnsi="Calibri" w:cs="Times New Roman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Gizachew Tessema</dc:creator>
  <cp:keywords/>
  <dc:description/>
  <cp:lastModifiedBy>Gizachew Tessema</cp:lastModifiedBy>
  <cp:revision>3</cp:revision>
  <dcterms:created xsi:type="dcterms:W3CDTF">2022-10-20T15:57:00Z</dcterms:created>
  <dcterms:modified xsi:type="dcterms:W3CDTF">2022-10-20T16:13:00Z</dcterms:modified>
</cp:coreProperties>
</file>