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DE22" w14:textId="77777777" w:rsidR="00A13B16" w:rsidRPr="00A162D3" w:rsidRDefault="00A13B16" w:rsidP="00A13B16">
      <w:pPr>
        <w:rPr>
          <w:rFonts w:ascii="Arial" w:hAnsi="Arial" w:cs="Arial"/>
          <w:b/>
          <w:bCs/>
        </w:rPr>
      </w:pPr>
      <w:r w:rsidRPr="00A162D3">
        <w:rPr>
          <w:rFonts w:ascii="Arial" w:hAnsi="Arial" w:cs="Arial"/>
          <w:b/>
          <w:bCs/>
        </w:rPr>
        <w:t>S3 Table: Fitted Time Series Model and Ljung-Box Test for Residuals</w:t>
      </w:r>
    </w:p>
    <w:tbl>
      <w:tblPr>
        <w:tblStyle w:val="TableGridLight"/>
        <w:tblW w:w="5558" w:type="dxa"/>
        <w:jc w:val="center"/>
        <w:tblLook w:val="04A0" w:firstRow="1" w:lastRow="0" w:firstColumn="1" w:lastColumn="0" w:noHBand="0" w:noVBand="1"/>
      </w:tblPr>
      <w:tblGrid>
        <w:gridCol w:w="1826"/>
        <w:gridCol w:w="1960"/>
        <w:gridCol w:w="1772"/>
      </w:tblGrid>
      <w:tr w:rsidR="00A13B16" w:rsidRPr="00D124C7" w14:paraId="17EF2E2E" w14:textId="77777777" w:rsidTr="00FF12AE">
        <w:trPr>
          <w:trHeight w:val="1133"/>
          <w:jc w:val="center"/>
        </w:trPr>
        <w:tc>
          <w:tcPr>
            <w:tcW w:w="1826" w:type="dxa"/>
            <w:hideMark/>
          </w:tcPr>
          <w:p w14:paraId="7BCB812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 xml:space="preserve">Country </w:t>
            </w:r>
          </w:p>
        </w:tc>
        <w:tc>
          <w:tcPr>
            <w:tcW w:w="1960" w:type="dxa"/>
            <w:hideMark/>
          </w:tcPr>
          <w:p w14:paraId="4927E92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Fitted ARIMA Model (p, d, q)</w:t>
            </w:r>
            <w:r w:rsidRPr="00A162D3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 w:rsidRPr="00D124C7">
              <w:rPr>
                <w:rFonts w:ascii="Arial" w:hAnsi="Arial" w:cs="Arial"/>
                <w:b/>
                <w:bCs/>
              </w:rPr>
              <w:t>, (P, D, Q)</w:t>
            </w:r>
            <w:r w:rsidRPr="00A162D3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  <w:tc>
          <w:tcPr>
            <w:tcW w:w="1772" w:type="dxa"/>
          </w:tcPr>
          <w:p w14:paraId="1B293BFE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 xml:space="preserve">p-value </w:t>
            </w:r>
          </w:p>
        </w:tc>
      </w:tr>
      <w:tr w:rsidR="00A13B16" w:rsidRPr="00D124C7" w14:paraId="0BB4ABF1" w14:textId="77777777" w:rsidTr="00FF12AE">
        <w:trPr>
          <w:trHeight w:val="340"/>
          <w:jc w:val="center"/>
        </w:trPr>
        <w:tc>
          <w:tcPr>
            <w:tcW w:w="1826" w:type="dxa"/>
          </w:tcPr>
          <w:p w14:paraId="4DCB694F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HICs</w:t>
            </w:r>
          </w:p>
        </w:tc>
        <w:tc>
          <w:tcPr>
            <w:tcW w:w="1960" w:type="dxa"/>
          </w:tcPr>
          <w:p w14:paraId="0F93EA4C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8901CFB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</w:tr>
      <w:tr w:rsidR="00A13B16" w:rsidRPr="00D124C7" w14:paraId="64E8ED81" w14:textId="77777777" w:rsidTr="00FF12AE">
        <w:trPr>
          <w:trHeight w:val="340"/>
          <w:jc w:val="center"/>
        </w:trPr>
        <w:tc>
          <w:tcPr>
            <w:tcW w:w="1826" w:type="dxa"/>
          </w:tcPr>
          <w:p w14:paraId="2D34FF77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France</w:t>
            </w:r>
          </w:p>
        </w:tc>
        <w:tc>
          <w:tcPr>
            <w:tcW w:w="1960" w:type="dxa"/>
          </w:tcPr>
          <w:p w14:paraId="6539339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(2,0,4)</w:t>
            </w:r>
          </w:p>
        </w:tc>
        <w:tc>
          <w:tcPr>
            <w:tcW w:w="1772" w:type="dxa"/>
          </w:tcPr>
          <w:p w14:paraId="5E7C62D8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0.999</w:t>
            </w:r>
          </w:p>
        </w:tc>
      </w:tr>
      <w:tr w:rsidR="00A13B16" w:rsidRPr="00D124C7" w14:paraId="6E772D23" w14:textId="77777777" w:rsidTr="00FF12AE">
        <w:trPr>
          <w:trHeight w:val="340"/>
          <w:jc w:val="center"/>
        </w:trPr>
        <w:tc>
          <w:tcPr>
            <w:tcW w:w="1826" w:type="dxa"/>
          </w:tcPr>
          <w:p w14:paraId="56EC636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Germany</w:t>
            </w:r>
          </w:p>
        </w:tc>
        <w:tc>
          <w:tcPr>
            <w:tcW w:w="1960" w:type="dxa"/>
          </w:tcPr>
          <w:p w14:paraId="45AF2636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(1,1,1), (0,1,1)</w:t>
            </w:r>
          </w:p>
        </w:tc>
        <w:tc>
          <w:tcPr>
            <w:tcW w:w="1772" w:type="dxa"/>
          </w:tcPr>
          <w:p w14:paraId="6B59C8B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0.077</w:t>
            </w:r>
          </w:p>
        </w:tc>
      </w:tr>
      <w:tr w:rsidR="00A13B16" w:rsidRPr="00D124C7" w14:paraId="04FC72F7" w14:textId="77777777" w:rsidTr="00FF12AE">
        <w:trPr>
          <w:trHeight w:val="340"/>
          <w:jc w:val="center"/>
        </w:trPr>
        <w:tc>
          <w:tcPr>
            <w:tcW w:w="1826" w:type="dxa"/>
          </w:tcPr>
          <w:p w14:paraId="6D0B8B54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Netherlands</w:t>
            </w:r>
          </w:p>
        </w:tc>
        <w:tc>
          <w:tcPr>
            <w:tcW w:w="1960" w:type="dxa"/>
          </w:tcPr>
          <w:p w14:paraId="6EECF9D8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(3,1,0), (1,0,0)</w:t>
            </w:r>
          </w:p>
        </w:tc>
        <w:tc>
          <w:tcPr>
            <w:tcW w:w="1772" w:type="dxa"/>
          </w:tcPr>
          <w:p w14:paraId="1439B5B4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0.738</w:t>
            </w:r>
          </w:p>
        </w:tc>
      </w:tr>
      <w:tr w:rsidR="00A13B16" w:rsidRPr="00D124C7" w14:paraId="00178809" w14:textId="77777777" w:rsidTr="00FF12AE">
        <w:trPr>
          <w:trHeight w:val="340"/>
          <w:jc w:val="center"/>
        </w:trPr>
        <w:tc>
          <w:tcPr>
            <w:tcW w:w="1826" w:type="dxa"/>
          </w:tcPr>
          <w:p w14:paraId="63D32686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Poland</w:t>
            </w:r>
          </w:p>
        </w:tc>
        <w:tc>
          <w:tcPr>
            <w:tcW w:w="1960" w:type="dxa"/>
          </w:tcPr>
          <w:p w14:paraId="3679D6B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(3,0,0), (1,1,0)</w:t>
            </w:r>
          </w:p>
        </w:tc>
        <w:tc>
          <w:tcPr>
            <w:tcW w:w="1772" w:type="dxa"/>
          </w:tcPr>
          <w:p w14:paraId="7B301EB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0.152</w:t>
            </w:r>
          </w:p>
        </w:tc>
      </w:tr>
      <w:tr w:rsidR="00A13B16" w:rsidRPr="00D124C7" w14:paraId="1FB1B009" w14:textId="77777777" w:rsidTr="00FF12AE">
        <w:trPr>
          <w:trHeight w:val="340"/>
          <w:jc w:val="center"/>
        </w:trPr>
        <w:tc>
          <w:tcPr>
            <w:tcW w:w="1826" w:type="dxa"/>
          </w:tcPr>
          <w:p w14:paraId="21CA793E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960" w:type="dxa"/>
          </w:tcPr>
          <w:p w14:paraId="6F9A0D4C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(1,1,0), (1,1,0)</w:t>
            </w:r>
          </w:p>
        </w:tc>
        <w:tc>
          <w:tcPr>
            <w:tcW w:w="1772" w:type="dxa"/>
          </w:tcPr>
          <w:p w14:paraId="03FD18EB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A13B16" w:rsidRPr="00D124C7" w14:paraId="271681C0" w14:textId="77777777" w:rsidTr="00FF12AE">
        <w:trPr>
          <w:trHeight w:val="340"/>
          <w:jc w:val="center"/>
        </w:trPr>
        <w:tc>
          <w:tcPr>
            <w:tcW w:w="1826" w:type="dxa"/>
          </w:tcPr>
          <w:p w14:paraId="7EBB19B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United Kingdom</w:t>
            </w:r>
          </w:p>
        </w:tc>
        <w:tc>
          <w:tcPr>
            <w:tcW w:w="1960" w:type="dxa"/>
          </w:tcPr>
          <w:p w14:paraId="6AD76B0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(1,0,1)</w:t>
            </w:r>
          </w:p>
        </w:tc>
        <w:tc>
          <w:tcPr>
            <w:tcW w:w="1772" w:type="dxa"/>
          </w:tcPr>
          <w:p w14:paraId="6531159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0.102</w:t>
            </w:r>
          </w:p>
        </w:tc>
      </w:tr>
      <w:tr w:rsidR="00A13B16" w:rsidRPr="00D124C7" w14:paraId="317F5D97" w14:textId="77777777" w:rsidTr="00FF12AE">
        <w:trPr>
          <w:trHeight w:val="340"/>
          <w:jc w:val="center"/>
        </w:trPr>
        <w:tc>
          <w:tcPr>
            <w:tcW w:w="1826" w:type="dxa"/>
          </w:tcPr>
          <w:p w14:paraId="257C5D32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United States</w:t>
            </w:r>
          </w:p>
        </w:tc>
        <w:tc>
          <w:tcPr>
            <w:tcW w:w="1960" w:type="dxa"/>
          </w:tcPr>
          <w:p w14:paraId="2F1014B7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(1,1,0), (0,1,1)</w:t>
            </w:r>
          </w:p>
        </w:tc>
        <w:tc>
          <w:tcPr>
            <w:tcW w:w="1772" w:type="dxa"/>
          </w:tcPr>
          <w:p w14:paraId="16F78A3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0.031</w:t>
            </w:r>
          </w:p>
        </w:tc>
      </w:tr>
      <w:tr w:rsidR="00A13B16" w:rsidRPr="00D124C7" w14:paraId="7773D7E1" w14:textId="77777777" w:rsidTr="00FF12AE">
        <w:trPr>
          <w:trHeight w:val="340"/>
          <w:jc w:val="center"/>
        </w:trPr>
        <w:tc>
          <w:tcPr>
            <w:tcW w:w="1826" w:type="dxa"/>
            <w:hideMark/>
          </w:tcPr>
          <w:p w14:paraId="7E36475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U-MICs</w:t>
            </w:r>
          </w:p>
        </w:tc>
        <w:tc>
          <w:tcPr>
            <w:tcW w:w="1960" w:type="dxa"/>
          </w:tcPr>
          <w:p w14:paraId="035CAF01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5B2625A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</w:tr>
      <w:tr w:rsidR="00A13B16" w:rsidRPr="00D124C7" w14:paraId="62F46F09" w14:textId="77777777" w:rsidTr="00FF12AE">
        <w:trPr>
          <w:trHeight w:val="340"/>
          <w:jc w:val="center"/>
        </w:trPr>
        <w:tc>
          <w:tcPr>
            <w:tcW w:w="1826" w:type="dxa"/>
          </w:tcPr>
          <w:p w14:paraId="322DD3FE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Argentina</w:t>
            </w:r>
          </w:p>
        </w:tc>
        <w:tc>
          <w:tcPr>
            <w:tcW w:w="1960" w:type="dxa"/>
          </w:tcPr>
          <w:p w14:paraId="232A777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(2,1,2), (1,1,1)</w:t>
            </w:r>
          </w:p>
        </w:tc>
        <w:tc>
          <w:tcPr>
            <w:tcW w:w="1772" w:type="dxa"/>
          </w:tcPr>
          <w:p w14:paraId="2F36C370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0.722</w:t>
            </w:r>
          </w:p>
        </w:tc>
      </w:tr>
      <w:tr w:rsidR="00A13B16" w:rsidRPr="00D124C7" w14:paraId="433B0F41" w14:textId="77777777" w:rsidTr="00FF12AE">
        <w:trPr>
          <w:trHeight w:val="340"/>
          <w:jc w:val="center"/>
        </w:trPr>
        <w:tc>
          <w:tcPr>
            <w:tcW w:w="1826" w:type="dxa"/>
          </w:tcPr>
          <w:p w14:paraId="565493D2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Brazil</w:t>
            </w:r>
          </w:p>
        </w:tc>
        <w:tc>
          <w:tcPr>
            <w:tcW w:w="1960" w:type="dxa"/>
          </w:tcPr>
          <w:p w14:paraId="05B7BA2E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(1,1,0)</w:t>
            </w:r>
          </w:p>
        </w:tc>
        <w:tc>
          <w:tcPr>
            <w:tcW w:w="1772" w:type="dxa"/>
          </w:tcPr>
          <w:p w14:paraId="746E36D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0.991</w:t>
            </w:r>
          </w:p>
        </w:tc>
      </w:tr>
      <w:tr w:rsidR="00A13B16" w:rsidRPr="00D124C7" w14:paraId="39C2BED6" w14:textId="77777777" w:rsidTr="00FF12AE">
        <w:trPr>
          <w:trHeight w:val="377"/>
          <w:jc w:val="center"/>
        </w:trPr>
        <w:tc>
          <w:tcPr>
            <w:tcW w:w="1826" w:type="dxa"/>
          </w:tcPr>
          <w:p w14:paraId="4BC50428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Colombia</w:t>
            </w:r>
          </w:p>
        </w:tc>
        <w:tc>
          <w:tcPr>
            <w:tcW w:w="1960" w:type="dxa"/>
          </w:tcPr>
          <w:p w14:paraId="603D60A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(1,1,1)</w:t>
            </w:r>
          </w:p>
        </w:tc>
        <w:tc>
          <w:tcPr>
            <w:tcW w:w="1772" w:type="dxa"/>
          </w:tcPr>
          <w:p w14:paraId="2DB2A72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A13B16" w:rsidRPr="00D124C7" w14:paraId="0C34D720" w14:textId="77777777" w:rsidTr="00FF12AE">
        <w:trPr>
          <w:trHeight w:val="368"/>
          <w:jc w:val="center"/>
        </w:trPr>
        <w:tc>
          <w:tcPr>
            <w:tcW w:w="1826" w:type="dxa"/>
          </w:tcPr>
          <w:p w14:paraId="7F1FD867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Indonesia</w:t>
            </w:r>
          </w:p>
        </w:tc>
        <w:tc>
          <w:tcPr>
            <w:tcW w:w="1960" w:type="dxa"/>
          </w:tcPr>
          <w:p w14:paraId="03BDDE4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(0,1,0), (2,0,0)</w:t>
            </w:r>
          </w:p>
        </w:tc>
        <w:tc>
          <w:tcPr>
            <w:tcW w:w="1772" w:type="dxa"/>
          </w:tcPr>
          <w:p w14:paraId="260440C0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A13B16" w:rsidRPr="00D124C7" w14:paraId="56D58947" w14:textId="77777777" w:rsidTr="00FF12AE">
        <w:trPr>
          <w:trHeight w:val="368"/>
          <w:jc w:val="center"/>
        </w:trPr>
        <w:tc>
          <w:tcPr>
            <w:tcW w:w="1826" w:type="dxa"/>
          </w:tcPr>
          <w:p w14:paraId="622DA424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Mexico</w:t>
            </w:r>
          </w:p>
        </w:tc>
        <w:tc>
          <w:tcPr>
            <w:tcW w:w="1960" w:type="dxa"/>
          </w:tcPr>
          <w:p w14:paraId="0BFED7CA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(0,1,1), (0,0,1)</w:t>
            </w:r>
          </w:p>
        </w:tc>
        <w:tc>
          <w:tcPr>
            <w:tcW w:w="1772" w:type="dxa"/>
          </w:tcPr>
          <w:p w14:paraId="4AA92AA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0.993</w:t>
            </w:r>
          </w:p>
        </w:tc>
      </w:tr>
      <w:tr w:rsidR="00A13B16" w:rsidRPr="00D124C7" w14:paraId="7B705B4E" w14:textId="77777777" w:rsidTr="00FF12AE">
        <w:trPr>
          <w:trHeight w:val="368"/>
          <w:jc w:val="center"/>
        </w:trPr>
        <w:tc>
          <w:tcPr>
            <w:tcW w:w="1826" w:type="dxa"/>
          </w:tcPr>
          <w:p w14:paraId="59004F5E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Peru</w:t>
            </w:r>
          </w:p>
        </w:tc>
        <w:tc>
          <w:tcPr>
            <w:tcW w:w="1960" w:type="dxa"/>
          </w:tcPr>
          <w:p w14:paraId="7BF1BC8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(0,1,2)</w:t>
            </w:r>
          </w:p>
        </w:tc>
        <w:tc>
          <w:tcPr>
            <w:tcW w:w="1772" w:type="dxa"/>
          </w:tcPr>
          <w:p w14:paraId="03DAC97C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0.807</w:t>
            </w:r>
          </w:p>
        </w:tc>
      </w:tr>
      <w:tr w:rsidR="00A13B16" w:rsidRPr="00D124C7" w14:paraId="3A1C22C6" w14:textId="77777777" w:rsidTr="00FF12AE">
        <w:trPr>
          <w:trHeight w:val="340"/>
          <w:jc w:val="center"/>
        </w:trPr>
        <w:tc>
          <w:tcPr>
            <w:tcW w:w="1826" w:type="dxa"/>
          </w:tcPr>
          <w:p w14:paraId="206BC78F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South Africa</w:t>
            </w:r>
          </w:p>
        </w:tc>
        <w:tc>
          <w:tcPr>
            <w:tcW w:w="1960" w:type="dxa"/>
          </w:tcPr>
          <w:p w14:paraId="61D3751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(1,0,1), (1,0,0)</w:t>
            </w:r>
          </w:p>
        </w:tc>
        <w:tc>
          <w:tcPr>
            <w:tcW w:w="1772" w:type="dxa"/>
          </w:tcPr>
          <w:p w14:paraId="0840D445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0.261</w:t>
            </w:r>
          </w:p>
        </w:tc>
      </w:tr>
      <w:tr w:rsidR="00A13B16" w:rsidRPr="00D124C7" w14:paraId="779940CE" w14:textId="77777777" w:rsidTr="00FF12AE">
        <w:trPr>
          <w:trHeight w:val="340"/>
          <w:jc w:val="center"/>
        </w:trPr>
        <w:tc>
          <w:tcPr>
            <w:tcW w:w="1826" w:type="dxa"/>
            <w:hideMark/>
          </w:tcPr>
          <w:p w14:paraId="646ED940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L-MICs</w:t>
            </w:r>
          </w:p>
        </w:tc>
        <w:tc>
          <w:tcPr>
            <w:tcW w:w="1960" w:type="dxa"/>
          </w:tcPr>
          <w:p w14:paraId="0B91457E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5F23B30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</w:tr>
      <w:tr w:rsidR="00A13B16" w:rsidRPr="00D124C7" w14:paraId="3B428F42" w14:textId="77777777" w:rsidTr="00FF12AE">
        <w:trPr>
          <w:trHeight w:val="377"/>
          <w:jc w:val="center"/>
        </w:trPr>
        <w:tc>
          <w:tcPr>
            <w:tcW w:w="1826" w:type="dxa"/>
          </w:tcPr>
          <w:p w14:paraId="4D58106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Bangladesh</w:t>
            </w:r>
          </w:p>
        </w:tc>
        <w:tc>
          <w:tcPr>
            <w:tcW w:w="1960" w:type="dxa"/>
          </w:tcPr>
          <w:p w14:paraId="467B0D86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(4,0,2)</w:t>
            </w:r>
          </w:p>
        </w:tc>
        <w:tc>
          <w:tcPr>
            <w:tcW w:w="1772" w:type="dxa"/>
          </w:tcPr>
          <w:p w14:paraId="79C2A50B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0.015</w:t>
            </w:r>
          </w:p>
        </w:tc>
      </w:tr>
      <w:tr w:rsidR="00A13B16" w:rsidRPr="00D124C7" w14:paraId="591A676C" w14:textId="77777777" w:rsidTr="00FF12AE">
        <w:trPr>
          <w:trHeight w:val="440"/>
          <w:jc w:val="center"/>
        </w:trPr>
        <w:tc>
          <w:tcPr>
            <w:tcW w:w="1826" w:type="dxa"/>
          </w:tcPr>
          <w:p w14:paraId="037E9EF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Bolivia</w:t>
            </w:r>
          </w:p>
        </w:tc>
        <w:tc>
          <w:tcPr>
            <w:tcW w:w="1960" w:type="dxa"/>
          </w:tcPr>
          <w:p w14:paraId="2BA5F261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(1,0,0)</w:t>
            </w:r>
          </w:p>
        </w:tc>
        <w:tc>
          <w:tcPr>
            <w:tcW w:w="1772" w:type="dxa"/>
          </w:tcPr>
          <w:p w14:paraId="18503BFF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0.318</w:t>
            </w:r>
          </w:p>
        </w:tc>
      </w:tr>
      <w:tr w:rsidR="00A13B16" w:rsidRPr="00D124C7" w14:paraId="54D269DA" w14:textId="77777777" w:rsidTr="00FF12AE">
        <w:trPr>
          <w:trHeight w:val="377"/>
          <w:jc w:val="center"/>
        </w:trPr>
        <w:tc>
          <w:tcPr>
            <w:tcW w:w="1826" w:type="dxa"/>
          </w:tcPr>
          <w:p w14:paraId="64FE8681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India</w:t>
            </w:r>
          </w:p>
        </w:tc>
        <w:tc>
          <w:tcPr>
            <w:tcW w:w="1960" w:type="dxa"/>
          </w:tcPr>
          <w:p w14:paraId="137AEEC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(0,1,0), (1,0,1)</w:t>
            </w:r>
          </w:p>
        </w:tc>
        <w:tc>
          <w:tcPr>
            <w:tcW w:w="1772" w:type="dxa"/>
          </w:tcPr>
          <w:p w14:paraId="6E2677E4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0.112</w:t>
            </w:r>
          </w:p>
        </w:tc>
      </w:tr>
      <w:tr w:rsidR="00A13B16" w:rsidRPr="00D124C7" w14:paraId="64CA5B74" w14:textId="77777777" w:rsidTr="00FF12AE">
        <w:trPr>
          <w:trHeight w:val="350"/>
          <w:jc w:val="center"/>
        </w:trPr>
        <w:tc>
          <w:tcPr>
            <w:tcW w:w="1826" w:type="dxa"/>
          </w:tcPr>
          <w:p w14:paraId="2733AC22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  <w:color w:val="000000"/>
                <w:highlight w:val="cyan"/>
              </w:rPr>
            </w:pPr>
            <w:r w:rsidRPr="00D124C7">
              <w:rPr>
                <w:rFonts w:ascii="Arial" w:hAnsi="Arial" w:cs="Arial"/>
                <w:color w:val="000000"/>
              </w:rPr>
              <w:t>Republic of Moldova</w:t>
            </w:r>
          </w:p>
        </w:tc>
        <w:tc>
          <w:tcPr>
            <w:tcW w:w="1960" w:type="dxa"/>
          </w:tcPr>
          <w:p w14:paraId="045F695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/>
              </w:rPr>
            </w:pPr>
            <w:r w:rsidRPr="00D124C7">
              <w:rPr>
                <w:rFonts w:ascii="Arial" w:hAnsi="Arial" w:cs="Arial"/>
                <w:color w:val="000000"/>
              </w:rPr>
              <w:t>(4,0,0), (1,1,0)</w:t>
            </w:r>
          </w:p>
        </w:tc>
        <w:tc>
          <w:tcPr>
            <w:tcW w:w="1772" w:type="dxa"/>
          </w:tcPr>
          <w:p w14:paraId="5B5847E1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/>
              </w:rPr>
            </w:pPr>
            <w:r w:rsidRPr="00D124C7">
              <w:rPr>
                <w:rFonts w:ascii="Arial" w:hAnsi="Arial" w:cs="Arial"/>
                <w:color w:val="000000"/>
              </w:rPr>
              <w:t>0.150</w:t>
            </w:r>
          </w:p>
        </w:tc>
      </w:tr>
      <w:tr w:rsidR="00A13B16" w:rsidRPr="00D124C7" w14:paraId="2DDCD0FE" w14:textId="77777777" w:rsidTr="00FF12AE">
        <w:trPr>
          <w:trHeight w:val="350"/>
          <w:jc w:val="center"/>
        </w:trPr>
        <w:tc>
          <w:tcPr>
            <w:tcW w:w="1826" w:type="dxa"/>
          </w:tcPr>
          <w:p w14:paraId="42234D61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Nepal</w:t>
            </w:r>
          </w:p>
        </w:tc>
        <w:tc>
          <w:tcPr>
            <w:tcW w:w="1960" w:type="dxa"/>
          </w:tcPr>
          <w:p w14:paraId="5F5C4CB7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(1,0,0), (1,0,0)</w:t>
            </w:r>
          </w:p>
        </w:tc>
        <w:tc>
          <w:tcPr>
            <w:tcW w:w="1772" w:type="dxa"/>
          </w:tcPr>
          <w:p w14:paraId="72F7F77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0.997</w:t>
            </w:r>
          </w:p>
        </w:tc>
      </w:tr>
      <w:tr w:rsidR="00A13B16" w:rsidRPr="00D124C7" w14:paraId="3D6E6689" w14:textId="77777777" w:rsidTr="00FF12AE">
        <w:trPr>
          <w:trHeight w:val="440"/>
          <w:jc w:val="center"/>
        </w:trPr>
        <w:tc>
          <w:tcPr>
            <w:tcW w:w="1826" w:type="dxa"/>
          </w:tcPr>
          <w:p w14:paraId="0B4A6E6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Philippines</w:t>
            </w:r>
          </w:p>
        </w:tc>
        <w:tc>
          <w:tcPr>
            <w:tcW w:w="1960" w:type="dxa"/>
          </w:tcPr>
          <w:p w14:paraId="417B106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(0,1,1)</w:t>
            </w:r>
          </w:p>
        </w:tc>
        <w:tc>
          <w:tcPr>
            <w:tcW w:w="1772" w:type="dxa"/>
          </w:tcPr>
          <w:p w14:paraId="29304FB4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0.336</w:t>
            </w:r>
          </w:p>
        </w:tc>
      </w:tr>
      <w:tr w:rsidR="00A13B16" w:rsidRPr="00D124C7" w14:paraId="38ADC4C8" w14:textId="77777777" w:rsidTr="00FF12AE">
        <w:trPr>
          <w:trHeight w:val="440"/>
          <w:jc w:val="center"/>
        </w:trPr>
        <w:tc>
          <w:tcPr>
            <w:tcW w:w="1826" w:type="dxa"/>
          </w:tcPr>
          <w:p w14:paraId="4F606DCF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Ukraine</w:t>
            </w:r>
          </w:p>
        </w:tc>
        <w:tc>
          <w:tcPr>
            <w:tcW w:w="1960" w:type="dxa"/>
          </w:tcPr>
          <w:p w14:paraId="4161887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(3,1,1), (1,0,0)</w:t>
            </w:r>
          </w:p>
        </w:tc>
        <w:tc>
          <w:tcPr>
            <w:tcW w:w="1772" w:type="dxa"/>
          </w:tcPr>
          <w:p w14:paraId="55BC6CFB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0.062</w:t>
            </w:r>
          </w:p>
        </w:tc>
      </w:tr>
      <w:tr w:rsidR="00A13B16" w:rsidRPr="00D124C7" w14:paraId="5FD802CA" w14:textId="77777777" w:rsidTr="00FF12AE">
        <w:trPr>
          <w:trHeight w:val="440"/>
          <w:jc w:val="center"/>
        </w:trPr>
        <w:tc>
          <w:tcPr>
            <w:tcW w:w="1826" w:type="dxa"/>
          </w:tcPr>
          <w:p w14:paraId="7D630033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lastRenderedPageBreak/>
              <w:t>LICs</w:t>
            </w:r>
          </w:p>
        </w:tc>
        <w:tc>
          <w:tcPr>
            <w:tcW w:w="1960" w:type="dxa"/>
          </w:tcPr>
          <w:p w14:paraId="5A0B92AC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906AAE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</w:p>
        </w:tc>
      </w:tr>
      <w:tr w:rsidR="00A13B16" w:rsidRPr="00D124C7" w14:paraId="3838AF19" w14:textId="77777777" w:rsidTr="00FF12AE">
        <w:trPr>
          <w:trHeight w:val="440"/>
          <w:jc w:val="center"/>
        </w:trPr>
        <w:tc>
          <w:tcPr>
            <w:tcW w:w="1826" w:type="dxa"/>
          </w:tcPr>
          <w:p w14:paraId="7CEFDE2A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Afghanistan</w:t>
            </w:r>
          </w:p>
        </w:tc>
        <w:tc>
          <w:tcPr>
            <w:tcW w:w="1960" w:type="dxa"/>
          </w:tcPr>
          <w:p w14:paraId="192AE8D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(2,1,2), (1,1,0)</w:t>
            </w:r>
          </w:p>
        </w:tc>
        <w:tc>
          <w:tcPr>
            <w:tcW w:w="1772" w:type="dxa"/>
          </w:tcPr>
          <w:p w14:paraId="1E337C6A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4C7">
              <w:rPr>
                <w:rFonts w:ascii="Arial" w:hAnsi="Arial" w:cs="Arial"/>
                <w:b/>
                <w:bCs/>
              </w:rPr>
              <w:t>&lt;0.001</w:t>
            </w:r>
          </w:p>
        </w:tc>
      </w:tr>
      <w:tr w:rsidR="00A13B16" w:rsidRPr="00D124C7" w14:paraId="35302B15" w14:textId="77777777" w:rsidTr="00FF12AE">
        <w:trPr>
          <w:trHeight w:val="440"/>
          <w:jc w:val="center"/>
        </w:trPr>
        <w:tc>
          <w:tcPr>
            <w:tcW w:w="1826" w:type="dxa"/>
          </w:tcPr>
          <w:p w14:paraId="71A21B95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Madagascar</w:t>
            </w:r>
          </w:p>
        </w:tc>
        <w:tc>
          <w:tcPr>
            <w:tcW w:w="1960" w:type="dxa"/>
          </w:tcPr>
          <w:p w14:paraId="73092A99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(0,1,1), (1,0,0)</w:t>
            </w:r>
          </w:p>
        </w:tc>
        <w:tc>
          <w:tcPr>
            <w:tcW w:w="1772" w:type="dxa"/>
          </w:tcPr>
          <w:p w14:paraId="41B41902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0.313</w:t>
            </w:r>
          </w:p>
        </w:tc>
      </w:tr>
      <w:tr w:rsidR="00A13B16" w:rsidRPr="00D124C7" w14:paraId="151331E7" w14:textId="77777777" w:rsidTr="00FF12AE">
        <w:trPr>
          <w:trHeight w:val="440"/>
          <w:jc w:val="center"/>
        </w:trPr>
        <w:tc>
          <w:tcPr>
            <w:tcW w:w="1826" w:type="dxa"/>
          </w:tcPr>
          <w:p w14:paraId="13F197CD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Mozambique</w:t>
            </w:r>
          </w:p>
        </w:tc>
        <w:tc>
          <w:tcPr>
            <w:tcW w:w="1960" w:type="dxa"/>
          </w:tcPr>
          <w:p w14:paraId="36595EC7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(0,1,2), (1,0,0)</w:t>
            </w:r>
          </w:p>
        </w:tc>
        <w:tc>
          <w:tcPr>
            <w:tcW w:w="1772" w:type="dxa"/>
          </w:tcPr>
          <w:p w14:paraId="1D95C0D3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0.699</w:t>
            </w:r>
          </w:p>
        </w:tc>
      </w:tr>
      <w:tr w:rsidR="00A13B16" w:rsidRPr="00D124C7" w14:paraId="68361717" w14:textId="77777777" w:rsidTr="00FF12AE">
        <w:trPr>
          <w:trHeight w:val="440"/>
          <w:jc w:val="center"/>
        </w:trPr>
        <w:tc>
          <w:tcPr>
            <w:tcW w:w="1826" w:type="dxa"/>
          </w:tcPr>
          <w:p w14:paraId="1C6E16D4" w14:textId="77777777" w:rsidR="00A13B16" w:rsidRPr="00D124C7" w:rsidRDefault="00A13B16" w:rsidP="00FF12AE">
            <w:pPr>
              <w:tabs>
                <w:tab w:val="left" w:pos="6043"/>
              </w:tabs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  <w:color w:val="000000"/>
              </w:rPr>
              <w:t>Uganda</w:t>
            </w:r>
          </w:p>
        </w:tc>
        <w:tc>
          <w:tcPr>
            <w:tcW w:w="1960" w:type="dxa"/>
          </w:tcPr>
          <w:p w14:paraId="466E876D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124C7">
              <w:rPr>
                <w:rFonts w:ascii="Arial" w:hAnsi="Arial" w:cs="Arial"/>
                <w:color w:val="000000" w:themeColor="text1"/>
              </w:rPr>
              <w:t>(0,1,1), (1,0,0)</w:t>
            </w:r>
          </w:p>
        </w:tc>
        <w:tc>
          <w:tcPr>
            <w:tcW w:w="1772" w:type="dxa"/>
          </w:tcPr>
          <w:p w14:paraId="194E3438" w14:textId="77777777" w:rsidR="00A13B16" w:rsidRPr="00D124C7" w:rsidRDefault="00A13B16" w:rsidP="00FF12AE">
            <w:pPr>
              <w:tabs>
                <w:tab w:val="left" w:pos="6043"/>
              </w:tabs>
              <w:jc w:val="center"/>
              <w:rPr>
                <w:rFonts w:ascii="Arial" w:hAnsi="Arial" w:cs="Arial"/>
              </w:rPr>
            </w:pPr>
            <w:r w:rsidRPr="00D124C7">
              <w:rPr>
                <w:rFonts w:ascii="Arial" w:hAnsi="Arial" w:cs="Arial"/>
              </w:rPr>
              <w:t>0.898</w:t>
            </w:r>
          </w:p>
        </w:tc>
      </w:tr>
    </w:tbl>
    <w:p w14:paraId="7E20C9E2" w14:textId="77777777" w:rsidR="00A13B16" w:rsidRDefault="00A13B16" w:rsidP="00A13B16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Pr="00A162D3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Non-seasonal a</w:t>
      </w:r>
      <w:r w:rsidRPr="00A162D3">
        <w:rPr>
          <w:rFonts w:ascii="Arial" w:hAnsi="Arial" w:cs="Arial"/>
        </w:rPr>
        <w:t>utoregressive term,</w:t>
      </w:r>
      <w:r>
        <w:rPr>
          <w:rFonts w:ascii="Arial" w:hAnsi="Arial" w:cs="Arial"/>
        </w:rPr>
        <w:t xml:space="preserve"> difference term, and moving average term =</w:t>
      </w:r>
      <w:r w:rsidRPr="00A162D3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>, d, q</w:t>
      </w:r>
      <w:r w:rsidRPr="00A162D3">
        <w:rPr>
          <w:rFonts w:ascii="Arial" w:hAnsi="Arial" w:cs="Arial"/>
        </w:rPr>
        <w:t>)</w:t>
      </w:r>
    </w:p>
    <w:p w14:paraId="4AEDDEF5" w14:textId="77777777" w:rsidR="00A13B16" w:rsidRDefault="00A13B16" w:rsidP="00A13B16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 w:rsidRPr="00480544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Seasonal a</w:t>
      </w:r>
      <w:r w:rsidRPr="00480544">
        <w:rPr>
          <w:rFonts w:ascii="Arial" w:hAnsi="Arial" w:cs="Arial"/>
        </w:rPr>
        <w:t>utoregressive term,</w:t>
      </w:r>
      <w:r>
        <w:rPr>
          <w:rFonts w:ascii="Arial" w:hAnsi="Arial" w:cs="Arial"/>
        </w:rPr>
        <w:t xml:space="preserve"> difference term, and moving average term =</w:t>
      </w:r>
      <w:r w:rsidRPr="0048054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P, D, Q</w:t>
      </w:r>
      <w:r w:rsidRPr="00480544">
        <w:rPr>
          <w:rFonts w:ascii="Arial" w:hAnsi="Arial" w:cs="Arial"/>
        </w:rPr>
        <w:t>)</w:t>
      </w:r>
    </w:p>
    <w:p w14:paraId="228F4096" w14:textId="77777777" w:rsidR="00A13B16" w:rsidRPr="00A162D3" w:rsidRDefault="00A13B16" w:rsidP="00A13B16">
      <w:pPr>
        <w:rPr>
          <w:rFonts w:ascii="Arial" w:hAnsi="Arial" w:cs="Arial"/>
        </w:rPr>
      </w:pPr>
      <w:r>
        <w:rPr>
          <w:rFonts w:ascii="Arial" w:hAnsi="Arial" w:cs="Arial"/>
        </w:rPr>
        <w:t>ARIMA= Autoregressive integrated moving average</w:t>
      </w:r>
    </w:p>
    <w:p w14:paraId="6CAD7D53" w14:textId="77777777" w:rsidR="00A13B16" w:rsidRPr="00480544" w:rsidRDefault="00A13B16" w:rsidP="00A13B16">
      <w:pPr>
        <w:spacing w:after="0" w:line="480" w:lineRule="auto"/>
        <w:rPr>
          <w:rFonts w:ascii="Arial" w:hAnsi="Arial" w:cs="Arial"/>
        </w:rPr>
      </w:pPr>
      <w:r w:rsidRPr="00D05EC2">
        <w:rPr>
          <w:rFonts w:ascii="Arial" w:hAnsi="Arial" w:cs="Arial"/>
        </w:rPr>
        <w:t>HICs = High-income countries, U-MICs = Upper-middle income countries, L-MICs = Lower-middle income countries, LICs = Low-income countries</w:t>
      </w:r>
    </w:p>
    <w:p w14:paraId="6B785002" w14:textId="77777777" w:rsidR="004F6848" w:rsidRDefault="004F6848"/>
    <w:sectPr w:rsidR="004F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6"/>
    <w:rsid w:val="000808BD"/>
    <w:rsid w:val="000A627E"/>
    <w:rsid w:val="000B3BD2"/>
    <w:rsid w:val="00127F28"/>
    <w:rsid w:val="0014635F"/>
    <w:rsid w:val="00155CF5"/>
    <w:rsid w:val="00174BCE"/>
    <w:rsid w:val="00190FD7"/>
    <w:rsid w:val="001A00D5"/>
    <w:rsid w:val="001A0760"/>
    <w:rsid w:val="001A581C"/>
    <w:rsid w:val="001E6C13"/>
    <w:rsid w:val="00210AED"/>
    <w:rsid w:val="00225461"/>
    <w:rsid w:val="002642B1"/>
    <w:rsid w:val="002E3E8F"/>
    <w:rsid w:val="002E4CAA"/>
    <w:rsid w:val="002E6233"/>
    <w:rsid w:val="00320162"/>
    <w:rsid w:val="003478CA"/>
    <w:rsid w:val="003555A1"/>
    <w:rsid w:val="00370E6A"/>
    <w:rsid w:val="003A670C"/>
    <w:rsid w:val="003C18BC"/>
    <w:rsid w:val="003C2B03"/>
    <w:rsid w:val="003C3FFA"/>
    <w:rsid w:val="003D0B18"/>
    <w:rsid w:val="00400AF7"/>
    <w:rsid w:val="0040367D"/>
    <w:rsid w:val="00460D1A"/>
    <w:rsid w:val="004D5A91"/>
    <w:rsid w:val="004E2B2F"/>
    <w:rsid w:val="004F6848"/>
    <w:rsid w:val="0050090E"/>
    <w:rsid w:val="00502113"/>
    <w:rsid w:val="0054153D"/>
    <w:rsid w:val="005612E9"/>
    <w:rsid w:val="00566534"/>
    <w:rsid w:val="00596C9A"/>
    <w:rsid w:val="005B4A68"/>
    <w:rsid w:val="005D624C"/>
    <w:rsid w:val="00666820"/>
    <w:rsid w:val="00676353"/>
    <w:rsid w:val="006B2A01"/>
    <w:rsid w:val="006B704A"/>
    <w:rsid w:val="006D438C"/>
    <w:rsid w:val="006E4DF3"/>
    <w:rsid w:val="006F5DE5"/>
    <w:rsid w:val="00706936"/>
    <w:rsid w:val="007116D1"/>
    <w:rsid w:val="0076791C"/>
    <w:rsid w:val="007776E5"/>
    <w:rsid w:val="007A6892"/>
    <w:rsid w:val="007E299D"/>
    <w:rsid w:val="0081793D"/>
    <w:rsid w:val="00836059"/>
    <w:rsid w:val="008724A6"/>
    <w:rsid w:val="008743CB"/>
    <w:rsid w:val="00875E78"/>
    <w:rsid w:val="00880B2B"/>
    <w:rsid w:val="008B0BB6"/>
    <w:rsid w:val="008F5994"/>
    <w:rsid w:val="009268C8"/>
    <w:rsid w:val="009314F2"/>
    <w:rsid w:val="009633DA"/>
    <w:rsid w:val="009D27BA"/>
    <w:rsid w:val="009D31AA"/>
    <w:rsid w:val="009F3320"/>
    <w:rsid w:val="009F4797"/>
    <w:rsid w:val="00A13B16"/>
    <w:rsid w:val="00A30292"/>
    <w:rsid w:val="00A6766A"/>
    <w:rsid w:val="00A706CD"/>
    <w:rsid w:val="00A97DE4"/>
    <w:rsid w:val="00AC378A"/>
    <w:rsid w:val="00AC412B"/>
    <w:rsid w:val="00AD7081"/>
    <w:rsid w:val="00AF334E"/>
    <w:rsid w:val="00B27F28"/>
    <w:rsid w:val="00B310D3"/>
    <w:rsid w:val="00B510BC"/>
    <w:rsid w:val="00B51C22"/>
    <w:rsid w:val="00BC251A"/>
    <w:rsid w:val="00BE4052"/>
    <w:rsid w:val="00D0700E"/>
    <w:rsid w:val="00D25091"/>
    <w:rsid w:val="00D2659B"/>
    <w:rsid w:val="00D457DA"/>
    <w:rsid w:val="00D623BD"/>
    <w:rsid w:val="00D937AD"/>
    <w:rsid w:val="00DA6730"/>
    <w:rsid w:val="00DB13CB"/>
    <w:rsid w:val="00DC06FF"/>
    <w:rsid w:val="00DD6AA6"/>
    <w:rsid w:val="00DE7D8C"/>
    <w:rsid w:val="00E20BC0"/>
    <w:rsid w:val="00E311DE"/>
    <w:rsid w:val="00EB09DE"/>
    <w:rsid w:val="00EB1D01"/>
    <w:rsid w:val="00ED209D"/>
    <w:rsid w:val="00EF149A"/>
    <w:rsid w:val="00EF7662"/>
    <w:rsid w:val="00F51415"/>
    <w:rsid w:val="00F56638"/>
    <w:rsid w:val="00F56AC8"/>
    <w:rsid w:val="00F9315D"/>
    <w:rsid w:val="00FA4DD2"/>
    <w:rsid w:val="00FC2DBA"/>
    <w:rsid w:val="00FC3479"/>
    <w:rsid w:val="00FC6C0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3FED6"/>
  <w15:chartTrackingRefBased/>
  <w15:docId w15:val="{35262013-F75E-224C-955E-8317897E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1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13B16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Cobb</dc:creator>
  <cp:keywords/>
  <dc:description/>
  <cp:lastModifiedBy>Natalie Cobb</cp:lastModifiedBy>
  <cp:revision>1</cp:revision>
  <dcterms:created xsi:type="dcterms:W3CDTF">2022-06-03T21:17:00Z</dcterms:created>
  <dcterms:modified xsi:type="dcterms:W3CDTF">2022-06-03T21:17:00Z</dcterms:modified>
</cp:coreProperties>
</file>