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628D6" w14:textId="285DF9D3" w:rsidR="00B64345" w:rsidRPr="000A6180" w:rsidRDefault="00B64345" w:rsidP="00010B6B">
      <w:pPr>
        <w:spacing w:line="240" w:lineRule="auto"/>
        <w:ind w:right="567"/>
        <w:jc w:val="center"/>
        <w:rPr>
          <w:rFonts w:ascii="Times New Roman" w:hAnsi="Times New Roman" w:cs="Times New Roman"/>
          <w:b/>
          <w:sz w:val="44"/>
          <w:lang w:val="en-US"/>
        </w:rPr>
      </w:pPr>
      <w:r w:rsidRPr="000A6180">
        <w:rPr>
          <w:rFonts w:ascii="Times New Roman" w:hAnsi="Times New Roman" w:cs="Times New Roman"/>
          <w:b/>
          <w:sz w:val="44"/>
          <w:lang w:val="en-US"/>
        </w:rPr>
        <w:t xml:space="preserve">Supplementary </w:t>
      </w:r>
      <w:r w:rsidR="009A1216" w:rsidRPr="000A6180">
        <w:rPr>
          <w:rFonts w:ascii="Times New Roman" w:hAnsi="Times New Roman" w:cs="Times New Roman"/>
          <w:b/>
          <w:sz w:val="44"/>
          <w:lang w:val="en-US"/>
        </w:rPr>
        <w:t>Appendix</w:t>
      </w:r>
    </w:p>
    <w:p w14:paraId="2F9954FB" w14:textId="77777777" w:rsidR="009A1216" w:rsidRPr="000A6180" w:rsidRDefault="009A1216" w:rsidP="00010B6B">
      <w:pPr>
        <w:spacing w:line="240" w:lineRule="auto"/>
        <w:ind w:right="567"/>
        <w:jc w:val="center"/>
        <w:rPr>
          <w:rFonts w:ascii="Times New Roman" w:hAnsi="Times New Roman" w:cs="Times New Roman"/>
          <w:b/>
          <w:sz w:val="44"/>
          <w:lang w:val="en-US"/>
        </w:rPr>
      </w:pPr>
    </w:p>
    <w:p w14:paraId="3845E8EC" w14:textId="1BE76ECB" w:rsidR="009A1216" w:rsidRPr="000A6180" w:rsidRDefault="009A1216" w:rsidP="00010B6B">
      <w:pPr>
        <w:pStyle w:val="Sansinterligne"/>
        <w:ind w:right="567"/>
        <w:rPr>
          <w:rFonts w:ascii="Times New Roman" w:hAnsi="Times New Roman" w:cs="Times New Roman"/>
          <w:lang w:val="en-US"/>
        </w:rPr>
      </w:pPr>
      <w:r w:rsidRPr="000A6180">
        <w:rPr>
          <w:rFonts w:ascii="Times New Roman" w:hAnsi="Times New Roman" w:cs="Times New Roman"/>
          <w:lang w:val="en-US"/>
        </w:rPr>
        <w:t>This appendix has been provided by the authors to give readers additional information about their work.</w:t>
      </w:r>
    </w:p>
    <w:p w14:paraId="1B295B28" w14:textId="77777777" w:rsidR="00B64345" w:rsidRPr="000A6180" w:rsidRDefault="00B64345" w:rsidP="00010B6B">
      <w:pPr>
        <w:spacing w:line="240" w:lineRule="auto"/>
        <w:ind w:right="567"/>
        <w:rPr>
          <w:rFonts w:ascii="Times New Roman" w:hAnsi="Times New Roman" w:cs="Times New Roman"/>
          <w:b/>
          <w:sz w:val="44"/>
          <w:lang w:val="en-US"/>
        </w:rPr>
      </w:pPr>
    </w:p>
    <w:p w14:paraId="640D967F" w14:textId="51F8E405" w:rsidR="006E017D" w:rsidRPr="000A6180" w:rsidRDefault="006E017D" w:rsidP="00786463">
      <w:pPr>
        <w:pStyle w:val="Titre1"/>
        <w:spacing w:line="360" w:lineRule="auto"/>
        <w:ind w:right="567"/>
        <w:jc w:val="both"/>
        <w:rPr>
          <w:rFonts w:ascii="Times New Roman" w:eastAsiaTheme="minorEastAsia" w:hAnsi="Times New Roman" w:cs="Times New Roman"/>
          <w:lang w:val="en-US"/>
        </w:rPr>
      </w:pPr>
      <w:bookmarkStart w:id="0" w:name="_Toc66657177"/>
      <w:r w:rsidRPr="000A6180">
        <w:rPr>
          <w:rFonts w:ascii="Times New Roman" w:eastAsiaTheme="minorEastAsia" w:hAnsi="Times New Roman" w:cs="Times New Roman"/>
          <w:lang w:val="en-US"/>
        </w:rPr>
        <w:t>Content</w:t>
      </w:r>
    </w:p>
    <w:p w14:paraId="545074C6" w14:textId="4752A285" w:rsidR="006E017D" w:rsidRPr="000A6180" w:rsidRDefault="006E017D" w:rsidP="00786463">
      <w:pPr>
        <w:pStyle w:val="Sansinterligne"/>
        <w:spacing w:line="360" w:lineRule="auto"/>
        <w:ind w:right="567"/>
        <w:jc w:val="both"/>
        <w:rPr>
          <w:rFonts w:ascii="Times New Roman" w:hAnsi="Times New Roman" w:cs="Times New Roman"/>
          <w:lang w:val="en-US"/>
        </w:rPr>
      </w:pPr>
      <w:r w:rsidRPr="000A6180">
        <w:rPr>
          <w:rFonts w:ascii="Times New Roman" w:hAnsi="Times New Roman" w:cs="Times New Roman"/>
          <w:b/>
          <w:lang w:val="en-US"/>
        </w:rPr>
        <w:t xml:space="preserve">Members of the COVIT-TRIAL </w:t>
      </w:r>
      <w:r w:rsidR="00713B58" w:rsidRPr="000A6180">
        <w:rPr>
          <w:rFonts w:ascii="Times New Roman" w:hAnsi="Times New Roman" w:cs="Times New Roman"/>
          <w:b/>
          <w:lang w:val="en-US"/>
        </w:rPr>
        <w:t>Study</w:t>
      </w:r>
      <w:r w:rsidRPr="000A6180">
        <w:rPr>
          <w:rFonts w:ascii="Times New Roman" w:hAnsi="Times New Roman" w:cs="Times New Roman"/>
          <w:b/>
          <w:lang w:val="en-US"/>
        </w:rPr>
        <w:t xml:space="preserve"> </w:t>
      </w:r>
      <w:proofErr w:type="gramStart"/>
      <w:r w:rsidRPr="000A6180">
        <w:rPr>
          <w:rFonts w:ascii="Times New Roman" w:hAnsi="Times New Roman" w:cs="Times New Roman"/>
          <w:b/>
          <w:lang w:val="en-US"/>
        </w:rPr>
        <w:t>Group</w:t>
      </w:r>
      <w:r w:rsidR="00CE1D1C" w:rsidRPr="000A6180">
        <w:rPr>
          <w:rFonts w:ascii="Times New Roman" w:hAnsi="Times New Roman" w:cs="Times New Roman"/>
          <w:lang w:val="en-US"/>
        </w:rPr>
        <w:t>..</w:t>
      </w:r>
      <w:proofErr w:type="gramEnd"/>
      <w:r w:rsidRPr="000A6180">
        <w:rPr>
          <w:rFonts w:ascii="Times New Roman" w:hAnsi="Times New Roman" w:cs="Times New Roman"/>
          <w:lang w:val="en-US"/>
        </w:rPr>
        <w:t>…</w:t>
      </w:r>
      <w:r w:rsidR="00E639D7" w:rsidRPr="000A6180">
        <w:rPr>
          <w:rFonts w:ascii="Times New Roman" w:hAnsi="Times New Roman" w:cs="Times New Roman"/>
          <w:lang w:val="en-US"/>
        </w:rPr>
        <w:t>…</w:t>
      </w:r>
      <w:r w:rsidR="00CE1D1C" w:rsidRPr="000A6180">
        <w:rPr>
          <w:rFonts w:ascii="Times New Roman" w:hAnsi="Times New Roman" w:cs="Times New Roman"/>
          <w:lang w:val="en-US"/>
        </w:rPr>
        <w:t>……</w:t>
      </w:r>
      <w:r w:rsidRPr="000A6180">
        <w:rPr>
          <w:rFonts w:ascii="Times New Roman" w:hAnsi="Times New Roman" w:cs="Times New Roman"/>
          <w:lang w:val="en-US"/>
        </w:rPr>
        <w:t>…………………………</w:t>
      </w:r>
      <w:r w:rsidR="00F92CD5" w:rsidRPr="000A6180">
        <w:rPr>
          <w:rFonts w:ascii="Times New Roman" w:hAnsi="Times New Roman" w:cs="Times New Roman"/>
          <w:lang w:val="en-US"/>
        </w:rPr>
        <w:t>.</w:t>
      </w:r>
      <w:r w:rsidRPr="000A6180">
        <w:rPr>
          <w:rFonts w:ascii="Times New Roman" w:hAnsi="Times New Roman" w:cs="Times New Roman"/>
          <w:lang w:val="en-US"/>
        </w:rPr>
        <w:t xml:space="preserve">……………..page </w:t>
      </w:r>
      <w:r w:rsidR="00C40B9B">
        <w:rPr>
          <w:rFonts w:ascii="Times New Roman" w:hAnsi="Times New Roman" w:cs="Times New Roman"/>
          <w:lang w:val="en-US"/>
        </w:rPr>
        <w:t>2</w:t>
      </w:r>
      <w:r w:rsidR="00F206DE" w:rsidRPr="000A6180">
        <w:rPr>
          <w:rFonts w:ascii="Times New Roman" w:hAnsi="Times New Roman" w:cs="Times New Roman"/>
          <w:lang w:val="en-US"/>
        </w:rPr>
        <w:t xml:space="preserve"> </w:t>
      </w:r>
    </w:p>
    <w:p w14:paraId="273FF852" w14:textId="014888E9" w:rsidR="006E017D" w:rsidRPr="000A6180" w:rsidRDefault="006E017D" w:rsidP="00786463">
      <w:pPr>
        <w:pStyle w:val="Sansinterligne"/>
        <w:spacing w:line="360" w:lineRule="auto"/>
        <w:ind w:right="567"/>
        <w:jc w:val="both"/>
        <w:rPr>
          <w:rFonts w:ascii="Times New Roman" w:hAnsi="Times New Roman" w:cs="Times New Roman"/>
          <w:lang w:val="en-US"/>
        </w:rPr>
      </w:pPr>
      <w:r w:rsidRPr="000A6180">
        <w:rPr>
          <w:rFonts w:ascii="Times New Roman" w:hAnsi="Times New Roman" w:cs="Times New Roman"/>
          <w:b/>
          <w:lang w:val="en-US"/>
        </w:rPr>
        <w:t>Supplementary Figures</w:t>
      </w:r>
      <w:r w:rsidRPr="000A6180">
        <w:rPr>
          <w:rFonts w:ascii="Times New Roman" w:hAnsi="Times New Roman" w:cs="Times New Roman"/>
          <w:lang w:val="en-US"/>
        </w:rPr>
        <w:t>……………………………</w:t>
      </w:r>
      <w:r w:rsidR="0010554C" w:rsidRPr="000A6180">
        <w:rPr>
          <w:rFonts w:ascii="Times New Roman" w:hAnsi="Times New Roman" w:cs="Times New Roman"/>
          <w:lang w:val="en-US"/>
        </w:rPr>
        <w:t>..</w:t>
      </w:r>
      <w:r w:rsidRPr="000A6180">
        <w:rPr>
          <w:rFonts w:ascii="Times New Roman" w:hAnsi="Times New Roman" w:cs="Times New Roman"/>
          <w:lang w:val="en-US"/>
        </w:rPr>
        <w:t>….………………………………………</w:t>
      </w:r>
      <w:r w:rsidR="00F92CD5" w:rsidRPr="000A6180">
        <w:rPr>
          <w:rFonts w:ascii="Times New Roman" w:hAnsi="Times New Roman" w:cs="Times New Roman"/>
          <w:lang w:val="en-US"/>
        </w:rPr>
        <w:t>…...</w:t>
      </w:r>
      <w:r w:rsidRPr="000A6180">
        <w:rPr>
          <w:rFonts w:ascii="Times New Roman" w:hAnsi="Times New Roman" w:cs="Times New Roman"/>
          <w:lang w:val="en-US"/>
        </w:rPr>
        <w:t xml:space="preserve">.page </w:t>
      </w:r>
      <w:r w:rsidR="00C40B9B">
        <w:rPr>
          <w:rFonts w:ascii="Times New Roman" w:hAnsi="Times New Roman" w:cs="Times New Roman"/>
          <w:lang w:val="en-US"/>
        </w:rPr>
        <w:t>3</w:t>
      </w:r>
    </w:p>
    <w:p w14:paraId="54553636" w14:textId="341A39BD" w:rsidR="006E017D" w:rsidRPr="000A6180" w:rsidRDefault="006E017D" w:rsidP="00786463">
      <w:pPr>
        <w:pStyle w:val="Sansinterligne"/>
        <w:spacing w:line="360" w:lineRule="auto"/>
        <w:ind w:right="567"/>
        <w:jc w:val="both"/>
        <w:rPr>
          <w:rFonts w:ascii="Times New Roman" w:hAnsi="Times New Roman" w:cs="Times New Roman"/>
          <w:bCs/>
          <w:lang w:val="en-US"/>
        </w:rPr>
      </w:pPr>
      <w:r w:rsidRPr="000A6180">
        <w:rPr>
          <w:rFonts w:ascii="Times New Roman" w:hAnsi="Times New Roman" w:cs="Times New Roman"/>
          <w:b/>
          <w:bCs/>
          <w:lang w:val="en-US"/>
        </w:rPr>
        <w:t xml:space="preserve">Figure </w:t>
      </w:r>
      <w:r w:rsidR="00786463">
        <w:rPr>
          <w:rFonts w:ascii="Times New Roman" w:hAnsi="Times New Roman" w:cs="Times New Roman"/>
          <w:b/>
          <w:bCs/>
          <w:lang w:val="en-US"/>
        </w:rPr>
        <w:t>A</w:t>
      </w:r>
      <w:r w:rsidRPr="000A6180">
        <w:rPr>
          <w:rFonts w:ascii="Times New Roman" w:hAnsi="Times New Roman" w:cs="Times New Roman"/>
          <w:b/>
          <w:bCs/>
          <w:lang w:val="en-US"/>
        </w:rPr>
        <w:t>.</w:t>
      </w:r>
      <w:r w:rsidRPr="000A6180">
        <w:rPr>
          <w:rFonts w:ascii="Times New Roman" w:hAnsi="Times New Roman" w:cs="Times New Roman"/>
          <w:bCs/>
          <w:lang w:val="en-US"/>
        </w:rPr>
        <w:t xml:space="preserve"> Age distribution of </w:t>
      </w:r>
      <w:r w:rsidR="00EF0D16" w:rsidRPr="000A6180">
        <w:rPr>
          <w:rFonts w:ascii="Times New Roman" w:hAnsi="Times New Roman" w:cs="Times New Roman"/>
          <w:bCs/>
          <w:lang w:val="en-US"/>
        </w:rPr>
        <w:t>participant</w:t>
      </w:r>
      <w:r w:rsidRPr="000A6180">
        <w:rPr>
          <w:rFonts w:ascii="Times New Roman" w:hAnsi="Times New Roman" w:cs="Times New Roman"/>
          <w:bCs/>
          <w:lang w:val="en-US"/>
        </w:rPr>
        <w:t>s included in the COVIT-TRIAL study……………</w:t>
      </w:r>
      <w:r w:rsidR="00786463">
        <w:rPr>
          <w:rFonts w:ascii="Times New Roman" w:hAnsi="Times New Roman" w:cs="Times New Roman"/>
          <w:bCs/>
          <w:lang w:val="en-US"/>
        </w:rPr>
        <w:t>.</w:t>
      </w:r>
      <w:r w:rsidRPr="000A6180">
        <w:rPr>
          <w:rFonts w:ascii="Times New Roman" w:hAnsi="Times New Roman" w:cs="Times New Roman"/>
          <w:bCs/>
          <w:lang w:val="en-US"/>
        </w:rPr>
        <w:t>…</w:t>
      </w:r>
      <w:r w:rsidR="00EF0D16" w:rsidRPr="000A6180">
        <w:rPr>
          <w:rFonts w:ascii="Times New Roman" w:hAnsi="Times New Roman" w:cs="Times New Roman"/>
          <w:bCs/>
          <w:lang w:val="en-US"/>
        </w:rPr>
        <w:t>...</w:t>
      </w:r>
      <w:r w:rsidR="00F92CD5" w:rsidRPr="000A6180">
        <w:rPr>
          <w:rFonts w:ascii="Times New Roman" w:hAnsi="Times New Roman" w:cs="Times New Roman"/>
          <w:bCs/>
          <w:lang w:val="en-US"/>
        </w:rPr>
        <w:t>.</w:t>
      </w:r>
      <w:r w:rsidR="0010554C" w:rsidRPr="000A6180">
        <w:rPr>
          <w:rFonts w:ascii="Times New Roman" w:hAnsi="Times New Roman" w:cs="Times New Roman"/>
          <w:bCs/>
          <w:lang w:val="en-US"/>
        </w:rPr>
        <w:t>..</w:t>
      </w:r>
      <w:r w:rsidRPr="000A6180">
        <w:rPr>
          <w:rFonts w:ascii="Times New Roman" w:hAnsi="Times New Roman" w:cs="Times New Roman"/>
          <w:bCs/>
          <w:lang w:val="en-US"/>
        </w:rPr>
        <w:t xml:space="preserve">page </w:t>
      </w:r>
      <w:r w:rsidR="00C40B9B">
        <w:rPr>
          <w:rFonts w:ascii="Times New Roman" w:hAnsi="Times New Roman" w:cs="Times New Roman"/>
          <w:bCs/>
          <w:lang w:val="en-US"/>
        </w:rPr>
        <w:t>4</w:t>
      </w:r>
    </w:p>
    <w:p w14:paraId="6884E9BB" w14:textId="788C4F4D" w:rsidR="006E017D" w:rsidRPr="000A6180" w:rsidRDefault="006E017D" w:rsidP="00786463">
      <w:pPr>
        <w:spacing w:after="0"/>
        <w:ind w:right="567"/>
        <w:jc w:val="both"/>
        <w:rPr>
          <w:rFonts w:ascii="Times New Roman" w:hAnsi="Times New Roman" w:cs="Times New Roman"/>
          <w:bCs/>
          <w:lang w:val="en-US"/>
        </w:rPr>
      </w:pPr>
      <w:r w:rsidRPr="000A6180">
        <w:rPr>
          <w:rFonts w:ascii="Times New Roman" w:hAnsi="Times New Roman" w:cs="Times New Roman"/>
          <w:b/>
          <w:bCs/>
          <w:lang w:val="en-US"/>
        </w:rPr>
        <w:t>Fig</w:t>
      </w:r>
      <w:r w:rsidR="0010554C" w:rsidRPr="000A6180">
        <w:rPr>
          <w:rFonts w:ascii="Times New Roman" w:hAnsi="Times New Roman" w:cs="Times New Roman"/>
          <w:b/>
          <w:bCs/>
          <w:lang w:val="en-US"/>
        </w:rPr>
        <w:t>ure</w:t>
      </w:r>
      <w:r w:rsidRPr="000A6180">
        <w:rPr>
          <w:rFonts w:ascii="Times New Roman" w:hAnsi="Times New Roman" w:cs="Times New Roman"/>
          <w:b/>
          <w:bCs/>
          <w:lang w:val="en-US"/>
        </w:rPr>
        <w:t xml:space="preserve"> </w:t>
      </w:r>
      <w:r w:rsidR="00786463">
        <w:rPr>
          <w:rFonts w:ascii="Times New Roman" w:hAnsi="Times New Roman" w:cs="Times New Roman"/>
          <w:b/>
          <w:bCs/>
          <w:lang w:val="en-US"/>
        </w:rPr>
        <w:t>B</w:t>
      </w:r>
      <w:r w:rsidRPr="000A6180">
        <w:rPr>
          <w:rFonts w:ascii="Times New Roman" w:hAnsi="Times New Roman" w:cs="Times New Roman"/>
          <w:b/>
          <w:bCs/>
          <w:lang w:val="en-US"/>
        </w:rPr>
        <w:t>.</w:t>
      </w:r>
      <w:r w:rsidRPr="000A6180">
        <w:rPr>
          <w:rFonts w:ascii="Times New Roman" w:hAnsi="Times New Roman" w:cs="Times New Roman"/>
          <w:bCs/>
          <w:lang w:val="en-US"/>
        </w:rPr>
        <w:t xml:space="preserve"> </w:t>
      </w:r>
      <w:r w:rsidR="00496B47" w:rsidRPr="000A6180">
        <w:rPr>
          <w:rFonts w:ascii="Times New Roman" w:hAnsi="Times New Roman" w:cs="Times New Roman"/>
          <w:lang w:val="en-US"/>
        </w:rPr>
        <w:t xml:space="preserve">Figure S2. Violin plots showing (A) the distribution of the serum 25-hydroxyvitamin D concentration (nmol/L) at baseline and day 7, and (B) the distribution of the serum 25-hydroxyvitamin D concentration (nmol/L) at day 7 in the high-dose and standard-dose vitamin D3 </w:t>
      </w:r>
      <w:proofErr w:type="gramStart"/>
      <w:r w:rsidR="00496B47" w:rsidRPr="000A6180">
        <w:rPr>
          <w:rFonts w:ascii="Times New Roman" w:hAnsi="Times New Roman" w:cs="Times New Roman"/>
          <w:lang w:val="en-US"/>
        </w:rPr>
        <w:t>groups..</w:t>
      </w:r>
      <w:proofErr w:type="gramEnd"/>
      <w:r w:rsidRPr="000A6180">
        <w:rPr>
          <w:rFonts w:ascii="Times New Roman" w:hAnsi="Times New Roman" w:cs="Times New Roman"/>
          <w:lang w:val="en-GB"/>
        </w:rPr>
        <w:t>……</w:t>
      </w:r>
      <w:r w:rsidR="00F92CD5" w:rsidRPr="000A6180">
        <w:rPr>
          <w:rFonts w:ascii="Times New Roman" w:hAnsi="Times New Roman" w:cs="Times New Roman"/>
          <w:lang w:val="en-GB"/>
        </w:rPr>
        <w:t>.</w:t>
      </w:r>
      <w:r w:rsidRPr="000A6180">
        <w:rPr>
          <w:rFonts w:ascii="Times New Roman" w:hAnsi="Times New Roman" w:cs="Times New Roman"/>
          <w:lang w:val="en-GB"/>
        </w:rPr>
        <w:t xml:space="preserve">…….page </w:t>
      </w:r>
      <w:r w:rsidR="00937EA8">
        <w:rPr>
          <w:rFonts w:ascii="Times New Roman" w:hAnsi="Times New Roman" w:cs="Times New Roman"/>
          <w:lang w:val="en-GB"/>
        </w:rPr>
        <w:t>5</w:t>
      </w:r>
    </w:p>
    <w:p w14:paraId="6D0D811A" w14:textId="5DF0A853" w:rsidR="001F536C" w:rsidRPr="000A6180" w:rsidRDefault="001F536C" w:rsidP="00786463">
      <w:pPr>
        <w:pStyle w:val="Sansinterligne"/>
        <w:spacing w:line="360" w:lineRule="auto"/>
        <w:ind w:right="567"/>
        <w:jc w:val="both"/>
        <w:rPr>
          <w:rFonts w:ascii="Times New Roman" w:hAnsi="Times New Roman" w:cs="Times New Roman"/>
          <w:lang w:val="en-GB"/>
        </w:rPr>
      </w:pPr>
      <w:r w:rsidRPr="000A6180">
        <w:rPr>
          <w:rFonts w:ascii="Times New Roman" w:hAnsi="Times New Roman" w:cs="Times New Roman"/>
          <w:b/>
          <w:lang w:val="en-GB"/>
        </w:rPr>
        <w:t xml:space="preserve">Figure </w:t>
      </w:r>
      <w:r w:rsidR="00786463">
        <w:rPr>
          <w:rFonts w:ascii="Times New Roman" w:hAnsi="Times New Roman" w:cs="Times New Roman"/>
          <w:b/>
          <w:lang w:val="en-GB"/>
        </w:rPr>
        <w:t>C</w:t>
      </w:r>
      <w:r w:rsidRPr="000A6180">
        <w:rPr>
          <w:rFonts w:ascii="Times New Roman" w:hAnsi="Times New Roman" w:cs="Times New Roman"/>
          <w:b/>
          <w:lang w:val="en-GB"/>
        </w:rPr>
        <w:t>.</w:t>
      </w:r>
      <w:r w:rsidRPr="000A6180">
        <w:rPr>
          <w:rFonts w:ascii="Times New Roman" w:hAnsi="Times New Roman" w:cs="Times New Roman"/>
          <w:lang w:val="en-GB"/>
        </w:rPr>
        <w:t xml:space="preserve"> Time to death according to trial groups in the intention-to-treat and per-protocol populations……………………………………………</w:t>
      </w:r>
      <w:r w:rsidR="00F92CD5" w:rsidRPr="000A6180">
        <w:rPr>
          <w:rFonts w:ascii="Times New Roman" w:hAnsi="Times New Roman" w:cs="Times New Roman"/>
          <w:lang w:val="en-GB"/>
        </w:rPr>
        <w:t>...</w:t>
      </w:r>
      <w:r w:rsidRPr="000A6180">
        <w:rPr>
          <w:rFonts w:ascii="Times New Roman" w:hAnsi="Times New Roman" w:cs="Times New Roman"/>
          <w:lang w:val="en-GB"/>
        </w:rPr>
        <w:t>…………………………………………</w:t>
      </w:r>
      <w:proofErr w:type="gramStart"/>
      <w:r w:rsidR="00F91A64" w:rsidRPr="000A6180">
        <w:rPr>
          <w:rFonts w:ascii="Times New Roman" w:hAnsi="Times New Roman" w:cs="Times New Roman"/>
          <w:lang w:val="en-GB"/>
        </w:rPr>
        <w:t>...</w:t>
      </w:r>
      <w:r w:rsidR="00937EA8">
        <w:rPr>
          <w:rFonts w:ascii="Times New Roman" w:hAnsi="Times New Roman" w:cs="Times New Roman"/>
          <w:lang w:val="en-GB"/>
        </w:rPr>
        <w:t>..</w:t>
      </w:r>
      <w:proofErr w:type="gramEnd"/>
      <w:r w:rsidRPr="000A6180">
        <w:rPr>
          <w:rFonts w:ascii="Times New Roman" w:hAnsi="Times New Roman" w:cs="Times New Roman"/>
          <w:lang w:val="en-GB"/>
        </w:rPr>
        <w:t xml:space="preserve">page </w:t>
      </w:r>
      <w:r w:rsidR="00937EA8">
        <w:rPr>
          <w:rFonts w:ascii="Times New Roman" w:hAnsi="Times New Roman" w:cs="Times New Roman"/>
          <w:lang w:val="en-GB"/>
        </w:rPr>
        <w:t>6</w:t>
      </w:r>
    </w:p>
    <w:p w14:paraId="2078D27A" w14:textId="222E5CB5" w:rsidR="00C54683" w:rsidRPr="000A6180" w:rsidRDefault="0086423E" w:rsidP="00786463">
      <w:pPr>
        <w:pStyle w:val="Sansinterligne"/>
        <w:spacing w:line="360" w:lineRule="auto"/>
        <w:ind w:right="567"/>
        <w:jc w:val="both"/>
        <w:rPr>
          <w:rFonts w:ascii="Times New Roman" w:hAnsi="Times New Roman" w:cs="Times New Roman"/>
          <w:lang w:val="en-GB"/>
        </w:rPr>
      </w:pPr>
      <w:r w:rsidRPr="000A6180">
        <w:rPr>
          <w:rFonts w:ascii="Times New Roman" w:hAnsi="Times New Roman" w:cs="Times New Roman"/>
          <w:b/>
          <w:lang w:val="en-GB"/>
        </w:rPr>
        <w:t xml:space="preserve">Figure </w:t>
      </w:r>
      <w:r w:rsidR="00786463">
        <w:rPr>
          <w:rFonts w:ascii="Times New Roman" w:hAnsi="Times New Roman" w:cs="Times New Roman"/>
          <w:b/>
          <w:lang w:val="en-GB"/>
        </w:rPr>
        <w:t>D</w:t>
      </w:r>
      <w:r w:rsidRPr="000A6180">
        <w:rPr>
          <w:rFonts w:ascii="Times New Roman" w:hAnsi="Times New Roman" w:cs="Times New Roman"/>
          <w:b/>
          <w:lang w:val="en-GB"/>
        </w:rPr>
        <w:t>.</w:t>
      </w:r>
      <w:r w:rsidRPr="000A6180">
        <w:rPr>
          <w:rFonts w:ascii="Times New Roman" w:hAnsi="Times New Roman" w:cs="Times New Roman"/>
          <w:lang w:val="en-GB"/>
        </w:rPr>
        <w:t xml:space="preserve"> Mortality due to </w:t>
      </w:r>
      <w:r w:rsidR="00C1675B" w:rsidRPr="000A6180">
        <w:rPr>
          <w:rFonts w:ascii="Times New Roman" w:hAnsi="Times New Roman" w:cs="Times New Roman"/>
          <w:lang w:val="en-GB"/>
        </w:rPr>
        <w:t>COVID-19</w:t>
      </w:r>
      <w:r w:rsidRPr="000A6180">
        <w:rPr>
          <w:rFonts w:ascii="Times New Roman" w:hAnsi="Times New Roman" w:cs="Times New Roman"/>
          <w:lang w:val="en-GB"/>
        </w:rPr>
        <w:t xml:space="preserve"> at 14 days in the intention-to-treat and per-protocol population</w:t>
      </w:r>
      <w:r w:rsidR="00093313" w:rsidRPr="000A6180">
        <w:rPr>
          <w:rFonts w:ascii="Times New Roman" w:hAnsi="Times New Roman" w:cs="Times New Roman"/>
          <w:lang w:val="en-GB"/>
        </w:rPr>
        <w:t>s</w:t>
      </w:r>
      <w:r w:rsidRPr="000A6180">
        <w:rPr>
          <w:rFonts w:ascii="Times New Roman" w:hAnsi="Times New Roman" w:cs="Times New Roman"/>
          <w:lang w:val="en-GB"/>
        </w:rPr>
        <w:t>…</w:t>
      </w:r>
      <w:r w:rsidR="00C54683" w:rsidRPr="000A6180">
        <w:rPr>
          <w:rFonts w:ascii="Times New Roman" w:hAnsi="Times New Roman" w:cs="Times New Roman"/>
          <w:lang w:val="en-GB"/>
        </w:rPr>
        <w:t>…</w:t>
      </w:r>
      <w:r w:rsidR="00F92CD5" w:rsidRPr="000A6180">
        <w:rPr>
          <w:rFonts w:ascii="Times New Roman" w:hAnsi="Times New Roman" w:cs="Times New Roman"/>
          <w:lang w:val="en-GB"/>
        </w:rPr>
        <w:t>...</w:t>
      </w:r>
      <w:r w:rsidR="00C54683" w:rsidRPr="000A6180">
        <w:rPr>
          <w:rFonts w:ascii="Times New Roman" w:hAnsi="Times New Roman" w:cs="Times New Roman"/>
          <w:lang w:val="en-GB"/>
        </w:rPr>
        <w:t>………………………………………………………………………</w:t>
      </w:r>
      <w:r w:rsidRPr="000A6180">
        <w:rPr>
          <w:rFonts w:ascii="Times New Roman" w:hAnsi="Times New Roman" w:cs="Times New Roman"/>
          <w:lang w:val="en-GB"/>
        </w:rPr>
        <w:t>…………</w:t>
      </w:r>
      <w:proofErr w:type="gramStart"/>
      <w:r w:rsidR="00F91A64" w:rsidRPr="000A6180">
        <w:rPr>
          <w:rFonts w:ascii="Times New Roman" w:hAnsi="Times New Roman" w:cs="Times New Roman"/>
          <w:lang w:val="en-GB"/>
        </w:rPr>
        <w:t>.</w:t>
      </w:r>
      <w:r w:rsidR="00937EA8">
        <w:rPr>
          <w:rFonts w:ascii="Times New Roman" w:hAnsi="Times New Roman" w:cs="Times New Roman"/>
          <w:lang w:val="en-GB"/>
        </w:rPr>
        <w:t>..</w:t>
      </w:r>
      <w:r w:rsidR="00F91A64" w:rsidRPr="000A6180">
        <w:rPr>
          <w:rFonts w:ascii="Times New Roman" w:hAnsi="Times New Roman" w:cs="Times New Roman"/>
          <w:lang w:val="en-GB"/>
        </w:rPr>
        <w:t>..</w:t>
      </w:r>
      <w:proofErr w:type="gramEnd"/>
      <w:r w:rsidR="00C54683" w:rsidRPr="000A6180">
        <w:rPr>
          <w:rFonts w:ascii="Times New Roman" w:hAnsi="Times New Roman" w:cs="Times New Roman"/>
          <w:lang w:val="en-GB"/>
        </w:rPr>
        <w:t xml:space="preserve">page </w:t>
      </w:r>
      <w:r w:rsidR="00616BAC">
        <w:rPr>
          <w:rFonts w:ascii="Times New Roman" w:hAnsi="Times New Roman" w:cs="Times New Roman"/>
          <w:lang w:val="en-GB"/>
        </w:rPr>
        <w:t>7</w:t>
      </w:r>
    </w:p>
    <w:p w14:paraId="2812225F" w14:textId="0C938851" w:rsidR="006E017D" w:rsidRPr="000A6180" w:rsidRDefault="006E017D" w:rsidP="00786463">
      <w:pPr>
        <w:pStyle w:val="Sansinterligne"/>
        <w:spacing w:line="360" w:lineRule="auto"/>
        <w:ind w:right="567"/>
        <w:jc w:val="both"/>
        <w:rPr>
          <w:rFonts w:ascii="Times New Roman" w:hAnsi="Times New Roman" w:cs="Times New Roman"/>
          <w:lang w:val="en-US"/>
        </w:rPr>
      </w:pPr>
      <w:r w:rsidRPr="000A6180">
        <w:rPr>
          <w:rFonts w:ascii="Times New Roman" w:hAnsi="Times New Roman" w:cs="Times New Roman"/>
          <w:b/>
          <w:lang w:val="en-US"/>
        </w:rPr>
        <w:t>Supplementary Tables</w:t>
      </w:r>
      <w:r w:rsidRPr="000A6180">
        <w:rPr>
          <w:rFonts w:ascii="Times New Roman" w:hAnsi="Times New Roman" w:cs="Times New Roman"/>
          <w:lang w:val="en-US"/>
        </w:rPr>
        <w:t>.</w:t>
      </w:r>
      <w:r w:rsidR="00F92CD5" w:rsidRPr="000A6180">
        <w:rPr>
          <w:rFonts w:ascii="Times New Roman" w:hAnsi="Times New Roman" w:cs="Times New Roman"/>
          <w:lang w:val="en-US"/>
        </w:rPr>
        <w:t xml:space="preserve"> </w:t>
      </w:r>
      <w:r w:rsidRPr="000A6180">
        <w:rPr>
          <w:rFonts w:ascii="Times New Roman" w:hAnsi="Times New Roman" w:cs="Times New Roman"/>
          <w:lang w:val="en-US"/>
        </w:rPr>
        <w:t>….………………………………………………………………………</w:t>
      </w:r>
      <w:proofErr w:type="gramStart"/>
      <w:r w:rsidR="00937EA8">
        <w:rPr>
          <w:rFonts w:ascii="Times New Roman" w:hAnsi="Times New Roman" w:cs="Times New Roman"/>
          <w:lang w:val="en-US"/>
        </w:rPr>
        <w:t>..</w:t>
      </w:r>
      <w:r w:rsidR="00F206DE" w:rsidRPr="000A6180">
        <w:rPr>
          <w:rFonts w:ascii="Times New Roman" w:hAnsi="Times New Roman" w:cs="Times New Roman"/>
          <w:lang w:val="en-US"/>
        </w:rPr>
        <w:t>..</w:t>
      </w:r>
      <w:r w:rsidRPr="000A6180">
        <w:rPr>
          <w:rFonts w:ascii="Times New Roman" w:hAnsi="Times New Roman" w:cs="Times New Roman"/>
          <w:lang w:val="en-US"/>
        </w:rPr>
        <w:t>.</w:t>
      </w:r>
      <w:proofErr w:type="gramEnd"/>
      <w:r w:rsidRPr="000A6180">
        <w:rPr>
          <w:rFonts w:ascii="Times New Roman" w:hAnsi="Times New Roman" w:cs="Times New Roman"/>
          <w:lang w:val="en-US"/>
        </w:rPr>
        <w:t xml:space="preserve">page </w:t>
      </w:r>
      <w:r w:rsidR="00616BAC">
        <w:rPr>
          <w:rFonts w:ascii="Times New Roman" w:hAnsi="Times New Roman" w:cs="Times New Roman"/>
          <w:lang w:val="en-US"/>
        </w:rPr>
        <w:t>8</w:t>
      </w:r>
    </w:p>
    <w:p w14:paraId="7E351C44" w14:textId="37BD6EC9" w:rsidR="00093313" w:rsidRPr="000A6180" w:rsidRDefault="00093313" w:rsidP="00786463">
      <w:pPr>
        <w:pStyle w:val="Titre2"/>
        <w:ind w:right="567"/>
        <w:jc w:val="both"/>
        <w:rPr>
          <w:rFonts w:ascii="Times New Roman" w:hAnsi="Times New Roman" w:cs="Times New Roman"/>
          <w:lang w:val="en-US"/>
        </w:rPr>
      </w:pPr>
      <w:r w:rsidRPr="000A6180">
        <w:rPr>
          <w:rFonts w:ascii="Times New Roman" w:hAnsi="Times New Roman" w:cs="Times New Roman"/>
          <w:lang w:val="en-US"/>
        </w:rPr>
        <w:t xml:space="preserve">Table </w:t>
      </w:r>
      <w:r w:rsidR="00786463">
        <w:rPr>
          <w:rFonts w:ascii="Times New Roman" w:hAnsi="Times New Roman" w:cs="Times New Roman"/>
          <w:lang w:val="en-US"/>
        </w:rPr>
        <w:t>A</w:t>
      </w:r>
      <w:r w:rsidRPr="000A6180">
        <w:rPr>
          <w:rFonts w:ascii="Times New Roman" w:hAnsi="Times New Roman" w:cs="Times New Roman"/>
          <w:lang w:val="en-US"/>
        </w:rPr>
        <w:t xml:space="preserve">. </w:t>
      </w:r>
      <w:r w:rsidRPr="000A6180">
        <w:rPr>
          <w:rFonts w:ascii="Times New Roman" w:hAnsi="Times New Roman" w:cs="Times New Roman"/>
          <w:b w:val="0"/>
          <w:lang w:val="en-US"/>
        </w:rPr>
        <w:t>Major violations to the protocol leading to exclusion of the per-protocol population</w:t>
      </w:r>
      <w:r w:rsidR="00786463">
        <w:rPr>
          <w:rFonts w:ascii="Times New Roman" w:hAnsi="Times New Roman" w:cs="Times New Roman"/>
          <w:b w:val="0"/>
          <w:lang w:val="en-US"/>
        </w:rPr>
        <w:t>.</w:t>
      </w:r>
      <w:r w:rsidR="00F92CD5" w:rsidRPr="000A6180">
        <w:rPr>
          <w:rFonts w:ascii="Times New Roman" w:hAnsi="Times New Roman" w:cs="Times New Roman"/>
          <w:b w:val="0"/>
          <w:lang w:val="en-US"/>
        </w:rPr>
        <w:t>...</w:t>
      </w:r>
      <w:r w:rsidR="00937EA8">
        <w:rPr>
          <w:rFonts w:ascii="Times New Roman" w:hAnsi="Times New Roman" w:cs="Times New Roman"/>
          <w:b w:val="0"/>
          <w:lang w:val="en-US"/>
        </w:rPr>
        <w:t>..</w:t>
      </w:r>
      <w:r w:rsidR="00F206DE" w:rsidRPr="000A6180">
        <w:rPr>
          <w:rFonts w:ascii="Times New Roman" w:hAnsi="Times New Roman" w:cs="Times New Roman"/>
          <w:b w:val="0"/>
          <w:lang w:val="en-US"/>
        </w:rPr>
        <w:t>...</w:t>
      </w:r>
      <w:r w:rsidR="00F92CD5" w:rsidRPr="000A6180">
        <w:rPr>
          <w:rFonts w:ascii="Times New Roman" w:hAnsi="Times New Roman" w:cs="Times New Roman"/>
          <w:b w:val="0"/>
          <w:lang w:val="en-US"/>
        </w:rPr>
        <w:t>.</w:t>
      </w:r>
      <w:r w:rsidRPr="000A6180">
        <w:rPr>
          <w:rFonts w:ascii="Times New Roman" w:hAnsi="Times New Roman" w:cs="Times New Roman"/>
          <w:b w:val="0"/>
          <w:lang w:val="en-US"/>
        </w:rPr>
        <w:t xml:space="preserve">page </w:t>
      </w:r>
      <w:r w:rsidR="00616BAC">
        <w:rPr>
          <w:rFonts w:ascii="Times New Roman" w:hAnsi="Times New Roman" w:cs="Times New Roman"/>
          <w:b w:val="0"/>
          <w:lang w:val="en-US"/>
        </w:rPr>
        <w:t>9</w:t>
      </w:r>
    </w:p>
    <w:p w14:paraId="54ABE9C4" w14:textId="0B80DE3C" w:rsidR="0010554C" w:rsidRPr="000A6180" w:rsidRDefault="0010554C" w:rsidP="00786463">
      <w:pPr>
        <w:pStyle w:val="Sansinterligne"/>
        <w:spacing w:line="360" w:lineRule="auto"/>
        <w:ind w:right="567"/>
        <w:jc w:val="both"/>
        <w:rPr>
          <w:rFonts w:ascii="Times New Roman" w:hAnsi="Times New Roman" w:cs="Times New Roman"/>
          <w:lang w:val="en-US"/>
        </w:rPr>
      </w:pPr>
      <w:r w:rsidRPr="000A6180">
        <w:rPr>
          <w:rFonts w:ascii="Times New Roman" w:eastAsia="Calibri" w:hAnsi="Times New Roman" w:cs="Times New Roman"/>
          <w:b/>
          <w:lang w:val="en-US"/>
        </w:rPr>
        <w:t xml:space="preserve">Table </w:t>
      </w:r>
      <w:r w:rsidR="00786463">
        <w:rPr>
          <w:rFonts w:ascii="Times New Roman" w:eastAsia="Calibri" w:hAnsi="Times New Roman" w:cs="Times New Roman"/>
          <w:b/>
          <w:lang w:val="en-US"/>
        </w:rPr>
        <w:t>B</w:t>
      </w:r>
      <w:r w:rsidRPr="000A6180">
        <w:rPr>
          <w:rFonts w:ascii="Times New Roman" w:eastAsia="Calibri" w:hAnsi="Times New Roman" w:cs="Times New Roman"/>
          <w:b/>
          <w:lang w:val="en-US"/>
        </w:rPr>
        <w:t>.</w:t>
      </w:r>
      <w:r w:rsidRPr="000A6180">
        <w:rPr>
          <w:rFonts w:ascii="Times New Roman" w:eastAsia="Calibri" w:hAnsi="Times New Roman" w:cs="Times New Roman"/>
          <w:lang w:val="en-US"/>
        </w:rPr>
        <w:t xml:space="preserve"> </w:t>
      </w:r>
      <w:r w:rsidRPr="000A6180">
        <w:rPr>
          <w:rFonts w:ascii="Times New Roman" w:hAnsi="Times New Roman" w:cs="Times New Roman"/>
          <w:lang w:val="en-US"/>
        </w:rPr>
        <w:t>Adjudicated causes of death according to trial groups………………………</w:t>
      </w:r>
      <w:r w:rsidR="00F92CD5" w:rsidRPr="000A6180">
        <w:rPr>
          <w:rFonts w:ascii="Times New Roman" w:hAnsi="Times New Roman" w:cs="Times New Roman"/>
          <w:lang w:val="en-US"/>
        </w:rPr>
        <w:t>.</w:t>
      </w:r>
      <w:r w:rsidRPr="000A6180">
        <w:rPr>
          <w:rFonts w:ascii="Times New Roman" w:hAnsi="Times New Roman" w:cs="Times New Roman"/>
          <w:lang w:val="en-US"/>
        </w:rPr>
        <w:t>……</w:t>
      </w:r>
      <w:r w:rsidR="00786463">
        <w:rPr>
          <w:rFonts w:ascii="Times New Roman" w:hAnsi="Times New Roman" w:cs="Times New Roman"/>
          <w:lang w:val="en-US"/>
        </w:rPr>
        <w:t>.</w:t>
      </w:r>
      <w:r w:rsidRPr="000A6180">
        <w:rPr>
          <w:rFonts w:ascii="Times New Roman" w:hAnsi="Times New Roman" w:cs="Times New Roman"/>
          <w:lang w:val="en-US"/>
        </w:rPr>
        <w:t>…</w:t>
      </w:r>
      <w:proofErr w:type="gramStart"/>
      <w:r w:rsidRPr="000A6180">
        <w:rPr>
          <w:rFonts w:ascii="Times New Roman" w:hAnsi="Times New Roman" w:cs="Times New Roman"/>
          <w:lang w:val="en-US"/>
        </w:rPr>
        <w:t>…</w:t>
      </w:r>
      <w:r w:rsidR="00C322D8" w:rsidRPr="000A6180">
        <w:rPr>
          <w:rFonts w:ascii="Times New Roman" w:hAnsi="Times New Roman" w:cs="Times New Roman"/>
          <w:lang w:val="en-US"/>
        </w:rPr>
        <w:t>..</w:t>
      </w:r>
      <w:proofErr w:type="gramEnd"/>
      <w:r w:rsidRPr="000A6180">
        <w:rPr>
          <w:rFonts w:ascii="Times New Roman" w:hAnsi="Times New Roman" w:cs="Times New Roman"/>
          <w:lang w:val="en-US"/>
        </w:rPr>
        <w:t xml:space="preserve">page </w:t>
      </w:r>
      <w:r w:rsidR="00C322D8" w:rsidRPr="000A6180">
        <w:rPr>
          <w:rFonts w:ascii="Times New Roman" w:hAnsi="Times New Roman" w:cs="Times New Roman"/>
          <w:lang w:val="en-US"/>
        </w:rPr>
        <w:t>1</w:t>
      </w:r>
      <w:r w:rsidR="00616BAC">
        <w:rPr>
          <w:rFonts w:ascii="Times New Roman" w:hAnsi="Times New Roman" w:cs="Times New Roman"/>
          <w:lang w:val="en-US"/>
        </w:rPr>
        <w:t>0</w:t>
      </w:r>
    </w:p>
    <w:p w14:paraId="02A04817" w14:textId="55ADEF43" w:rsidR="005A392D" w:rsidRPr="000A6180" w:rsidRDefault="0039045D" w:rsidP="00786463">
      <w:pPr>
        <w:pStyle w:val="Titre2"/>
        <w:ind w:right="567"/>
        <w:jc w:val="both"/>
        <w:rPr>
          <w:rFonts w:ascii="Times New Roman" w:hAnsi="Times New Roman" w:cs="Times New Roman"/>
          <w:b w:val="0"/>
          <w:lang w:val="en-US"/>
        </w:rPr>
      </w:pPr>
      <w:r w:rsidRPr="000A6180">
        <w:rPr>
          <w:rFonts w:ascii="Times New Roman" w:eastAsia="Calibri" w:hAnsi="Times New Roman" w:cs="Times New Roman"/>
          <w:bCs/>
          <w:szCs w:val="22"/>
          <w:lang w:val="en-US"/>
        </w:rPr>
        <w:t xml:space="preserve">Table </w:t>
      </w:r>
      <w:r w:rsidR="00786463">
        <w:rPr>
          <w:rFonts w:ascii="Times New Roman" w:eastAsia="Calibri" w:hAnsi="Times New Roman" w:cs="Times New Roman"/>
          <w:bCs/>
          <w:szCs w:val="22"/>
          <w:lang w:val="en-US"/>
        </w:rPr>
        <w:t>C</w:t>
      </w:r>
      <w:r w:rsidRPr="000A6180">
        <w:rPr>
          <w:rFonts w:ascii="Times New Roman" w:eastAsia="Calibri" w:hAnsi="Times New Roman" w:cs="Times New Roman"/>
          <w:bCs/>
          <w:szCs w:val="22"/>
          <w:lang w:val="en-US"/>
        </w:rPr>
        <w:t xml:space="preserve">. </w:t>
      </w:r>
      <w:r w:rsidRPr="000A6180">
        <w:rPr>
          <w:rFonts w:ascii="Times New Roman" w:hAnsi="Times New Roman" w:cs="Times New Roman"/>
          <w:b w:val="0"/>
          <w:bCs/>
          <w:lang w:val="en-GB"/>
        </w:rPr>
        <w:t xml:space="preserve">Relative risks and 95% confidence intervals for the mortality due to </w:t>
      </w:r>
      <w:r w:rsidR="00C1675B" w:rsidRPr="000A6180">
        <w:rPr>
          <w:rFonts w:ascii="Times New Roman" w:hAnsi="Times New Roman" w:cs="Times New Roman"/>
          <w:b w:val="0"/>
          <w:bCs/>
          <w:lang w:val="en-GB"/>
        </w:rPr>
        <w:t>COVID-19</w:t>
      </w:r>
      <w:r w:rsidRPr="000A6180">
        <w:rPr>
          <w:rFonts w:ascii="Times New Roman" w:hAnsi="Times New Roman" w:cs="Times New Roman"/>
          <w:b w:val="0"/>
          <w:bCs/>
          <w:lang w:val="en-GB"/>
        </w:rPr>
        <w:t xml:space="preserve">, according to </w:t>
      </w:r>
      <w:r w:rsidR="00E4607D" w:rsidRPr="000A6180">
        <w:rPr>
          <w:rFonts w:ascii="Times New Roman" w:hAnsi="Times New Roman" w:cs="Times New Roman"/>
          <w:b w:val="0"/>
          <w:bCs/>
          <w:lang w:val="en-GB"/>
        </w:rPr>
        <w:t>randomized</w:t>
      </w:r>
      <w:r w:rsidRPr="000A6180">
        <w:rPr>
          <w:rFonts w:ascii="Times New Roman" w:hAnsi="Times New Roman" w:cs="Times New Roman"/>
          <w:b w:val="0"/>
          <w:bCs/>
          <w:lang w:val="en-GB"/>
        </w:rPr>
        <w:t xml:space="preserve"> assignment to high-dose or standard-dose vitamin D supplementation, in intention-to-treat and per-protocol populations.</w:t>
      </w:r>
      <w:r w:rsidRPr="000A6180">
        <w:rPr>
          <w:rFonts w:ascii="Times New Roman" w:hAnsi="Times New Roman" w:cs="Times New Roman"/>
          <w:b w:val="0"/>
          <w:lang w:val="en-US"/>
        </w:rPr>
        <w:t>…………</w:t>
      </w:r>
      <w:proofErr w:type="gramStart"/>
      <w:r w:rsidRPr="000A6180">
        <w:rPr>
          <w:rFonts w:ascii="Times New Roman" w:hAnsi="Times New Roman" w:cs="Times New Roman"/>
          <w:b w:val="0"/>
          <w:lang w:val="en-US"/>
        </w:rPr>
        <w:t>…..</w:t>
      </w:r>
      <w:proofErr w:type="gramEnd"/>
      <w:r w:rsidRPr="000A6180">
        <w:rPr>
          <w:rFonts w:ascii="Times New Roman" w:hAnsi="Times New Roman" w:cs="Times New Roman"/>
          <w:b w:val="0"/>
          <w:lang w:val="en-US"/>
        </w:rPr>
        <w:t>….…………</w:t>
      </w:r>
      <w:r w:rsidR="00F92CD5" w:rsidRPr="000A6180">
        <w:rPr>
          <w:rFonts w:ascii="Times New Roman" w:hAnsi="Times New Roman" w:cs="Times New Roman"/>
          <w:b w:val="0"/>
          <w:lang w:val="en-US"/>
        </w:rPr>
        <w:t>...</w:t>
      </w:r>
      <w:r w:rsidRPr="000A6180">
        <w:rPr>
          <w:rFonts w:ascii="Times New Roman" w:hAnsi="Times New Roman" w:cs="Times New Roman"/>
          <w:b w:val="0"/>
          <w:lang w:val="en-US"/>
        </w:rPr>
        <w:t xml:space="preserve">…………………………………………page </w:t>
      </w:r>
      <w:r w:rsidR="00C54683" w:rsidRPr="000A6180">
        <w:rPr>
          <w:rFonts w:ascii="Times New Roman" w:hAnsi="Times New Roman" w:cs="Times New Roman"/>
          <w:b w:val="0"/>
          <w:lang w:val="en-US"/>
        </w:rPr>
        <w:t>1</w:t>
      </w:r>
      <w:r w:rsidR="00616BAC">
        <w:rPr>
          <w:rFonts w:ascii="Times New Roman" w:hAnsi="Times New Roman" w:cs="Times New Roman"/>
          <w:b w:val="0"/>
          <w:lang w:val="en-US"/>
        </w:rPr>
        <w:t>1</w:t>
      </w:r>
    </w:p>
    <w:p w14:paraId="049B2802" w14:textId="473775AF" w:rsidR="005A392D" w:rsidRPr="000A6180" w:rsidRDefault="005A392D" w:rsidP="00786463">
      <w:pPr>
        <w:pStyle w:val="Sansinterligne"/>
        <w:spacing w:line="360" w:lineRule="auto"/>
        <w:ind w:right="567"/>
        <w:jc w:val="both"/>
        <w:rPr>
          <w:rFonts w:ascii="Times New Roman" w:hAnsi="Times New Roman" w:cs="Times New Roman"/>
          <w:b/>
          <w:lang w:val="en-US"/>
        </w:rPr>
      </w:pPr>
      <w:r w:rsidRPr="000A6180">
        <w:rPr>
          <w:rFonts w:ascii="Times New Roman" w:hAnsi="Times New Roman" w:cs="Times New Roman"/>
          <w:b/>
          <w:lang w:val="en-US"/>
        </w:rPr>
        <w:t>Protocol</w:t>
      </w:r>
      <w:r w:rsidRPr="000A6180">
        <w:rPr>
          <w:rFonts w:ascii="Times New Roman" w:hAnsi="Times New Roman" w:cs="Times New Roman"/>
          <w:lang w:val="en-US"/>
        </w:rPr>
        <w:t>……………………..………………………….……………………………………………page 1</w:t>
      </w:r>
      <w:r w:rsidR="00616BAC">
        <w:rPr>
          <w:rFonts w:ascii="Times New Roman" w:hAnsi="Times New Roman" w:cs="Times New Roman"/>
          <w:lang w:val="en-US"/>
        </w:rPr>
        <w:t>2</w:t>
      </w:r>
      <w:r w:rsidRPr="000A6180">
        <w:rPr>
          <w:rFonts w:eastAsiaTheme="minorEastAsia"/>
          <w:lang w:val="en-US"/>
        </w:rPr>
        <w:br w:type="page"/>
      </w:r>
    </w:p>
    <w:p w14:paraId="616C89DD" w14:textId="2C48428D" w:rsidR="00596AAC" w:rsidRPr="000A6180" w:rsidRDefault="00596AAC" w:rsidP="00010B6B">
      <w:pPr>
        <w:pStyle w:val="Titre1"/>
        <w:ind w:right="567"/>
        <w:rPr>
          <w:rFonts w:ascii="Times New Roman" w:eastAsiaTheme="minorEastAsia" w:hAnsi="Times New Roman" w:cs="Times New Roman"/>
          <w:b/>
          <w:bCs/>
          <w:sz w:val="24"/>
          <w:szCs w:val="24"/>
          <w:lang w:val="en-US"/>
        </w:rPr>
      </w:pPr>
      <w:r w:rsidRPr="000A6180">
        <w:rPr>
          <w:rFonts w:ascii="Times New Roman" w:eastAsiaTheme="minorEastAsia" w:hAnsi="Times New Roman" w:cs="Times New Roman"/>
          <w:b/>
          <w:bCs/>
          <w:sz w:val="24"/>
          <w:szCs w:val="24"/>
          <w:lang w:val="en-US"/>
        </w:rPr>
        <w:lastRenderedPageBreak/>
        <w:t xml:space="preserve">Members of the COVIT-TRIAL </w:t>
      </w:r>
      <w:r w:rsidR="00713B58" w:rsidRPr="000A6180">
        <w:rPr>
          <w:rFonts w:ascii="Times New Roman" w:eastAsiaTheme="minorEastAsia" w:hAnsi="Times New Roman" w:cs="Times New Roman"/>
          <w:b/>
          <w:bCs/>
          <w:sz w:val="24"/>
          <w:szCs w:val="24"/>
          <w:lang w:val="en-US"/>
        </w:rPr>
        <w:t>Study</w:t>
      </w:r>
      <w:r w:rsidRPr="000A6180">
        <w:rPr>
          <w:rFonts w:ascii="Times New Roman" w:eastAsiaTheme="minorEastAsia" w:hAnsi="Times New Roman" w:cs="Times New Roman"/>
          <w:b/>
          <w:bCs/>
          <w:sz w:val="24"/>
          <w:szCs w:val="24"/>
          <w:lang w:val="en-US"/>
        </w:rPr>
        <w:t xml:space="preserve"> Group</w:t>
      </w:r>
    </w:p>
    <w:p w14:paraId="1BF1BBA1" w14:textId="77777777" w:rsidR="00596AAC" w:rsidRPr="000A6180" w:rsidRDefault="00596AAC" w:rsidP="00010B6B">
      <w:pPr>
        <w:autoSpaceDE w:val="0"/>
        <w:autoSpaceDN w:val="0"/>
        <w:adjustRightInd w:val="0"/>
        <w:spacing w:after="0" w:line="240" w:lineRule="auto"/>
        <w:ind w:right="567"/>
        <w:rPr>
          <w:rFonts w:ascii="Times New Roman" w:hAnsi="Times New Roman" w:cs="Times New Roman"/>
          <w:b/>
          <w:bCs/>
          <w:lang w:val="en-US"/>
        </w:rPr>
      </w:pPr>
    </w:p>
    <w:p w14:paraId="51D14581" w14:textId="6A3A4064" w:rsidR="009A1216" w:rsidRPr="000A6180" w:rsidRDefault="00596AAC" w:rsidP="00010B6B">
      <w:pPr>
        <w:autoSpaceDE w:val="0"/>
        <w:autoSpaceDN w:val="0"/>
        <w:adjustRightInd w:val="0"/>
        <w:spacing w:after="0" w:line="240" w:lineRule="auto"/>
        <w:ind w:right="567"/>
        <w:rPr>
          <w:rFonts w:ascii="Times New Roman" w:hAnsi="Times New Roman" w:cs="Times New Roman"/>
          <w:sz w:val="20"/>
          <w:szCs w:val="20"/>
          <w:lang w:val="en-US"/>
        </w:rPr>
      </w:pPr>
      <w:r w:rsidRPr="000A6180">
        <w:rPr>
          <w:rFonts w:ascii="Times New Roman" w:hAnsi="Times New Roman" w:cs="Times New Roman"/>
          <w:b/>
          <w:bCs/>
          <w:sz w:val="20"/>
          <w:szCs w:val="20"/>
          <w:lang w:val="en-US"/>
        </w:rPr>
        <w:t>COVIT-TRIAL</w:t>
      </w:r>
      <w:r w:rsidR="009A1216" w:rsidRPr="000A6180">
        <w:rPr>
          <w:rFonts w:ascii="Times New Roman" w:hAnsi="Times New Roman" w:cs="Times New Roman"/>
          <w:b/>
          <w:bCs/>
          <w:sz w:val="20"/>
          <w:szCs w:val="20"/>
          <w:lang w:val="en-US"/>
        </w:rPr>
        <w:t xml:space="preserve"> Steering Committee</w:t>
      </w:r>
      <w:r w:rsidR="009A1216" w:rsidRPr="000A6180">
        <w:rPr>
          <w:rFonts w:ascii="Times New Roman" w:hAnsi="Times New Roman" w:cs="Times New Roman"/>
          <w:sz w:val="20"/>
          <w:szCs w:val="20"/>
          <w:lang w:val="en-US"/>
        </w:rPr>
        <w:t>:</w:t>
      </w:r>
    </w:p>
    <w:p w14:paraId="333DEBDD" w14:textId="5D6AF7A3" w:rsidR="00846F4F" w:rsidRPr="000A6180" w:rsidRDefault="00846F4F" w:rsidP="00010B6B">
      <w:pPr>
        <w:autoSpaceDE w:val="0"/>
        <w:autoSpaceDN w:val="0"/>
        <w:adjustRightInd w:val="0"/>
        <w:spacing w:after="0" w:line="240"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C</w:t>
      </w:r>
      <w:r w:rsidR="003D22E8" w:rsidRPr="000A6180">
        <w:rPr>
          <w:rFonts w:ascii="Times New Roman" w:hAnsi="Times New Roman" w:cs="Times New Roman"/>
          <w:sz w:val="20"/>
          <w:szCs w:val="20"/>
          <w:lang w:val="en-US"/>
        </w:rPr>
        <w:t>é</w:t>
      </w:r>
      <w:r w:rsidRPr="000A6180">
        <w:rPr>
          <w:rFonts w:ascii="Times New Roman" w:hAnsi="Times New Roman" w:cs="Times New Roman"/>
          <w:sz w:val="20"/>
          <w:szCs w:val="20"/>
          <w:lang w:val="en-US"/>
        </w:rPr>
        <w:t xml:space="preserve">dric </w:t>
      </w:r>
      <w:proofErr w:type="spellStart"/>
      <w:r w:rsidRPr="000A6180">
        <w:rPr>
          <w:rFonts w:ascii="Times New Roman" w:hAnsi="Times New Roman" w:cs="Times New Roman"/>
          <w:sz w:val="20"/>
          <w:szCs w:val="20"/>
          <w:lang w:val="en-US"/>
        </w:rPr>
        <w:t>Annweiler</w:t>
      </w:r>
      <w:proofErr w:type="spellEnd"/>
      <w:r w:rsidR="003D22E8" w:rsidRPr="000A6180">
        <w:rPr>
          <w:rFonts w:ascii="Times New Roman" w:hAnsi="Times New Roman" w:cs="Times New Roman"/>
          <w:sz w:val="20"/>
          <w:szCs w:val="20"/>
          <w:lang w:val="en-US"/>
        </w:rPr>
        <w:t xml:space="preserve"> (Chair)</w:t>
      </w:r>
      <w:r w:rsidRPr="000A6180">
        <w:rPr>
          <w:rFonts w:ascii="Times New Roman" w:hAnsi="Times New Roman" w:cs="Times New Roman"/>
          <w:sz w:val="20"/>
          <w:szCs w:val="20"/>
          <w:lang w:val="en-US"/>
        </w:rPr>
        <w:t xml:space="preserve">, </w:t>
      </w:r>
      <w:proofErr w:type="spellStart"/>
      <w:r w:rsidRPr="000A6180">
        <w:rPr>
          <w:rFonts w:ascii="Times New Roman" w:hAnsi="Times New Roman" w:cs="Times New Roman"/>
          <w:sz w:val="20"/>
          <w:szCs w:val="20"/>
          <w:lang w:val="en-US"/>
        </w:rPr>
        <w:t>Mélinda</w:t>
      </w:r>
      <w:proofErr w:type="spellEnd"/>
      <w:r w:rsidRPr="000A6180">
        <w:rPr>
          <w:rFonts w:ascii="Times New Roman" w:hAnsi="Times New Roman" w:cs="Times New Roman"/>
          <w:sz w:val="20"/>
          <w:szCs w:val="20"/>
          <w:lang w:val="en-US"/>
        </w:rPr>
        <w:t xml:space="preserve"> </w:t>
      </w:r>
      <w:proofErr w:type="spellStart"/>
      <w:r w:rsidRPr="000A6180">
        <w:rPr>
          <w:rFonts w:ascii="Times New Roman" w:hAnsi="Times New Roman" w:cs="Times New Roman"/>
          <w:sz w:val="20"/>
          <w:szCs w:val="20"/>
          <w:lang w:val="en-US"/>
        </w:rPr>
        <w:t>Beaudenon</w:t>
      </w:r>
      <w:proofErr w:type="spellEnd"/>
      <w:r w:rsidRPr="000A6180">
        <w:rPr>
          <w:rFonts w:ascii="Times New Roman" w:hAnsi="Times New Roman" w:cs="Times New Roman"/>
          <w:sz w:val="20"/>
          <w:szCs w:val="20"/>
          <w:lang w:val="en-US"/>
        </w:rPr>
        <w:t xml:space="preserve">, </w:t>
      </w:r>
      <w:proofErr w:type="spellStart"/>
      <w:r w:rsidR="00DE10D2" w:rsidRPr="000A6180">
        <w:rPr>
          <w:rFonts w:ascii="Times New Roman" w:hAnsi="Times New Roman" w:cs="Times New Roman"/>
          <w:sz w:val="20"/>
          <w:szCs w:val="20"/>
          <w:lang w:val="en-US"/>
        </w:rPr>
        <w:t>Loïc</w:t>
      </w:r>
      <w:proofErr w:type="spellEnd"/>
      <w:r w:rsidR="00DE10D2" w:rsidRPr="000A6180">
        <w:rPr>
          <w:rFonts w:ascii="Times New Roman" w:hAnsi="Times New Roman" w:cs="Times New Roman"/>
          <w:sz w:val="20"/>
          <w:szCs w:val="20"/>
          <w:lang w:val="en-US"/>
        </w:rPr>
        <w:t xml:space="preserve"> </w:t>
      </w:r>
      <w:proofErr w:type="spellStart"/>
      <w:r w:rsidR="00DE10D2" w:rsidRPr="000A6180">
        <w:rPr>
          <w:rFonts w:ascii="Times New Roman" w:hAnsi="Times New Roman" w:cs="Times New Roman"/>
          <w:sz w:val="20"/>
          <w:szCs w:val="20"/>
          <w:lang w:val="en-US"/>
        </w:rPr>
        <w:t>Carballido</w:t>
      </w:r>
      <w:proofErr w:type="spellEnd"/>
      <w:r w:rsidR="00DE10D2" w:rsidRPr="000A6180">
        <w:rPr>
          <w:rFonts w:ascii="Times New Roman" w:hAnsi="Times New Roman" w:cs="Times New Roman"/>
          <w:sz w:val="20"/>
          <w:szCs w:val="20"/>
          <w:lang w:val="en-US"/>
        </w:rPr>
        <w:t xml:space="preserve">, </w:t>
      </w:r>
      <w:r w:rsidR="003B7A8E" w:rsidRPr="000A6180">
        <w:rPr>
          <w:rFonts w:ascii="Times New Roman" w:hAnsi="Times New Roman" w:cs="Times New Roman"/>
          <w:sz w:val="20"/>
          <w:szCs w:val="20"/>
          <w:lang w:val="en-US"/>
        </w:rPr>
        <w:t xml:space="preserve">Astrid </w:t>
      </w:r>
      <w:proofErr w:type="spellStart"/>
      <w:r w:rsidR="003B7A8E" w:rsidRPr="000A6180">
        <w:rPr>
          <w:rFonts w:ascii="Times New Roman" w:hAnsi="Times New Roman" w:cs="Times New Roman"/>
          <w:sz w:val="20"/>
          <w:szCs w:val="20"/>
          <w:lang w:val="en-US"/>
        </w:rPr>
        <w:t>Darsonval</w:t>
      </w:r>
      <w:proofErr w:type="spellEnd"/>
      <w:r w:rsidR="003B7A8E" w:rsidRPr="000A6180">
        <w:rPr>
          <w:rFonts w:ascii="Times New Roman" w:hAnsi="Times New Roman" w:cs="Times New Roman"/>
          <w:sz w:val="20"/>
          <w:szCs w:val="20"/>
          <w:lang w:val="en-US"/>
        </w:rPr>
        <w:t xml:space="preserve">, </w:t>
      </w:r>
      <w:r w:rsidRPr="000A6180">
        <w:rPr>
          <w:rFonts w:ascii="Times New Roman" w:hAnsi="Times New Roman" w:cs="Times New Roman"/>
          <w:sz w:val="20"/>
          <w:szCs w:val="20"/>
          <w:lang w:val="en-US"/>
        </w:rPr>
        <w:t xml:space="preserve">Justine </w:t>
      </w:r>
      <w:proofErr w:type="spellStart"/>
      <w:r w:rsidRPr="000A6180">
        <w:rPr>
          <w:rFonts w:ascii="Times New Roman" w:hAnsi="Times New Roman" w:cs="Times New Roman"/>
          <w:sz w:val="20"/>
          <w:szCs w:val="20"/>
          <w:lang w:val="en-US"/>
        </w:rPr>
        <w:t>Gonsard</w:t>
      </w:r>
      <w:proofErr w:type="spellEnd"/>
      <w:r w:rsidRPr="000A6180">
        <w:rPr>
          <w:rFonts w:ascii="Times New Roman" w:hAnsi="Times New Roman" w:cs="Times New Roman"/>
          <w:sz w:val="20"/>
          <w:szCs w:val="20"/>
          <w:lang w:val="en-US"/>
        </w:rPr>
        <w:t xml:space="preserve">, Elsa </w:t>
      </w:r>
      <w:proofErr w:type="spellStart"/>
      <w:r w:rsidRPr="000A6180">
        <w:rPr>
          <w:rFonts w:ascii="Times New Roman" w:hAnsi="Times New Roman" w:cs="Times New Roman"/>
          <w:sz w:val="20"/>
          <w:szCs w:val="20"/>
          <w:lang w:val="en-US"/>
        </w:rPr>
        <w:t>Parot</w:t>
      </w:r>
      <w:proofErr w:type="spellEnd"/>
      <w:r w:rsidRPr="000A6180">
        <w:rPr>
          <w:rFonts w:ascii="Times New Roman" w:hAnsi="Times New Roman" w:cs="Times New Roman"/>
          <w:sz w:val="20"/>
          <w:szCs w:val="20"/>
          <w:lang w:val="en-US"/>
        </w:rPr>
        <w:t>-Schinkel (all at the University Hospital of Angers, France)</w:t>
      </w:r>
    </w:p>
    <w:p w14:paraId="14BCB7C8" w14:textId="77777777" w:rsidR="00846F4F" w:rsidRPr="000A6180" w:rsidRDefault="00846F4F" w:rsidP="00010B6B">
      <w:pPr>
        <w:autoSpaceDE w:val="0"/>
        <w:autoSpaceDN w:val="0"/>
        <w:adjustRightInd w:val="0"/>
        <w:spacing w:after="0" w:line="240" w:lineRule="auto"/>
        <w:ind w:right="567"/>
        <w:rPr>
          <w:rFonts w:ascii="Times New Roman" w:hAnsi="Times New Roman" w:cs="Times New Roman"/>
          <w:sz w:val="20"/>
          <w:szCs w:val="20"/>
          <w:lang w:val="en-US"/>
        </w:rPr>
      </w:pPr>
    </w:p>
    <w:p w14:paraId="54717772" w14:textId="062AE55D" w:rsidR="009A1216" w:rsidRPr="000A6180" w:rsidRDefault="009A1216" w:rsidP="00010B6B">
      <w:pPr>
        <w:autoSpaceDE w:val="0"/>
        <w:autoSpaceDN w:val="0"/>
        <w:adjustRightInd w:val="0"/>
        <w:spacing w:after="0" w:line="240" w:lineRule="auto"/>
        <w:ind w:right="567"/>
        <w:rPr>
          <w:rFonts w:ascii="Times New Roman" w:hAnsi="Times New Roman" w:cs="Times New Roman"/>
          <w:sz w:val="20"/>
          <w:szCs w:val="20"/>
        </w:rPr>
      </w:pPr>
      <w:r w:rsidRPr="000A6180">
        <w:rPr>
          <w:rFonts w:ascii="Times New Roman" w:hAnsi="Times New Roman" w:cs="Times New Roman"/>
          <w:b/>
          <w:bCs/>
          <w:sz w:val="20"/>
          <w:szCs w:val="20"/>
        </w:rPr>
        <w:t xml:space="preserve">Scientific </w:t>
      </w:r>
      <w:r w:rsidR="00FA63AA" w:rsidRPr="000A6180">
        <w:rPr>
          <w:rFonts w:ascii="Times New Roman" w:hAnsi="Times New Roman" w:cs="Times New Roman"/>
          <w:b/>
          <w:bCs/>
          <w:sz w:val="20"/>
          <w:szCs w:val="20"/>
        </w:rPr>
        <w:t>C</w:t>
      </w:r>
      <w:r w:rsidRPr="000A6180">
        <w:rPr>
          <w:rFonts w:ascii="Times New Roman" w:hAnsi="Times New Roman" w:cs="Times New Roman"/>
          <w:b/>
          <w:bCs/>
          <w:sz w:val="20"/>
          <w:szCs w:val="20"/>
        </w:rPr>
        <w:t>onsultant</w:t>
      </w:r>
      <w:r w:rsidRPr="000A6180">
        <w:rPr>
          <w:rFonts w:ascii="Times New Roman" w:hAnsi="Times New Roman" w:cs="Times New Roman"/>
          <w:sz w:val="20"/>
          <w:szCs w:val="20"/>
        </w:rPr>
        <w:t>:</w:t>
      </w:r>
    </w:p>
    <w:p w14:paraId="43FF9327" w14:textId="05B634F7" w:rsidR="009A1216" w:rsidRPr="000A6180" w:rsidRDefault="00846F4F" w:rsidP="00010B6B">
      <w:pPr>
        <w:autoSpaceDE w:val="0"/>
        <w:autoSpaceDN w:val="0"/>
        <w:adjustRightInd w:val="0"/>
        <w:spacing w:after="0" w:line="240" w:lineRule="auto"/>
        <w:ind w:right="567"/>
        <w:rPr>
          <w:rFonts w:ascii="Times New Roman" w:hAnsi="Times New Roman" w:cs="Times New Roman"/>
          <w:sz w:val="20"/>
          <w:szCs w:val="20"/>
        </w:rPr>
      </w:pPr>
      <w:r w:rsidRPr="000A6180">
        <w:rPr>
          <w:rFonts w:ascii="Times New Roman" w:hAnsi="Times New Roman" w:cs="Times New Roman"/>
          <w:sz w:val="20"/>
          <w:szCs w:val="20"/>
        </w:rPr>
        <w:t>Jean-Claude Souberbielle</w:t>
      </w:r>
      <w:r w:rsidR="009A1216" w:rsidRPr="000A6180">
        <w:rPr>
          <w:rFonts w:ascii="Times New Roman" w:hAnsi="Times New Roman" w:cs="Times New Roman"/>
          <w:sz w:val="20"/>
          <w:szCs w:val="20"/>
        </w:rPr>
        <w:t xml:space="preserve"> (</w:t>
      </w:r>
      <w:r w:rsidRPr="000A6180">
        <w:rPr>
          <w:rFonts w:ascii="Times New Roman" w:hAnsi="Times New Roman" w:cs="Times New Roman"/>
          <w:sz w:val="20"/>
          <w:szCs w:val="20"/>
        </w:rPr>
        <w:t>Assistance Publique – Hôpitaux de Paris</w:t>
      </w:r>
      <w:r w:rsidR="00BC240A" w:rsidRPr="000A6180">
        <w:rPr>
          <w:rFonts w:ascii="Times New Roman" w:hAnsi="Times New Roman" w:cs="Times New Roman"/>
          <w:sz w:val="20"/>
          <w:szCs w:val="20"/>
        </w:rPr>
        <w:t>, France</w:t>
      </w:r>
      <w:r w:rsidR="009A1216" w:rsidRPr="000A6180">
        <w:rPr>
          <w:rFonts w:ascii="Times New Roman" w:hAnsi="Times New Roman" w:cs="Times New Roman"/>
          <w:sz w:val="20"/>
          <w:szCs w:val="20"/>
        </w:rPr>
        <w:t>).</w:t>
      </w:r>
    </w:p>
    <w:p w14:paraId="745F8181" w14:textId="77777777" w:rsidR="003D22E8" w:rsidRPr="000A6180" w:rsidRDefault="003D22E8" w:rsidP="00010B6B">
      <w:pPr>
        <w:autoSpaceDE w:val="0"/>
        <w:autoSpaceDN w:val="0"/>
        <w:adjustRightInd w:val="0"/>
        <w:spacing w:after="0" w:line="240" w:lineRule="auto"/>
        <w:ind w:right="567"/>
        <w:rPr>
          <w:rFonts w:ascii="Times New Roman" w:hAnsi="Times New Roman" w:cs="Times New Roman"/>
          <w:b/>
          <w:bCs/>
          <w:sz w:val="20"/>
          <w:szCs w:val="20"/>
        </w:rPr>
      </w:pPr>
    </w:p>
    <w:p w14:paraId="3EBD176F" w14:textId="19EDAEF5" w:rsidR="009A1216" w:rsidRPr="000A6180" w:rsidRDefault="009A1216" w:rsidP="00010B6B">
      <w:pPr>
        <w:autoSpaceDE w:val="0"/>
        <w:autoSpaceDN w:val="0"/>
        <w:adjustRightInd w:val="0"/>
        <w:spacing w:after="0" w:line="240" w:lineRule="auto"/>
        <w:ind w:right="567"/>
        <w:rPr>
          <w:rFonts w:ascii="Times New Roman" w:hAnsi="Times New Roman" w:cs="Times New Roman"/>
          <w:b/>
          <w:bCs/>
          <w:sz w:val="20"/>
          <w:szCs w:val="20"/>
          <w:lang w:val="en-US"/>
        </w:rPr>
      </w:pPr>
      <w:r w:rsidRPr="000A6180">
        <w:rPr>
          <w:rFonts w:ascii="Times New Roman" w:hAnsi="Times New Roman" w:cs="Times New Roman"/>
          <w:b/>
          <w:bCs/>
          <w:sz w:val="20"/>
          <w:szCs w:val="20"/>
          <w:lang w:val="en-US"/>
        </w:rPr>
        <w:t xml:space="preserve">Other Members of the </w:t>
      </w:r>
      <w:r w:rsidR="00596AAC" w:rsidRPr="000A6180">
        <w:rPr>
          <w:rFonts w:ascii="Times New Roman" w:hAnsi="Times New Roman" w:cs="Times New Roman"/>
          <w:b/>
          <w:bCs/>
          <w:sz w:val="20"/>
          <w:szCs w:val="20"/>
          <w:lang w:val="en-US"/>
        </w:rPr>
        <w:t>COVIT-TRIAL</w:t>
      </w:r>
      <w:r w:rsidRPr="000A6180">
        <w:rPr>
          <w:rFonts w:ascii="Times New Roman" w:hAnsi="Times New Roman" w:cs="Times New Roman"/>
          <w:b/>
          <w:bCs/>
          <w:sz w:val="20"/>
          <w:szCs w:val="20"/>
          <w:lang w:val="en-US"/>
        </w:rPr>
        <w:t xml:space="preserve"> Research Group:</w:t>
      </w:r>
    </w:p>
    <w:p w14:paraId="6828E9F1" w14:textId="2EDA3469" w:rsidR="00C84840" w:rsidRPr="000A6180" w:rsidRDefault="00DE10D2" w:rsidP="00010B6B">
      <w:pPr>
        <w:ind w:right="567"/>
        <w:jc w:val="both"/>
        <w:rPr>
          <w:rFonts w:ascii="Times New Roman" w:hAnsi="Times New Roman" w:cs="Times New Roman"/>
          <w:sz w:val="20"/>
          <w:szCs w:val="20"/>
        </w:rPr>
      </w:pPr>
      <w:r w:rsidRPr="000A6180">
        <w:rPr>
          <w:rFonts w:ascii="Times New Roman" w:hAnsi="Times New Roman" w:cs="Times New Roman"/>
          <w:sz w:val="20"/>
          <w:szCs w:val="20"/>
        </w:rPr>
        <w:t xml:space="preserve">(Angers </w:t>
      </w:r>
      <w:proofErr w:type="spellStart"/>
      <w:r w:rsidRPr="000A6180">
        <w:rPr>
          <w:rFonts w:ascii="Times New Roman" w:hAnsi="Times New Roman" w:cs="Times New Roman"/>
          <w:sz w:val="20"/>
          <w:szCs w:val="20"/>
        </w:rPr>
        <w:t>University</w:t>
      </w:r>
      <w:proofErr w:type="spellEnd"/>
      <w:r w:rsidRPr="000A6180">
        <w:rPr>
          <w:rFonts w:ascii="Times New Roman" w:hAnsi="Times New Roman" w:cs="Times New Roman"/>
          <w:sz w:val="20"/>
          <w:szCs w:val="20"/>
        </w:rPr>
        <w:t xml:space="preserve"> </w:t>
      </w:r>
      <w:proofErr w:type="spellStart"/>
      <w:r w:rsidRPr="000A6180">
        <w:rPr>
          <w:rFonts w:ascii="Times New Roman" w:hAnsi="Times New Roman" w:cs="Times New Roman"/>
          <w:sz w:val="20"/>
          <w:szCs w:val="20"/>
        </w:rPr>
        <w:t>Hospital</w:t>
      </w:r>
      <w:proofErr w:type="spellEnd"/>
      <w:r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 xml:space="preserve">Marine </w:t>
      </w:r>
      <w:proofErr w:type="spellStart"/>
      <w:r w:rsidR="00C84840" w:rsidRPr="000A6180">
        <w:rPr>
          <w:rFonts w:ascii="Times New Roman" w:hAnsi="Times New Roman" w:cs="Times New Roman"/>
          <w:sz w:val="20"/>
          <w:szCs w:val="20"/>
        </w:rPr>
        <w:t>Asfar</w:t>
      </w:r>
      <w:proofErr w:type="spellEnd"/>
      <w:r w:rsidR="00C84840" w:rsidRPr="000A6180">
        <w:rPr>
          <w:rFonts w:ascii="Times New Roman" w:hAnsi="Times New Roman" w:cs="Times New Roman"/>
          <w:sz w:val="20"/>
          <w:szCs w:val="20"/>
        </w:rPr>
        <w:t xml:space="preserve">, Jean Barré, Florian </w:t>
      </w:r>
      <w:proofErr w:type="spellStart"/>
      <w:r w:rsidR="00C84840" w:rsidRPr="000A6180">
        <w:rPr>
          <w:rFonts w:ascii="Times New Roman" w:hAnsi="Times New Roman" w:cs="Times New Roman"/>
          <w:sz w:val="20"/>
          <w:szCs w:val="20"/>
        </w:rPr>
        <w:t>Berteau</w:t>
      </w:r>
      <w:proofErr w:type="spellEnd"/>
      <w:r w:rsidR="00C84840" w:rsidRPr="000A6180">
        <w:rPr>
          <w:rFonts w:ascii="Times New Roman" w:hAnsi="Times New Roman" w:cs="Times New Roman"/>
          <w:sz w:val="20"/>
          <w:szCs w:val="20"/>
        </w:rPr>
        <w:t xml:space="preserve">, Sophie Boucher, Antoine Brangier, </w:t>
      </w:r>
      <w:r w:rsidR="00A105B7" w:rsidRPr="000A6180">
        <w:rPr>
          <w:rFonts w:ascii="Times New Roman" w:hAnsi="Times New Roman" w:cs="Times New Roman"/>
          <w:sz w:val="20"/>
          <w:szCs w:val="20"/>
        </w:rPr>
        <w:t xml:space="preserve">Olivier Brière, </w:t>
      </w:r>
      <w:r w:rsidR="00C84840" w:rsidRPr="000A6180">
        <w:rPr>
          <w:rFonts w:ascii="Times New Roman" w:hAnsi="Times New Roman" w:cs="Times New Roman"/>
          <w:sz w:val="20"/>
          <w:szCs w:val="20"/>
        </w:rPr>
        <w:t xml:space="preserve">Lucie Boucard, Jean-Marie Chrétien, </w:t>
      </w:r>
      <w:r w:rsidR="00031506" w:rsidRPr="000A6180">
        <w:rPr>
          <w:rFonts w:ascii="Times New Roman" w:hAnsi="Times New Roman" w:cs="Times New Roman"/>
          <w:sz w:val="20"/>
          <w:szCs w:val="20"/>
        </w:rPr>
        <w:t xml:space="preserve">Mathieu </w:t>
      </w:r>
      <w:proofErr w:type="spellStart"/>
      <w:r w:rsidR="00031506" w:rsidRPr="000A6180">
        <w:rPr>
          <w:rFonts w:ascii="Times New Roman" w:hAnsi="Times New Roman" w:cs="Times New Roman"/>
          <w:sz w:val="20"/>
          <w:szCs w:val="20"/>
        </w:rPr>
        <w:t>Corvaisier</w:t>
      </w:r>
      <w:proofErr w:type="spellEnd"/>
      <w:r w:rsidR="00031506"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 xml:space="preserve">Philippe </w:t>
      </w:r>
      <w:proofErr w:type="spellStart"/>
      <w:r w:rsidR="00C84840" w:rsidRPr="000A6180">
        <w:rPr>
          <w:rFonts w:ascii="Times New Roman" w:hAnsi="Times New Roman" w:cs="Times New Roman"/>
          <w:sz w:val="20"/>
          <w:szCs w:val="20"/>
        </w:rPr>
        <w:t>Codron</w:t>
      </w:r>
      <w:proofErr w:type="spellEnd"/>
      <w:r w:rsidR="00C84840" w:rsidRPr="000A6180">
        <w:rPr>
          <w:rFonts w:ascii="Times New Roman" w:hAnsi="Times New Roman" w:cs="Times New Roman"/>
          <w:sz w:val="20"/>
          <w:szCs w:val="20"/>
        </w:rPr>
        <w:t xml:space="preserve">, Marine De La Chapelle, Valérie Daniel, Astrid Darsonval, Robin </w:t>
      </w:r>
      <w:proofErr w:type="spellStart"/>
      <w:r w:rsidR="00C84840" w:rsidRPr="000A6180">
        <w:rPr>
          <w:rFonts w:ascii="Times New Roman" w:hAnsi="Times New Roman" w:cs="Times New Roman"/>
          <w:sz w:val="20"/>
          <w:szCs w:val="20"/>
        </w:rPr>
        <w:t>Dhersin</w:t>
      </w:r>
      <w:proofErr w:type="spellEnd"/>
      <w:r w:rsidR="00C84840" w:rsidRPr="000A6180">
        <w:rPr>
          <w:rFonts w:ascii="Times New Roman" w:hAnsi="Times New Roman" w:cs="Times New Roman"/>
          <w:sz w:val="20"/>
          <w:szCs w:val="20"/>
        </w:rPr>
        <w:t xml:space="preserve">, Vincent </w:t>
      </w:r>
      <w:proofErr w:type="spellStart"/>
      <w:r w:rsidR="00C84840" w:rsidRPr="000A6180">
        <w:rPr>
          <w:rFonts w:ascii="Times New Roman" w:hAnsi="Times New Roman" w:cs="Times New Roman"/>
          <w:sz w:val="20"/>
          <w:szCs w:val="20"/>
        </w:rPr>
        <w:t>Dubée</w:t>
      </w:r>
      <w:proofErr w:type="spellEnd"/>
      <w:r w:rsidR="00C84840" w:rsidRPr="000A6180">
        <w:rPr>
          <w:rFonts w:ascii="Times New Roman" w:hAnsi="Times New Roman" w:cs="Times New Roman"/>
          <w:sz w:val="20"/>
          <w:szCs w:val="20"/>
        </w:rPr>
        <w:t xml:space="preserve">, </w:t>
      </w:r>
      <w:proofErr w:type="spellStart"/>
      <w:r w:rsidR="007E6D0F" w:rsidRPr="000A6180">
        <w:rPr>
          <w:rFonts w:ascii="Times New Roman" w:hAnsi="Times New Roman" w:cs="Times New Roman"/>
          <w:sz w:val="20"/>
          <w:szCs w:val="20"/>
        </w:rPr>
        <w:t>Elise</w:t>
      </w:r>
      <w:proofErr w:type="spellEnd"/>
      <w:r w:rsidR="007E6D0F" w:rsidRPr="000A6180">
        <w:rPr>
          <w:rFonts w:ascii="Times New Roman" w:hAnsi="Times New Roman" w:cs="Times New Roman"/>
          <w:sz w:val="20"/>
          <w:szCs w:val="20"/>
        </w:rPr>
        <w:t xml:space="preserve"> </w:t>
      </w:r>
      <w:proofErr w:type="spellStart"/>
      <w:r w:rsidR="007E6D0F" w:rsidRPr="000A6180">
        <w:rPr>
          <w:rFonts w:ascii="Times New Roman" w:hAnsi="Times New Roman" w:cs="Times New Roman"/>
          <w:sz w:val="20"/>
          <w:szCs w:val="20"/>
        </w:rPr>
        <w:t>Dugleux</w:t>
      </w:r>
      <w:proofErr w:type="spellEnd"/>
      <w:r w:rsidR="007E6D0F"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 xml:space="preserve">Guillaume Duval, Jennifer Gautier, Chrystelle Gilet, Amélie </w:t>
      </w:r>
      <w:proofErr w:type="spellStart"/>
      <w:r w:rsidR="00C84840" w:rsidRPr="000A6180">
        <w:rPr>
          <w:rFonts w:ascii="Times New Roman" w:hAnsi="Times New Roman" w:cs="Times New Roman"/>
          <w:sz w:val="20"/>
          <w:szCs w:val="20"/>
        </w:rPr>
        <w:t>Goubaud</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Mialy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Guenet</w:t>
      </w:r>
      <w:proofErr w:type="spellEnd"/>
      <w:r w:rsidR="00C84840" w:rsidRPr="000A6180">
        <w:rPr>
          <w:rFonts w:ascii="Times New Roman" w:hAnsi="Times New Roman" w:cs="Times New Roman"/>
          <w:sz w:val="20"/>
          <w:szCs w:val="20"/>
        </w:rPr>
        <w:t xml:space="preserve">, Catherine Hue, </w:t>
      </w:r>
      <w:r w:rsidR="00A105B7" w:rsidRPr="000A6180">
        <w:rPr>
          <w:rFonts w:ascii="Times New Roman" w:hAnsi="Times New Roman" w:cs="Times New Roman"/>
          <w:sz w:val="20"/>
          <w:szCs w:val="20"/>
        </w:rPr>
        <w:t xml:space="preserve">Cécile </w:t>
      </w:r>
      <w:proofErr w:type="spellStart"/>
      <w:r w:rsidR="00A105B7" w:rsidRPr="000A6180">
        <w:rPr>
          <w:rFonts w:ascii="Times New Roman" w:hAnsi="Times New Roman" w:cs="Times New Roman"/>
          <w:sz w:val="20"/>
          <w:szCs w:val="20"/>
        </w:rPr>
        <w:t>Jaglin</w:t>
      </w:r>
      <w:proofErr w:type="spellEnd"/>
      <w:r w:rsidR="00A105B7"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 xml:space="preserve">Aurélie Jamet, Denise </w:t>
      </w:r>
      <w:proofErr w:type="spellStart"/>
      <w:r w:rsidR="00C84840" w:rsidRPr="000A6180">
        <w:rPr>
          <w:rFonts w:ascii="Times New Roman" w:hAnsi="Times New Roman" w:cs="Times New Roman"/>
          <w:sz w:val="20"/>
          <w:szCs w:val="20"/>
        </w:rPr>
        <w:t>Jolivot</w:t>
      </w:r>
      <w:proofErr w:type="spellEnd"/>
      <w:r w:rsidR="00C84840" w:rsidRPr="000A6180">
        <w:rPr>
          <w:rFonts w:ascii="Times New Roman" w:hAnsi="Times New Roman" w:cs="Times New Roman"/>
          <w:sz w:val="20"/>
          <w:szCs w:val="20"/>
        </w:rPr>
        <w:t xml:space="preserve">, Carole </w:t>
      </w:r>
      <w:proofErr w:type="spellStart"/>
      <w:r w:rsidR="00C84840" w:rsidRPr="000A6180">
        <w:rPr>
          <w:rFonts w:ascii="Times New Roman" w:hAnsi="Times New Roman" w:cs="Times New Roman"/>
          <w:sz w:val="20"/>
          <w:szCs w:val="20"/>
        </w:rPr>
        <w:t>Lacout</w:t>
      </w:r>
      <w:proofErr w:type="spellEnd"/>
      <w:r w:rsidR="00C84840" w:rsidRPr="000A6180">
        <w:rPr>
          <w:rFonts w:ascii="Times New Roman" w:hAnsi="Times New Roman" w:cs="Times New Roman"/>
          <w:sz w:val="20"/>
          <w:szCs w:val="20"/>
        </w:rPr>
        <w:t xml:space="preserve">, Maxime Le </w:t>
      </w:r>
      <w:proofErr w:type="spellStart"/>
      <w:r w:rsidR="00C84840" w:rsidRPr="000A6180">
        <w:rPr>
          <w:rFonts w:ascii="Times New Roman" w:hAnsi="Times New Roman" w:cs="Times New Roman"/>
          <w:sz w:val="20"/>
          <w:szCs w:val="20"/>
        </w:rPr>
        <w:t>Floch</w:t>
      </w:r>
      <w:proofErr w:type="spellEnd"/>
      <w:r w:rsidR="00C84840" w:rsidRPr="000A6180">
        <w:rPr>
          <w:rFonts w:ascii="Times New Roman" w:hAnsi="Times New Roman" w:cs="Times New Roman"/>
          <w:sz w:val="20"/>
          <w:szCs w:val="20"/>
        </w:rPr>
        <w:t xml:space="preserve">, Pierre-Marie Le </w:t>
      </w:r>
      <w:proofErr w:type="spellStart"/>
      <w:r w:rsidR="00C84840" w:rsidRPr="000A6180">
        <w:rPr>
          <w:rFonts w:ascii="Times New Roman" w:hAnsi="Times New Roman" w:cs="Times New Roman"/>
          <w:sz w:val="20"/>
          <w:szCs w:val="20"/>
        </w:rPr>
        <w:t>Meur</w:t>
      </w:r>
      <w:proofErr w:type="spellEnd"/>
      <w:r w:rsidR="00C84840" w:rsidRPr="000A6180">
        <w:rPr>
          <w:rFonts w:ascii="Times New Roman" w:hAnsi="Times New Roman" w:cs="Times New Roman"/>
          <w:sz w:val="20"/>
          <w:szCs w:val="20"/>
        </w:rPr>
        <w:t xml:space="preserve">, Sébastien </w:t>
      </w:r>
      <w:proofErr w:type="spellStart"/>
      <w:r w:rsidR="00C84840" w:rsidRPr="000A6180">
        <w:rPr>
          <w:rFonts w:ascii="Times New Roman" w:hAnsi="Times New Roman" w:cs="Times New Roman"/>
          <w:sz w:val="20"/>
          <w:szCs w:val="20"/>
        </w:rPr>
        <w:t>Lleonart</w:t>
      </w:r>
      <w:proofErr w:type="spellEnd"/>
      <w:r w:rsidR="00C84840" w:rsidRPr="000A6180">
        <w:rPr>
          <w:rFonts w:ascii="Times New Roman" w:hAnsi="Times New Roman" w:cs="Times New Roman"/>
          <w:sz w:val="20"/>
          <w:szCs w:val="20"/>
        </w:rPr>
        <w:t xml:space="preserve">, Jocelyne </w:t>
      </w:r>
      <w:proofErr w:type="spellStart"/>
      <w:r w:rsidR="00C84840" w:rsidRPr="000A6180">
        <w:rPr>
          <w:rFonts w:ascii="Times New Roman" w:hAnsi="Times New Roman" w:cs="Times New Roman"/>
          <w:sz w:val="20"/>
          <w:szCs w:val="20"/>
        </w:rPr>
        <w:t>Loison</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Rafaël</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Mahieu</w:t>
      </w:r>
      <w:proofErr w:type="spellEnd"/>
      <w:r w:rsidR="00C84840" w:rsidRPr="000A6180">
        <w:rPr>
          <w:rFonts w:ascii="Times New Roman" w:hAnsi="Times New Roman" w:cs="Times New Roman"/>
          <w:sz w:val="20"/>
          <w:szCs w:val="20"/>
        </w:rPr>
        <w:t xml:space="preserve">, Romain </w:t>
      </w:r>
      <w:proofErr w:type="spellStart"/>
      <w:r w:rsidR="00C84840" w:rsidRPr="000A6180">
        <w:rPr>
          <w:rFonts w:ascii="Times New Roman" w:hAnsi="Times New Roman" w:cs="Times New Roman"/>
          <w:sz w:val="20"/>
          <w:szCs w:val="20"/>
        </w:rPr>
        <w:t>Ordonez</w:t>
      </w:r>
      <w:proofErr w:type="spellEnd"/>
      <w:r w:rsidR="00C84840" w:rsidRPr="000A6180">
        <w:rPr>
          <w:rFonts w:ascii="Times New Roman" w:hAnsi="Times New Roman" w:cs="Times New Roman"/>
          <w:sz w:val="20"/>
          <w:szCs w:val="20"/>
        </w:rPr>
        <w:t xml:space="preserve">, Marie </w:t>
      </w:r>
      <w:proofErr w:type="spellStart"/>
      <w:r w:rsidR="00C84840" w:rsidRPr="000A6180">
        <w:rPr>
          <w:rFonts w:ascii="Times New Roman" w:hAnsi="Times New Roman" w:cs="Times New Roman"/>
          <w:sz w:val="20"/>
          <w:szCs w:val="20"/>
        </w:rPr>
        <w:t>Otekpo</w:t>
      </w:r>
      <w:proofErr w:type="spellEnd"/>
      <w:r w:rsidR="00C84840" w:rsidRPr="000A6180">
        <w:rPr>
          <w:rFonts w:ascii="Times New Roman" w:hAnsi="Times New Roman" w:cs="Times New Roman"/>
          <w:sz w:val="20"/>
          <w:szCs w:val="20"/>
        </w:rPr>
        <w:t xml:space="preserve">, Virginie Pichon, Valérie Rabier, Laëtitia </w:t>
      </w:r>
      <w:proofErr w:type="spellStart"/>
      <w:r w:rsidR="00C84840" w:rsidRPr="000A6180">
        <w:rPr>
          <w:rFonts w:ascii="Times New Roman" w:hAnsi="Times New Roman" w:cs="Times New Roman"/>
          <w:sz w:val="20"/>
          <w:szCs w:val="20"/>
        </w:rPr>
        <w:t>Rault</w:t>
      </w:r>
      <w:proofErr w:type="spellEnd"/>
      <w:r w:rsidR="00C84840" w:rsidRPr="000A6180">
        <w:rPr>
          <w:rFonts w:ascii="Times New Roman" w:hAnsi="Times New Roman" w:cs="Times New Roman"/>
          <w:sz w:val="20"/>
          <w:szCs w:val="20"/>
        </w:rPr>
        <w:t xml:space="preserve">, Sami </w:t>
      </w:r>
      <w:proofErr w:type="spellStart"/>
      <w:r w:rsidR="00C84840" w:rsidRPr="000A6180">
        <w:rPr>
          <w:rFonts w:ascii="Times New Roman" w:hAnsi="Times New Roman" w:cs="Times New Roman"/>
          <w:sz w:val="20"/>
          <w:szCs w:val="20"/>
        </w:rPr>
        <w:t>Rehaiem</w:t>
      </w:r>
      <w:proofErr w:type="spellEnd"/>
      <w:r w:rsidR="00C84840" w:rsidRPr="000A6180">
        <w:rPr>
          <w:rFonts w:ascii="Times New Roman" w:hAnsi="Times New Roman" w:cs="Times New Roman"/>
          <w:sz w:val="20"/>
          <w:szCs w:val="20"/>
        </w:rPr>
        <w:t xml:space="preserve">, Jérémie Riou, Hélène Rivière, Romain Simon, Karine </w:t>
      </w:r>
      <w:proofErr w:type="spellStart"/>
      <w:r w:rsidR="00C84840" w:rsidRPr="000A6180">
        <w:rPr>
          <w:rFonts w:ascii="Times New Roman" w:hAnsi="Times New Roman" w:cs="Times New Roman"/>
          <w:sz w:val="20"/>
          <w:szCs w:val="20"/>
        </w:rPr>
        <w:t>Stenvot</w:t>
      </w:r>
      <w:proofErr w:type="spellEnd"/>
      <w:r w:rsidR="00C84840" w:rsidRPr="000A6180">
        <w:rPr>
          <w:rFonts w:ascii="Times New Roman" w:hAnsi="Times New Roman" w:cs="Times New Roman"/>
          <w:sz w:val="20"/>
          <w:szCs w:val="20"/>
        </w:rPr>
        <w:t xml:space="preserve">, Marine Thomas, Wojciech </w:t>
      </w:r>
      <w:proofErr w:type="spellStart"/>
      <w:r w:rsidR="00C84840" w:rsidRPr="000A6180">
        <w:rPr>
          <w:rFonts w:ascii="Times New Roman" w:hAnsi="Times New Roman" w:cs="Times New Roman"/>
          <w:sz w:val="20"/>
          <w:szCs w:val="20"/>
        </w:rPr>
        <w:t>Trzepizur</w:t>
      </w:r>
      <w:proofErr w:type="spellEnd"/>
      <w:r w:rsidR="00C84840" w:rsidRPr="000A6180">
        <w:rPr>
          <w:rFonts w:ascii="Times New Roman" w:hAnsi="Times New Roman" w:cs="Times New Roman"/>
          <w:sz w:val="20"/>
          <w:szCs w:val="20"/>
        </w:rPr>
        <w:t xml:space="preserve">, Yves-Marie </w:t>
      </w:r>
      <w:proofErr w:type="spellStart"/>
      <w:r w:rsidR="00C84840" w:rsidRPr="000A6180">
        <w:rPr>
          <w:rFonts w:ascii="Times New Roman" w:hAnsi="Times New Roman" w:cs="Times New Roman"/>
          <w:sz w:val="20"/>
          <w:szCs w:val="20"/>
        </w:rPr>
        <w:t>Vandamme</w:t>
      </w:r>
      <w:proofErr w:type="spellEnd"/>
      <w:r w:rsidR="00C84840" w:rsidRPr="000A6180">
        <w:rPr>
          <w:rFonts w:ascii="Times New Roman" w:hAnsi="Times New Roman" w:cs="Times New Roman"/>
          <w:sz w:val="20"/>
          <w:szCs w:val="20"/>
        </w:rPr>
        <w:t xml:space="preserve">, Amandine </w:t>
      </w:r>
      <w:proofErr w:type="spellStart"/>
      <w:r w:rsidR="00C84840" w:rsidRPr="000A6180">
        <w:rPr>
          <w:rFonts w:ascii="Times New Roman" w:hAnsi="Times New Roman" w:cs="Times New Roman"/>
          <w:sz w:val="20"/>
          <w:szCs w:val="20"/>
        </w:rPr>
        <w:t>Vildy</w:t>
      </w:r>
      <w:proofErr w:type="spellEnd"/>
      <w:r w:rsidR="00C84840" w:rsidRPr="000A6180">
        <w:rPr>
          <w:rFonts w:ascii="Times New Roman" w:hAnsi="Times New Roman" w:cs="Times New Roman"/>
          <w:sz w:val="20"/>
          <w:szCs w:val="20"/>
        </w:rPr>
        <w:t xml:space="preserve"> (Bordeaux </w:t>
      </w:r>
      <w:proofErr w:type="spellStart"/>
      <w:r w:rsidR="00C84840" w:rsidRPr="000A6180">
        <w:rPr>
          <w:rFonts w:ascii="Times New Roman" w:hAnsi="Times New Roman" w:cs="Times New Roman"/>
          <w:sz w:val="20"/>
          <w:szCs w:val="20"/>
        </w:rPr>
        <w:t>University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Hospital</w:t>
      </w:r>
      <w:proofErr w:type="spellEnd"/>
      <w:r w:rsidR="00C84840" w:rsidRPr="000A6180">
        <w:rPr>
          <w:rFonts w:ascii="Times New Roman" w:hAnsi="Times New Roman" w:cs="Times New Roman"/>
          <w:sz w:val="20"/>
          <w:szCs w:val="20"/>
        </w:rPr>
        <w:t xml:space="preserve">): Guillaume </w:t>
      </w:r>
      <w:proofErr w:type="spellStart"/>
      <w:r w:rsidR="00C84840" w:rsidRPr="000A6180">
        <w:rPr>
          <w:rFonts w:ascii="Times New Roman" w:hAnsi="Times New Roman" w:cs="Times New Roman"/>
          <w:sz w:val="20"/>
          <w:szCs w:val="20"/>
        </w:rPr>
        <w:t>Albaret</w:t>
      </w:r>
      <w:proofErr w:type="spellEnd"/>
      <w:r w:rsidR="00C84840" w:rsidRPr="000A6180">
        <w:rPr>
          <w:rFonts w:ascii="Times New Roman" w:hAnsi="Times New Roman" w:cs="Times New Roman"/>
          <w:sz w:val="20"/>
          <w:szCs w:val="20"/>
        </w:rPr>
        <w:t xml:space="preserve">, Isabelle </w:t>
      </w:r>
      <w:proofErr w:type="spellStart"/>
      <w:r w:rsidR="00C84840" w:rsidRPr="000A6180">
        <w:rPr>
          <w:rFonts w:ascii="Times New Roman" w:hAnsi="Times New Roman" w:cs="Times New Roman"/>
          <w:sz w:val="20"/>
          <w:szCs w:val="20"/>
        </w:rPr>
        <w:t>Bourdel-Marchasson</w:t>
      </w:r>
      <w:proofErr w:type="spellEnd"/>
      <w:r w:rsidR="00C84840" w:rsidRPr="000A6180">
        <w:rPr>
          <w:rFonts w:ascii="Times New Roman" w:hAnsi="Times New Roman" w:cs="Times New Roman"/>
          <w:sz w:val="20"/>
          <w:szCs w:val="20"/>
        </w:rPr>
        <w:t xml:space="preserve">, Aurélie </w:t>
      </w:r>
      <w:proofErr w:type="spellStart"/>
      <w:r w:rsidR="00C84840" w:rsidRPr="000A6180">
        <w:rPr>
          <w:rFonts w:ascii="Times New Roman" w:hAnsi="Times New Roman" w:cs="Times New Roman"/>
          <w:sz w:val="20"/>
          <w:szCs w:val="20"/>
        </w:rPr>
        <w:t>Cherchouly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Emilie</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Clabé</w:t>
      </w:r>
      <w:proofErr w:type="spellEnd"/>
      <w:r w:rsidR="00C84840" w:rsidRPr="000A6180">
        <w:rPr>
          <w:rFonts w:ascii="Times New Roman" w:hAnsi="Times New Roman" w:cs="Times New Roman"/>
          <w:sz w:val="20"/>
          <w:szCs w:val="20"/>
        </w:rPr>
        <w:t xml:space="preserve">, Marie </w:t>
      </w:r>
      <w:proofErr w:type="spellStart"/>
      <w:r w:rsidR="00C84840" w:rsidRPr="000A6180">
        <w:rPr>
          <w:rFonts w:ascii="Times New Roman" w:hAnsi="Times New Roman" w:cs="Times New Roman"/>
          <w:sz w:val="20"/>
          <w:szCs w:val="20"/>
        </w:rPr>
        <w:t>Danet-Lamasou</w:t>
      </w:r>
      <w:proofErr w:type="spellEnd"/>
      <w:r w:rsidR="00C84840" w:rsidRPr="000A6180">
        <w:rPr>
          <w:rFonts w:ascii="Times New Roman" w:hAnsi="Times New Roman" w:cs="Times New Roman"/>
          <w:sz w:val="20"/>
          <w:szCs w:val="20"/>
        </w:rPr>
        <w:t xml:space="preserve">, Jessica </w:t>
      </w:r>
      <w:proofErr w:type="spellStart"/>
      <w:r w:rsidR="00C84840" w:rsidRPr="000A6180">
        <w:rPr>
          <w:rFonts w:ascii="Times New Roman" w:hAnsi="Times New Roman" w:cs="Times New Roman"/>
          <w:sz w:val="20"/>
          <w:szCs w:val="20"/>
        </w:rPr>
        <w:t>Durrieu</w:t>
      </w:r>
      <w:proofErr w:type="spellEnd"/>
      <w:r w:rsidR="00C84840" w:rsidRPr="000A6180">
        <w:rPr>
          <w:rFonts w:ascii="Times New Roman" w:hAnsi="Times New Roman" w:cs="Times New Roman"/>
          <w:sz w:val="20"/>
          <w:szCs w:val="20"/>
        </w:rPr>
        <w:t xml:space="preserve">, Paul </w:t>
      </w:r>
      <w:proofErr w:type="spellStart"/>
      <w:r w:rsidR="00C84840" w:rsidRPr="000A6180">
        <w:rPr>
          <w:rFonts w:ascii="Times New Roman" w:hAnsi="Times New Roman" w:cs="Times New Roman"/>
          <w:sz w:val="20"/>
          <w:szCs w:val="20"/>
        </w:rPr>
        <w:t>Gassie</w:t>
      </w:r>
      <w:proofErr w:type="spellEnd"/>
      <w:r w:rsidR="00C84840" w:rsidRPr="000A6180">
        <w:rPr>
          <w:rFonts w:ascii="Times New Roman" w:hAnsi="Times New Roman" w:cs="Times New Roman"/>
          <w:sz w:val="20"/>
          <w:szCs w:val="20"/>
        </w:rPr>
        <w:t xml:space="preserve">, Aurélie Lafargue, Claire Langlade, </w:t>
      </w:r>
      <w:r w:rsidR="00AB736C" w:rsidRPr="000A6180">
        <w:rPr>
          <w:rFonts w:ascii="Times New Roman" w:hAnsi="Times New Roman" w:cs="Times New Roman"/>
          <w:sz w:val="20"/>
          <w:szCs w:val="20"/>
        </w:rPr>
        <w:t xml:space="preserve">Marion </w:t>
      </w:r>
      <w:proofErr w:type="spellStart"/>
      <w:r w:rsidR="00AB736C" w:rsidRPr="000A6180">
        <w:rPr>
          <w:rFonts w:ascii="Times New Roman" w:hAnsi="Times New Roman" w:cs="Times New Roman"/>
          <w:sz w:val="20"/>
          <w:szCs w:val="20"/>
        </w:rPr>
        <w:t>Lartigau</w:t>
      </w:r>
      <w:proofErr w:type="spellEnd"/>
      <w:r w:rsidR="00AB736C"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Fara</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Ratsimbazafy</w:t>
      </w:r>
      <w:proofErr w:type="spellEnd"/>
      <w:r w:rsidR="00C84840" w:rsidRPr="000A6180">
        <w:rPr>
          <w:rFonts w:ascii="Times New Roman" w:hAnsi="Times New Roman" w:cs="Times New Roman"/>
          <w:sz w:val="20"/>
          <w:szCs w:val="20"/>
        </w:rPr>
        <w:t>, Claire Roubaud-</w:t>
      </w:r>
      <w:proofErr w:type="spellStart"/>
      <w:r w:rsidR="00C84840" w:rsidRPr="000A6180">
        <w:rPr>
          <w:rFonts w:ascii="Times New Roman" w:hAnsi="Times New Roman" w:cs="Times New Roman"/>
          <w:sz w:val="20"/>
          <w:szCs w:val="20"/>
        </w:rPr>
        <w:t>Baudron</w:t>
      </w:r>
      <w:proofErr w:type="spellEnd"/>
      <w:r w:rsidR="00C84840" w:rsidRPr="000A6180">
        <w:rPr>
          <w:rFonts w:ascii="Times New Roman" w:hAnsi="Times New Roman" w:cs="Times New Roman"/>
          <w:sz w:val="20"/>
          <w:szCs w:val="20"/>
        </w:rPr>
        <w:t xml:space="preserve">, Benjamin </w:t>
      </w:r>
      <w:proofErr w:type="spellStart"/>
      <w:r w:rsidR="00C84840" w:rsidRPr="000A6180">
        <w:rPr>
          <w:rFonts w:ascii="Times New Roman" w:hAnsi="Times New Roman" w:cs="Times New Roman"/>
          <w:sz w:val="20"/>
          <w:szCs w:val="20"/>
        </w:rPr>
        <w:t>Sourisseau</w:t>
      </w:r>
      <w:proofErr w:type="spellEnd"/>
      <w:r w:rsidR="00C84840" w:rsidRPr="000A6180">
        <w:rPr>
          <w:rFonts w:ascii="Times New Roman" w:hAnsi="Times New Roman" w:cs="Times New Roman"/>
          <w:sz w:val="20"/>
          <w:szCs w:val="20"/>
        </w:rPr>
        <w:t xml:space="preserve"> (Le Mans </w:t>
      </w:r>
      <w:proofErr w:type="spellStart"/>
      <w:r w:rsidR="00C84840" w:rsidRPr="000A6180">
        <w:rPr>
          <w:rFonts w:ascii="Times New Roman" w:hAnsi="Times New Roman" w:cs="Times New Roman"/>
          <w:sz w:val="20"/>
          <w:szCs w:val="20"/>
        </w:rPr>
        <w:t>Hospital</w:t>
      </w:r>
      <w:proofErr w:type="spellEnd"/>
      <w:r w:rsidR="00C84840" w:rsidRPr="000A6180">
        <w:rPr>
          <w:rFonts w:ascii="Times New Roman" w:hAnsi="Times New Roman" w:cs="Times New Roman"/>
          <w:sz w:val="20"/>
          <w:szCs w:val="20"/>
        </w:rPr>
        <w:t xml:space="preserve">): Florence </w:t>
      </w:r>
      <w:proofErr w:type="spellStart"/>
      <w:r w:rsidR="00C84840" w:rsidRPr="000A6180">
        <w:rPr>
          <w:rFonts w:ascii="Times New Roman" w:hAnsi="Times New Roman" w:cs="Times New Roman"/>
          <w:sz w:val="20"/>
          <w:szCs w:val="20"/>
        </w:rPr>
        <w:t>Dangeul</w:t>
      </w:r>
      <w:proofErr w:type="spellEnd"/>
      <w:r w:rsidR="00C84840" w:rsidRPr="000A6180">
        <w:rPr>
          <w:rFonts w:ascii="Times New Roman" w:hAnsi="Times New Roman" w:cs="Times New Roman"/>
          <w:sz w:val="20"/>
          <w:szCs w:val="20"/>
        </w:rPr>
        <w:t xml:space="preserve">-Potier, Céline Lagrange, Pierre Ménager, Catherine </w:t>
      </w:r>
      <w:proofErr w:type="spellStart"/>
      <w:r w:rsidR="00C84840" w:rsidRPr="000A6180">
        <w:rPr>
          <w:rFonts w:ascii="Times New Roman" w:hAnsi="Times New Roman" w:cs="Times New Roman"/>
          <w:sz w:val="20"/>
          <w:szCs w:val="20"/>
        </w:rPr>
        <w:t>Naveau</w:t>
      </w:r>
      <w:proofErr w:type="spellEnd"/>
      <w:r w:rsidR="00C84840" w:rsidRPr="000A6180">
        <w:rPr>
          <w:rFonts w:ascii="Times New Roman" w:hAnsi="Times New Roman" w:cs="Times New Roman"/>
          <w:sz w:val="20"/>
          <w:szCs w:val="20"/>
        </w:rPr>
        <w:t xml:space="preserve">, Frédéric Scholastique (Limoges </w:t>
      </w:r>
      <w:proofErr w:type="spellStart"/>
      <w:r w:rsidR="00C84840" w:rsidRPr="000A6180">
        <w:rPr>
          <w:rFonts w:ascii="Times New Roman" w:hAnsi="Times New Roman" w:cs="Times New Roman"/>
          <w:sz w:val="20"/>
          <w:szCs w:val="20"/>
        </w:rPr>
        <w:t>University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Hospital</w:t>
      </w:r>
      <w:proofErr w:type="spellEnd"/>
      <w:r w:rsidR="00C84840" w:rsidRPr="000A6180">
        <w:rPr>
          <w:rFonts w:ascii="Times New Roman" w:hAnsi="Times New Roman" w:cs="Times New Roman"/>
          <w:sz w:val="20"/>
          <w:szCs w:val="20"/>
        </w:rPr>
        <w:t xml:space="preserve">): Sophie Boyer, Noëlle </w:t>
      </w:r>
      <w:proofErr w:type="spellStart"/>
      <w:r w:rsidR="00C84840" w:rsidRPr="000A6180">
        <w:rPr>
          <w:rFonts w:ascii="Times New Roman" w:hAnsi="Times New Roman" w:cs="Times New Roman"/>
          <w:sz w:val="20"/>
          <w:szCs w:val="20"/>
        </w:rPr>
        <w:t>Cardinaud</w:t>
      </w:r>
      <w:proofErr w:type="spellEnd"/>
      <w:r w:rsidR="00C84840" w:rsidRPr="000A6180">
        <w:rPr>
          <w:rFonts w:ascii="Times New Roman" w:hAnsi="Times New Roman" w:cs="Times New Roman"/>
          <w:sz w:val="20"/>
          <w:szCs w:val="20"/>
        </w:rPr>
        <w:t xml:space="preserve">, Estelle Champagne, </w:t>
      </w:r>
      <w:proofErr w:type="spellStart"/>
      <w:r w:rsidR="00C84840" w:rsidRPr="000A6180">
        <w:rPr>
          <w:rFonts w:ascii="Times New Roman" w:hAnsi="Times New Roman" w:cs="Times New Roman"/>
          <w:sz w:val="20"/>
          <w:szCs w:val="20"/>
        </w:rPr>
        <w:t>Edouard</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Desvaux</w:t>
      </w:r>
      <w:proofErr w:type="spellEnd"/>
      <w:r w:rsidR="00C84840" w:rsidRPr="000A6180">
        <w:rPr>
          <w:rFonts w:ascii="Times New Roman" w:hAnsi="Times New Roman" w:cs="Times New Roman"/>
          <w:sz w:val="20"/>
          <w:szCs w:val="20"/>
        </w:rPr>
        <w:t>, Hélène Fortes-</w:t>
      </w:r>
      <w:proofErr w:type="spellStart"/>
      <w:r w:rsidR="00C84840" w:rsidRPr="000A6180">
        <w:rPr>
          <w:rFonts w:ascii="Times New Roman" w:hAnsi="Times New Roman" w:cs="Times New Roman"/>
          <w:sz w:val="20"/>
          <w:szCs w:val="20"/>
        </w:rPr>
        <w:t>Beacco</w:t>
      </w:r>
      <w:proofErr w:type="spellEnd"/>
      <w:r w:rsidR="00C84840" w:rsidRPr="000A6180">
        <w:rPr>
          <w:rFonts w:ascii="Times New Roman" w:hAnsi="Times New Roman" w:cs="Times New Roman"/>
          <w:sz w:val="20"/>
          <w:szCs w:val="20"/>
        </w:rPr>
        <w:t xml:space="preserve">, Caroline </w:t>
      </w:r>
      <w:proofErr w:type="spellStart"/>
      <w:r w:rsidR="00C84840" w:rsidRPr="000A6180">
        <w:rPr>
          <w:rFonts w:ascii="Times New Roman" w:hAnsi="Times New Roman" w:cs="Times New Roman"/>
          <w:sz w:val="20"/>
          <w:szCs w:val="20"/>
        </w:rPr>
        <w:t>Gayot</w:t>
      </w:r>
      <w:proofErr w:type="spellEnd"/>
      <w:r w:rsidR="00C84840" w:rsidRPr="000A6180">
        <w:rPr>
          <w:rFonts w:ascii="Times New Roman" w:hAnsi="Times New Roman" w:cs="Times New Roman"/>
          <w:sz w:val="20"/>
          <w:szCs w:val="20"/>
        </w:rPr>
        <w:t xml:space="preserve">, Nicolas </w:t>
      </w:r>
      <w:proofErr w:type="spellStart"/>
      <w:r w:rsidR="00C84840" w:rsidRPr="000A6180">
        <w:rPr>
          <w:rFonts w:ascii="Times New Roman" w:hAnsi="Times New Roman" w:cs="Times New Roman"/>
          <w:sz w:val="20"/>
          <w:szCs w:val="20"/>
        </w:rPr>
        <w:t>Giroult</w:t>
      </w:r>
      <w:proofErr w:type="spellEnd"/>
      <w:r w:rsidR="00C84840" w:rsidRPr="000A6180">
        <w:rPr>
          <w:rFonts w:ascii="Times New Roman" w:hAnsi="Times New Roman" w:cs="Times New Roman"/>
          <w:sz w:val="20"/>
          <w:szCs w:val="20"/>
        </w:rPr>
        <w:t xml:space="preserve">, Cécile </w:t>
      </w:r>
      <w:proofErr w:type="spellStart"/>
      <w:r w:rsidR="00C84840" w:rsidRPr="000A6180">
        <w:rPr>
          <w:rFonts w:ascii="Times New Roman" w:hAnsi="Times New Roman" w:cs="Times New Roman"/>
          <w:sz w:val="20"/>
          <w:szCs w:val="20"/>
        </w:rPr>
        <w:t>Laubarie</w:t>
      </w:r>
      <w:proofErr w:type="spellEnd"/>
      <w:r w:rsidR="00C84840" w:rsidRPr="000A6180">
        <w:rPr>
          <w:rFonts w:ascii="Times New Roman" w:hAnsi="Times New Roman" w:cs="Times New Roman"/>
          <w:sz w:val="20"/>
          <w:szCs w:val="20"/>
        </w:rPr>
        <w:t xml:space="preserve">-Mouret, </w:t>
      </w:r>
      <w:proofErr w:type="spellStart"/>
      <w:r w:rsidR="00C84840" w:rsidRPr="000A6180">
        <w:rPr>
          <w:rFonts w:ascii="Times New Roman" w:hAnsi="Times New Roman" w:cs="Times New Roman"/>
          <w:sz w:val="20"/>
          <w:szCs w:val="20"/>
        </w:rPr>
        <w:t>Thai</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Binh</w:t>
      </w:r>
      <w:proofErr w:type="spellEnd"/>
      <w:r w:rsidR="00C84840" w:rsidRPr="000A6180">
        <w:rPr>
          <w:rFonts w:ascii="Times New Roman" w:hAnsi="Times New Roman" w:cs="Times New Roman"/>
          <w:sz w:val="20"/>
          <w:szCs w:val="20"/>
        </w:rPr>
        <w:t xml:space="preserve"> Nguyen, </w:t>
      </w:r>
      <w:r w:rsidR="00805234" w:rsidRPr="000A6180">
        <w:rPr>
          <w:rFonts w:ascii="Times New Roman" w:hAnsi="Times New Roman" w:cs="Times New Roman"/>
          <w:sz w:val="20"/>
          <w:szCs w:val="20"/>
        </w:rPr>
        <w:t xml:space="preserve">Arnaud Papon, </w:t>
      </w:r>
      <w:r w:rsidR="00C84840" w:rsidRPr="000A6180">
        <w:rPr>
          <w:rFonts w:ascii="Times New Roman" w:hAnsi="Times New Roman" w:cs="Times New Roman"/>
          <w:sz w:val="20"/>
          <w:szCs w:val="20"/>
        </w:rPr>
        <w:t xml:space="preserve">Chloé Radu-Dubois, Françoise Renon-Carron, Achille </w:t>
      </w:r>
      <w:proofErr w:type="spellStart"/>
      <w:r w:rsidR="00C84840" w:rsidRPr="000A6180">
        <w:rPr>
          <w:rFonts w:ascii="Times New Roman" w:hAnsi="Times New Roman" w:cs="Times New Roman"/>
          <w:sz w:val="20"/>
          <w:szCs w:val="20"/>
        </w:rPr>
        <w:t>Tchalla</w:t>
      </w:r>
      <w:proofErr w:type="spellEnd"/>
      <w:r w:rsidR="00C84840" w:rsidRPr="000A6180">
        <w:rPr>
          <w:rFonts w:ascii="Times New Roman" w:hAnsi="Times New Roman" w:cs="Times New Roman"/>
          <w:sz w:val="20"/>
          <w:szCs w:val="20"/>
        </w:rPr>
        <w:t xml:space="preserve"> (Nantes </w:t>
      </w:r>
      <w:proofErr w:type="spellStart"/>
      <w:r w:rsidR="00C84840" w:rsidRPr="000A6180">
        <w:rPr>
          <w:rFonts w:ascii="Times New Roman" w:hAnsi="Times New Roman" w:cs="Times New Roman"/>
          <w:sz w:val="20"/>
          <w:szCs w:val="20"/>
        </w:rPr>
        <w:t>University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Hospital</w:t>
      </w:r>
      <w:proofErr w:type="spellEnd"/>
      <w:r w:rsidR="00C84840" w:rsidRPr="000A6180">
        <w:rPr>
          <w:rFonts w:ascii="Times New Roman" w:hAnsi="Times New Roman" w:cs="Times New Roman"/>
          <w:sz w:val="20"/>
          <w:szCs w:val="20"/>
        </w:rPr>
        <w:t xml:space="preserve">): Carole Agasse, </w:t>
      </w:r>
      <w:r w:rsidR="00EF4486" w:rsidRPr="000A6180">
        <w:rPr>
          <w:rFonts w:ascii="Times New Roman" w:hAnsi="Times New Roman" w:cs="Times New Roman"/>
          <w:sz w:val="20"/>
          <w:szCs w:val="20"/>
        </w:rPr>
        <w:t xml:space="preserve">Gilles </w:t>
      </w:r>
      <w:proofErr w:type="spellStart"/>
      <w:r w:rsidR="00EF4486" w:rsidRPr="000A6180">
        <w:rPr>
          <w:rFonts w:ascii="Times New Roman" w:hAnsi="Times New Roman" w:cs="Times New Roman"/>
          <w:sz w:val="20"/>
          <w:szCs w:val="20"/>
        </w:rPr>
        <w:t>Berrut</w:t>
      </w:r>
      <w:proofErr w:type="spellEnd"/>
      <w:r w:rsidR="00EF4486"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 xml:space="preserve">Anne Sophie </w:t>
      </w:r>
      <w:proofErr w:type="spellStart"/>
      <w:r w:rsidR="00C84840" w:rsidRPr="000A6180">
        <w:rPr>
          <w:rFonts w:ascii="Times New Roman" w:hAnsi="Times New Roman" w:cs="Times New Roman"/>
          <w:sz w:val="20"/>
          <w:szCs w:val="20"/>
        </w:rPr>
        <w:t>Boureau</w:t>
      </w:r>
      <w:proofErr w:type="spellEnd"/>
      <w:r w:rsidR="00C84840" w:rsidRPr="000A6180">
        <w:rPr>
          <w:rFonts w:ascii="Times New Roman" w:hAnsi="Times New Roman" w:cs="Times New Roman"/>
          <w:sz w:val="20"/>
          <w:szCs w:val="20"/>
        </w:rPr>
        <w:t xml:space="preserve">, Céline </w:t>
      </w:r>
      <w:proofErr w:type="spellStart"/>
      <w:r w:rsidR="00C84840" w:rsidRPr="000A6180">
        <w:rPr>
          <w:rFonts w:ascii="Times New Roman" w:hAnsi="Times New Roman" w:cs="Times New Roman"/>
          <w:sz w:val="20"/>
          <w:szCs w:val="20"/>
        </w:rPr>
        <w:t>Brouessard</w:t>
      </w:r>
      <w:proofErr w:type="spellEnd"/>
      <w:r w:rsidR="00C84840" w:rsidRPr="000A6180">
        <w:rPr>
          <w:rFonts w:ascii="Times New Roman" w:hAnsi="Times New Roman" w:cs="Times New Roman"/>
          <w:sz w:val="20"/>
          <w:szCs w:val="20"/>
        </w:rPr>
        <w:t>, Marie Laure Bureau, Guillaume Chapelet,</w:t>
      </w:r>
      <w:r w:rsidR="00EF4486" w:rsidRPr="000A6180">
        <w:rPr>
          <w:rFonts w:ascii="Times New Roman" w:hAnsi="Times New Roman" w:cs="Times New Roman"/>
          <w:sz w:val="20"/>
          <w:szCs w:val="20"/>
        </w:rPr>
        <w:t xml:space="preserve"> Laure de Decker,</w:t>
      </w:r>
      <w:r w:rsidR="00C84840" w:rsidRPr="000A6180">
        <w:rPr>
          <w:rFonts w:ascii="Times New Roman" w:hAnsi="Times New Roman" w:cs="Times New Roman"/>
          <w:sz w:val="20"/>
          <w:szCs w:val="20"/>
        </w:rPr>
        <w:t xml:space="preserve"> Pauline Gendre, Pamela </w:t>
      </w:r>
      <w:proofErr w:type="spellStart"/>
      <w:r w:rsidR="00C84840" w:rsidRPr="000A6180">
        <w:rPr>
          <w:rFonts w:ascii="Times New Roman" w:hAnsi="Times New Roman" w:cs="Times New Roman"/>
          <w:sz w:val="20"/>
          <w:szCs w:val="20"/>
        </w:rPr>
        <w:t>Hublain</w:t>
      </w:r>
      <w:proofErr w:type="spellEnd"/>
      <w:r w:rsidR="00C84840" w:rsidRPr="000A6180">
        <w:rPr>
          <w:rFonts w:ascii="Times New Roman" w:hAnsi="Times New Roman" w:cs="Times New Roman"/>
          <w:sz w:val="20"/>
          <w:szCs w:val="20"/>
        </w:rPr>
        <w:t xml:space="preserve">, Sylvain Le Gentil, Marie Mathieu, Agnès Rouaud, Etienne </w:t>
      </w:r>
      <w:proofErr w:type="spellStart"/>
      <w:r w:rsidR="00C84840" w:rsidRPr="000A6180">
        <w:rPr>
          <w:rFonts w:ascii="Times New Roman" w:hAnsi="Times New Roman" w:cs="Times New Roman"/>
          <w:sz w:val="20"/>
          <w:szCs w:val="20"/>
        </w:rPr>
        <w:t>Seronie-Doutriaux</w:t>
      </w:r>
      <w:proofErr w:type="spellEnd"/>
      <w:r w:rsidR="00C84840" w:rsidRPr="000A6180">
        <w:rPr>
          <w:rFonts w:ascii="Times New Roman" w:hAnsi="Times New Roman" w:cs="Times New Roman"/>
          <w:sz w:val="20"/>
          <w:szCs w:val="20"/>
        </w:rPr>
        <w:t xml:space="preserve"> (Nice </w:t>
      </w:r>
      <w:proofErr w:type="spellStart"/>
      <w:r w:rsidR="00C84840" w:rsidRPr="000A6180">
        <w:rPr>
          <w:rFonts w:ascii="Times New Roman" w:hAnsi="Times New Roman" w:cs="Times New Roman"/>
          <w:sz w:val="20"/>
          <w:szCs w:val="20"/>
        </w:rPr>
        <w:t>University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Hospital</w:t>
      </w:r>
      <w:proofErr w:type="spellEnd"/>
      <w:r w:rsidR="00C84840" w:rsidRPr="000A6180">
        <w:rPr>
          <w:rFonts w:ascii="Times New Roman" w:hAnsi="Times New Roman" w:cs="Times New Roman"/>
          <w:sz w:val="20"/>
          <w:szCs w:val="20"/>
        </w:rPr>
        <w:t xml:space="preserve">): Justine Bellegarde, Christelle </w:t>
      </w:r>
      <w:proofErr w:type="spellStart"/>
      <w:r w:rsidR="00C84840" w:rsidRPr="000A6180">
        <w:rPr>
          <w:rFonts w:ascii="Times New Roman" w:hAnsi="Times New Roman" w:cs="Times New Roman"/>
          <w:sz w:val="20"/>
          <w:szCs w:val="20"/>
        </w:rPr>
        <w:t>Boczek</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Nihed</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Boughdiri</w:t>
      </w:r>
      <w:proofErr w:type="spellEnd"/>
      <w:r w:rsidR="00C84840" w:rsidRPr="000A6180">
        <w:rPr>
          <w:rFonts w:ascii="Times New Roman" w:hAnsi="Times New Roman" w:cs="Times New Roman"/>
          <w:sz w:val="20"/>
          <w:szCs w:val="20"/>
        </w:rPr>
        <w:t xml:space="preserve">, Sophie </w:t>
      </w:r>
      <w:proofErr w:type="spellStart"/>
      <w:r w:rsidR="00C84840" w:rsidRPr="000A6180">
        <w:rPr>
          <w:rFonts w:ascii="Times New Roman" w:hAnsi="Times New Roman" w:cs="Times New Roman"/>
          <w:sz w:val="20"/>
          <w:szCs w:val="20"/>
        </w:rPr>
        <w:t>Breaud</w:t>
      </w:r>
      <w:proofErr w:type="spellEnd"/>
      <w:r w:rsidR="00C84840" w:rsidRPr="000A6180">
        <w:rPr>
          <w:rFonts w:ascii="Times New Roman" w:hAnsi="Times New Roman" w:cs="Times New Roman"/>
          <w:sz w:val="20"/>
          <w:szCs w:val="20"/>
        </w:rPr>
        <w:t xml:space="preserve">, Michel Carles, David </w:t>
      </w:r>
      <w:proofErr w:type="spellStart"/>
      <w:r w:rsidR="00C84840" w:rsidRPr="000A6180">
        <w:rPr>
          <w:rFonts w:ascii="Times New Roman" w:hAnsi="Times New Roman" w:cs="Times New Roman"/>
          <w:sz w:val="20"/>
          <w:szCs w:val="20"/>
        </w:rPr>
        <w:t>Chirio</w:t>
      </w:r>
      <w:proofErr w:type="spellEnd"/>
      <w:r w:rsidR="00C84840" w:rsidRPr="000A6180">
        <w:rPr>
          <w:rFonts w:ascii="Times New Roman" w:hAnsi="Times New Roman" w:cs="Times New Roman"/>
          <w:sz w:val="20"/>
          <w:szCs w:val="20"/>
        </w:rPr>
        <w:t xml:space="preserve">, Johan </w:t>
      </w:r>
      <w:proofErr w:type="spellStart"/>
      <w:r w:rsidR="00C84840" w:rsidRPr="000A6180">
        <w:rPr>
          <w:rFonts w:ascii="Times New Roman" w:hAnsi="Times New Roman" w:cs="Times New Roman"/>
          <w:sz w:val="20"/>
          <w:szCs w:val="20"/>
        </w:rPr>
        <w:t>Courjon</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Eric</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Cua</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Alexiane</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Decorbez</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Elisa</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Demonchy</w:t>
      </w:r>
      <w:proofErr w:type="spellEnd"/>
      <w:r w:rsidR="00C84840" w:rsidRPr="000A6180">
        <w:rPr>
          <w:rFonts w:ascii="Times New Roman" w:hAnsi="Times New Roman" w:cs="Times New Roman"/>
          <w:sz w:val="20"/>
          <w:szCs w:val="20"/>
        </w:rPr>
        <w:t xml:space="preserve">, Olivier Guérin, Ramona </w:t>
      </w:r>
      <w:proofErr w:type="spellStart"/>
      <w:r w:rsidR="00C84840" w:rsidRPr="000A6180">
        <w:rPr>
          <w:rFonts w:ascii="Times New Roman" w:hAnsi="Times New Roman" w:cs="Times New Roman"/>
          <w:sz w:val="20"/>
          <w:szCs w:val="20"/>
        </w:rPr>
        <w:t>Levinschi</w:t>
      </w:r>
      <w:proofErr w:type="spellEnd"/>
      <w:r w:rsidR="00C84840" w:rsidRPr="000A6180">
        <w:rPr>
          <w:rFonts w:ascii="Times New Roman" w:hAnsi="Times New Roman" w:cs="Times New Roman"/>
          <w:sz w:val="20"/>
          <w:szCs w:val="20"/>
        </w:rPr>
        <w:t xml:space="preserve">, Guillaume Marrane, Anthony </w:t>
      </w:r>
      <w:proofErr w:type="spellStart"/>
      <w:r w:rsidR="00C84840" w:rsidRPr="000A6180">
        <w:rPr>
          <w:rFonts w:ascii="Times New Roman" w:hAnsi="Times New Roman" w:cs="Times New Roman"/>
          <w:sz w:val="20"/>
          <w:szCs w:val="20"/>
        </w:rPr>
        <w:t>Mauclere</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Emeline</w:t>
      </w:r>
      <w:proofErr w:type="spellEnd"/>
      <w:r w:rsidR="00C84840" w:rsidRPr="000A6180">
        <w:rPr>
          <w:rFonts w:ascii="Times New Roman" w:hAnsi="Times New Roman" w:cs="Times New Roman"/>
          <w:sz w:val="20"/>
          <w:szCs w:val="20"/>
        </w:rPr>
        <w:t xml:space="preserve"> Michel, Virginie Piovano, Gary Pommier, Karine </w:t>
      </w:r>
      <w:proofErr w:type="spellStart"/>
      <w:r w:rsidR="00C84840" w:rsidRPr="000A6180">
        <w:rPr>
          <w:rFonts w:ascii="Times New Roman" w:hAnsi="Times New Roman" w:cs="Times New Roman"/>
          <w:sz w:val="20"/>
          <w:szCs w:val="20"/>
        </w:rPr>
        <w:t>Risso</w:t>
      </w:r>
      <w:proofErr w:type="spellEnd"/>
      <w:r w:rsidR="00C84840" w:rsidRPr="000A6180">
        <w:rPr>
          <w:rFonts w:ascii="Times New Roman" w:hAnsi="Times New Roman" w:cs="Times New Roman"/>
          <w:sz w:val="20"/>
          <w:szCs w:val="20"/>
        </w:rPr>
        <w:t xml:space="preserve">, Guillaume </w:t>
      </w:r>
      <w:proofErr w:type="spellStart"/>
      <w:r w:rsidR="00C84840" w:rsidRPr="000A6180">
        <w:rPr>
          <w:rFonts w:ascii="Times New Roman" w:hAnsi="Times New Roman" w:cs="Times New Roman"/>
          <w:sz w:val="20"/>
          <w:szCs w:val="20"/>
        </w:rPr>
        <w:t>Sacco</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Irit</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Touitou</w:t>
      </w:r>
      <w:proofErr w:type="spellEnd"/>
      <w:r w:rsidR="00C84840" w:rsidRPr="000A6180">
        <w:rPr>
          <w:rFonts w:ascii="Times New Roman" w:hAnsi="Times New Roman" w:cs="Times New Roman"/>
          <w:sz w:val="20"/>
          <w:szCs w:val="20"/>
        </w:rPr>
        <w:t xml:space="preserve"> (Saint-Etienne </w:t>
      </w:r>
      <w:proofErr w:type="spellStart"/>
      <w:r w:rsidR="00C84840" w:rsidRPr="000A6180">
        <w:rPr>
          <w:rFonts w:ascii="Times New Roman" w:hAnsi="Times New Roman" w:cs="Times New Roman"/>
          <w:sz w:val="20"/>
          <w:szCs w:val="20"/>
        </w:rPr>
        <w:t>University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Hospital</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Fahima</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Benkhider</w:t>
      </w:r>
      <w:proofErr w:type="spellEnd"/>
      <w:r w:rsidR="00C84840" w:rsidRPr="000A6180">
        <w:rPr>
          <w:rFonts w:ascii="Times New Roman" w:hAnsi="Times New Roman" w:cs="Times New Roman"/>
          <w:sz w:val="20"/>
          <w:szCs w:val="20"/>
        </w:rPr>
        <w:t xml:space="preserve">, Gaëlle </w:t>
      </w:r>
      <w:proofErr w:type="spellStart"/>
      <w:r w:rsidR="00C84840" w:rsidRPr="000A6180">
        <w:rPr>
          <w:rFonts w:ascii="Times New Roman" w:hAnsi="Times New Roman" w:cs="Times New Roman"/>
          <w:sz w:val="20"/>
          <w:szCs w:val="20"/>
        </w:rPr>
        <w:t>Bertoletti</w:t>
      </w:r>
      <w:proofErr w:type="spellEnd"/>
      <w:r w:rsidR="00C84840" w:rsidRPr="000A6180">
        <w:rPr>
          <w:rFonts w:ascii="Times New Roman" w:hAnsi="Times New Roman" w:cs="Times New Roman"/>
          <w:sz w:val="20"/>
          <w:szCs w:val="20"/>
        </w:rPr>
        <w:t>, Elisabeth Botelho-Nevers, Nadine Casimir, Karine Castro-</w:t>
      </w:r>
      <w:proofErr w:type="spellStart"/>
      <w:r w:rsidR="00C84840" w:rsidRPr="000A6180">
        <w:rPr>
          <w:rFonts w:ascii="Times New Roman" w:hAnsi="Times New Roman" w:cs="Times New Roman"/>
          <w:sz w:val="20"/>
          <w:szCs w:val="20"/>
        </w:rPr>
        <w:t>Lionard</w:t>
      </w:r>
      <w:proofErr w:type="spellEnd"/>
      <w:r w:rsidR="00C84840" w:rsidRPr="000A6180">
        <w:rPr>
          <w:rFonts w:ascii="Times New Roman" w:hAnsi="Times New Roman" w:cs="Times New Roman"/>
          <w:sz w:val="20"/>
          <w:szCs w:val="20"/>
        </w:rPr>
        <w:t xml:space="preserve">, Thomas </w:t>
      </w:r>
      <w:proofErr w:type="spellStart"/>
      <w:r w:rsidR="00C84840" w:rsidRPr="000A6180">
        <w:rPr>
          <w:rFonts w:ascii="Times New Roman" w:hAnsi="Times New Roman" w:cs="Times New Roman"/>
          <w:sz w:val="20"/>
          <w:szCs w:val="20"/>
        </w:rPr>
        <w:t>Celarier</w:t>
      </w:r>
      <w:proofErr w:type="spellEnd"/>
      <w:r w:rsidR="00C84840" w:rsidRPr="000A6180">
        <w:rPr>
          <w:rFonts w:ascii="Times New Roman" w:hAnsi="Times New Roman" w:cs="Times New Roman"/>
          <w:sz w:val="20"/>
          <w:szCs w:val="20"/>
        </w:rPr>
        <w:t xml:space="preserve">, Maxime </w:t>
      </w:r>
      <w:proofErr w:type="spellStart"/>
      <w:r w:rsidR="00C84840" w:rsidRPr="000A6180">
        <w:rPr>
          <w:rFonts w:ascii="Times New Roman" w:hAnsi="Times New Roman" w:cs="Times New Roman"/>
          <w:sz w:val="20"/>
          <w:szCs w:val="20"/>
        </w:rPr>
        <w:t>Courtial</w:t>
      </w:r>
      <w:proofErr w:type="spellEnd"/>
      <w:r w:rsidR="00C84840" w:rsidRPr="000A6180">
        <w:rPr>
          <w:rFonts w:ascii="Times New Roman" w:hAnsi="Times New Roman" w:cs="Times New Roman"/>
          <w:sz w:val="20"/>
          <w:szCs w:val="20"/>
        </w:rPr>
        <w:t>, Monique D’</w:t>
      </w:r>
      <w:proofErr w:type="spellStart"/>
      <w:r w:rsidR="00C84840" w:rsidRPr="000A6180">
        <w:rPr>
          <w:rFonts w:ascii="Times New Roman" w:hAnsi="Times New Roman" w:cs="Times New Roman"/>
          <w:sz w:val="20"/>
          <w:szCs w:val="20"/>
        </w:rPr>
        <w:t>Hautefeuille</w:t>
      </w:r>
      <w:proofErr w:type="spellEnd"/>
      <w:r w:rsidR="00C84840" w:rsidRPr="000A6180">
        <w:rPr>
          <w:rFonts w:ascii="Times New Roman" w:hAnsi="Times New Roman" w:cs="Times New Roman"/>
          <w:sz w:val="20"/>
          <w:szCs w:val="20"/>
        </w:rPr>
        <w:t xml:space="preserve">, Anne-Cécile Gallo-Blandin, Sophie </w:t>
      </w:r>
      <w:proofErr w:type="spellStart"/>
      <w:r w:rsidR="00C84840" w:rsidRPr="000A6180">
        <w:rPr>
          <w:rFonts w:ascii="Times New Roman" w:hAnsi="Times New Roman" w:cs="Times New Roman"/>
          <w:sz w:val="20"/>
          <w:szCs w:val="20"/>
        </w:rPr>
        <w:t>Garnon</w:t>
      </w:r>
      <w:proofErr w:type="spellEnd"/>
      <w:r w:rsidR="00C84840" w:rsidRPr="000A6180">
        <w:rPr>
          <w:rFonts w:ascii="Times New Roman" w:hAnsi="Times New Roman" w:cs="Times New Roman"/>
          <w:sz w:val="20"/>
          <w:szCs w:val="20"/>
        </w:rPr>
        <w:t xml:space="preserve">, </w:t>
      </w:r>
      <w:r w:rsidR="00A105B7" w:rsidRPr="000A6180">
        <w:rPr>
          <w:rFonts w:ascii="Times New Roman" w:hAnsi="Times New Roman" w:cs="Times New Roman"/>
          <w:sz w:val="20"/>
          <w:szCs w:val="20"/>
        </w:rPr>
        <w:t xml:space="preserve">Ludovic </w:t>
      </w:r>
      <w:proofErr w:type="spellStart"/>
      <w:r w:rsidR="00A105B7" w:rsidRPr="000A6180">
        <w:rPr>
          <w:rFonts w:ascii="Times New Roman" w:hAnsi="Times New Roman" w:cs="Times New Roman"/>
          <w:sz w:val="20"/>
          <w:szCs w:val="20"/>
        </w:rPr>
        <w:t>Lafaie</w:t>
      </w:r>
      <w:proofErr w:type="spellEnd"/>
      <w:r w:rsidR="00A105B7"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 xml:space="preserve">Jérémy </w:t>
      </w:r>
      <w:proofErr w:type="spellStart"/>
      <w:r w:rsidR="00C84840" w:rsidRPr="000A6180">
        <w:rPr>
          <w:rFonts w:ascii="Times New Roman" w:hAnsi="Times New Roman" w:cs="Times New Roman"/>
          <w:sz w:val="20"/>
          <w:szCs w:val="20"/>
        </w:rPr>
        <w:t>Mangavelle</w:t>
      </w:r>
      <w:proofErr w:type="spellEnd"/>
      <w:r w:rsidR="00C84840" w:rsidRPr="000A6180">
        <w:rPr>
          <w:rFonts w:ascii="Times New Roman" w:hAnsi="Times New Roman" w:cs="Times New Roman"/>
          <w:sz w:val="20"/>
          <w:szCs w:val="20"/>
        </w:rPr>
        <w:t xml:space="preserve">, Laure Martinez, Gwénaël Monnier, Albert </w:t>
      </w:r>
      <w:proofErr w:type="spellStart"/>
      <w:r w:rsidR="00C84840" w:rsidRPr="000A6180">
        <w:rPr>
          <w:rFonts w:ascii="Times New Roman" w:hAnsi="Times New Roman" w:cs="Times New Roman"/>
          <w:sz w:val="20"/>
          <w:szCs w:val="20"/>
        </w:rPr>
        <w:t>Mvondo</w:t>
      </w:r>
      <w:proofErr w:type="spellEnd"/>
      <w:r w:rsidR="00C84840" w:rsidRPr="000A6180">
        <w:rPr>
          <w:rFonts w:ascii="Times New Roman" w:hAnsi="Times New Roman" w:cs="Times New Roman"/>
          <w:sz w:val="20"/>
          <w:szCs w:val="20"/>
        </w:rPr>
        <w:t xml:space="preserve">, Cyrille Renaud </w:t>
      </w:r>
      <w:r w:rsidR="00A105B7" w:rsidRPr="000A6180">
        <w:rPr>
          <w:rFonts w:ascii="Times New Roman" w:hAnsi="Times New Roman" w:cs="Times New Roman"/>
          <w:sz w:val="20"/>
          <w:szCs w:val="20"/>
        </w:rPr>
        <w:t xml:space="preserve">(Saumur </w:t>
      </w:r>
      <w:proofErr w:type="spellStart"/>
      <w:r w:rsidR="00A105B7" w:rsidRPr="000A6180">
        <w:rPr>
          <w:rFonts w:ascii="Times New Roman" w:hAnsi="Times New Roman" w:cs="Times New Roman"/>
          <w:sz w:val="20"/>
          <w:szCs w:val="20"/>
        </w:rPr>
        <w:t>Hospital</w:t>
      </w:r>
      <w:proofErr w:type="spellEnd"/>
      <w:r w:rsidR="00A105B7" w:rsidRPr="000A6180">
        <w:rPr>
          <w:rFonts w:ascii="Times New Roman" w:hAnsi="Times New Roman" w:cs="Times New Roman"/>
          <w:sz w:val="20"/>
          <w:szCs w:val="20"/>
        </w:rPr>
        <w:t xml:space="preserve">): Marjorie </w:t>
      </w:r>
      <w:proofErr w:type="spellStart"/>
      <w:r w:rsidR="00A105B7" w:rsidRPr="000A6180">
        <w:rPr>
          <w:rFonts w:ascii="Times New Roman" w:hAnsi="Times New Roman" w:cs="Times New Roman"/>
          <w:sz w:val="20"/>
          <w:szCs w:val="20"/>
        </w:rPr>
        <w:t>Houvet</w:t>
      </w:r>
      <w:proofErr w:type="spellEnd"/>
      <w:r w:rsidR="00A105B7" w:rsidRPr="000A6180">
        <w:rPr>
          <w:rFonts w:ascii="Times New Roman" w:hAnsi="Times New Roman" w:cs="Times New Roman"/>
          <w:sz w:val="20"/>
          <w:szCs w:val="20"/>
        </w:rPr>
        <w:t xml:space="preserve">, Amal </w:t>
      </w:r>
      <w:proofErr w:type="spellStart"/>
      <w:r w:rsidR="00A105B7" w:rsidRPr="000A6180">
        <w:rPr>
          <w:rFonts w:ascii="Times New Roman" w:hAnsi="Times New Roman" w:cs="Times New Roman"/>
          <w:sz w:val="20"/>
          <w:szCs w:val="20"/>
        </w:rPr>
        <w:t>Lisfi</w:t>
      </w:r>
      <w:proofErr w:type="spellEnd"/>
      <w:r w:rsidR="00A105B7"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 xml:space="preserve">(Tours </w:t>
      </w:r>
      <w:proofErr w:type="spellStart"/>
      <w:r w:rsidR="00C84840" w:rsidRPr="000A6180">
        <w:rPr>
          <w:rFonts w:ascii="Times New Roman" w:hAnsi="Times New Roman" w:cs="Times New Roman"/>
          <w:sz w:val="20"/>
          <w:szCs w:val="20"/>
        </w:rPr>
        <w:t>University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Hospital</w:t>
      </w:r>
      <w:proofErr w:type="spellEnd"/>
      <w:r w:rsidR="00C84840" w:rsidRPr="000A6180">
        <w:rPr>
          <w:rFonts w:ascii="Times New Roman" w:hAnsi="Times New Roman" w:cs="Times New Roman"/>
          <w:sz w:val="20"/>
          <w:szCs w:val="20"/>
        </w:rPr>
        <w:t xml:space="preserve">): Amal </w:t>
      </w:r>
      <w:proofErr w:type="spellStart"/>
      <w:r w:rsidR="00C84840" w:rsidRPr="000A6180">
        <w:rPr>
          <w:rFonts w:ascii="Times New Roman" w:hAnsi="Times New Roman" w:cs="Times New Roman"/>
          <w:sz w:val="20"/>
          <w:szCs w:val="20"/>
        </w:rPr>
        <w:t>Aidoud</w:t>
      </w:r>
      <w:proofErr w:type="spellEnd"/>
      <w:r w:rsidR="00C84840" w:rsidRPr="000A6180">
        <w:rPr>
          <w:rFonts w:ascii="Times New Roman" w:hAnsi="Times New Roman" w:cs="Times New Roman"/>
          <w:sz w:val="20"/>
          <w:szCs w:val="20"/>
        </w:rPr>
        <w:t xml:space="preserve">, Alexandra </w:t>
      </w:r>
      <w:proofErr w:type="spellStart"/>
      <w:r w:rsidR="00C84840" w:rsidRPr="000A6180">
        <w:rPr>
          <w:rFonts w:ascii="Times New Roman" w:hAnsi="Times New Roman" w:cs="Times New Roman"/>
          <w:sz w:val="20"/>
          <w:szCs w:val="20"/>
        </w:rPr>
        <w:t>Audemard</w:t>
      </w:r>
      <w:proofErr w:type="spellEnd"/>
      <w:r w:rsidR="00C84840" w:rsidRPr="000A6180">
        <w:rPr>
          <w:rFonts w:ascii="Times New Roman" w:hAnsi="Times New Roman" w:cs="Times New Roman"/>
          <w:sz w:val="20"/>
          <w:szCs w:val="20"/>
        </w:rPr>
        <w:t xml:space="preserve">-Verger, Hélène </w:t>
      </w:r>
      <w:proofErr w:type="spellStart"/>
      <w:r w:rsidR="00C84840" w:rsidRPr="000A6180">
        <w:rPr>
          <w:rFonts w:ascii="Times New Roman" w:hAnsi="Times New Roman" w:cs="Times New Roman"/>
          <w:sz w:val="20"/>
          <w:szCs w:val="20"/>
        </w:rPr>
        <w:t>Bansard</w:t>
      </w:r>
      <w:proofErr w:type="spellEnd"/>
      <w:r w:rsidR="00C84840" w:rsidRPr="000A6180">
        <w:rPr>
          <w:rFonts w:ascii="Times New Roman" w:hAnsi="Times New Roman" w:cs="Times New Roman"/>
          <w:sz w:val="20"/>
          <w:szCs w:val="20"/>
        </w:rPr>
        <w:t xml:space="preserve">, Adrien Bigot, </w:t>
      </w:r>
      <w:r w:rsidR="006D3B38" w:rsidRPr="000A6180">
        <w:rPr>
          <w:rFonts w:ascii="Times New Roman" w:hAnsi="Times New Roman" w:cs="Times New Roman"/>
          <w:color w:val="000000"/>
          <w:sz w:val="20"/>
          <w:szCs w:val="20"/>
        </w:rPr>
        <w:t xml:space="preserve">Stéphanie </w:t>
      </w:r>
      <w:proofErr w:type="spellStart"/>
      <w:r w:rsidR="006D3B38" w:rsidRPr="000A6180">
        <w:rPr>
          <w:rFonts w:ascii="Times New Roman" w:hAnsi="Times New Roman" w:cs="Times New Roman"/>
          <w:color w:val="000000"/>
          <w:sz w:val="20"/>
          <w:szCs w:val="20"/>
        </w:rPr>
        <w:t>Bonte</w:t>
      </w:r>
      <w:proofErr w:type="spellEnd"/>
      <w:r w:rsidR="006D3B38" w:rsidRPr="000A6180">
        <w:rPr>
          <w:rFonts w:ascii="Times New Roman" w:hAnsi="Times New Roman" w:cs="Times New Roman"/>
          <w:color w:val="000000"/>
          <w:sz w:val="20"/>
          <w:szCs w:val="20"/>
        </w:rPr>
        <w:t>,</w:t>
      </w:r>
      <w:r w:rsidR="006D3B38" w:rsidRPr="000A6180">
        <w:rPr>
          <w:rFonts w:ascii="Times New Roman" w:hAnsi="Times New Roman" w:cs="Times New Roman"/>
          <w:sz w:val="20"/>
          <w:szCs w:val="20"/>
        </w:rPr>
        <w:t xml:space="preserve"> </w:t>
      </w:r>
      <w:r w:rsidR="00C84840" w:rsidRPr="000A6180">
        <w:rPr>
          <w:rFonts w:ascii="Times New Roman" w:hAnsi="Times New Roman" w:cs="Times New Roman"/>
          <w:sz w:val="20"/>
          <w:szCs w:val="20"/>
        </w:rPr>
        <w:t>Lysiane Brick, Maeva Dieu, Nina Duret-</w:t>
      </w:r>
      <w:proofErr w:type="spellStart"/>
      <w:r w:rsidR="00C84840" w:rsidRPr="000A6180">
        <w:rPr>
          <w:rFonts w:ascii="Times New Roman" w:hAnsi="Times New Roman" w:cs="Times New Roman"/>
          <w:sz w:val="20"/>
          <w:szCs w:val="20"/>
        </w:rPr>
        <w:t>Aupy</w:t>
      </w:r>
      <w:proofErr w:type="spellEnd"/>
      <w:r w:rsidR="00C84840" w:rsidRPr="000A6180">
        <w:rPr>
          <w:rFonts w:ascii="Times New Roman" w:hAnsi="Times New Roman" w:cs="Times New Roman"/>
          <w:sz w:val="20"/>
          <w:szCs w:val="20"/>
        </w:rPr>
        <w:t xml:space="preserve">, </w:t>
      </w:r>
      <w:proofErr w:type="spellStart"/>
      <w:r w:rsidR="00C84840" w:rsidRPr="000A6180">
        <w:rPr>
          <w:rFonts w:ascii="Times New Roman" w:hAnsi="Times New Roman" w:cs="Times New Roman"/>
          <w:sz w:val="20"/>
          <w:szCs w:val="20"/>
        </w:rPr>
        <w:t>Abderrahim</w:t>
      </w:r>
      <w:proofErr w:type="spellEnd"/>
      <w:r w:rsidR="00C84840" w:rsidRPr="000A6180">
        <w:rPr>
          <w:rFonts w:ascii="Times New Roman" w:hAnsi="Times New Roman" w:cs="Times New Roman"/>
          <w:sz w:val="20"/>
          <w:szCs w:val="20"/>
        </w:rPr>
        <w:t xml:space="preserve"> El </w:t>
      </w:r>
      <w:proofErr w:type="spellStart"/>
      <w:r w:rsidR="00C84840" w:rsidRPr="000A6180">
        <w:rPr>
          <w:rFonts w:ascii="Times New Roman" w:hAnsi="Times New Roman" w:cs="Times New Roman"/>
          <w:sz w:val="20"/>
          <w:szCs w:val="20"/>
        </w:rPr>
        <w:t>Houfia</w:t>
      </w:r>
      <w:proofErr w:type="spellEnd"/>
      <w:r w:rsidR="00C84840" w:rsidRPr="000A6180">
        <w:rPr>
          <w:rFonts w:ascii="Times New Roman" w:hAnsi="Times New Roman" w:cs="Times New Roman"/>
          <w:sz w:val="20"/>
          <w:szCs w:val="20"/>
        </w:rPr>
        <w:t xml:space="preserve">, Bertrand Fougère, Régis </w:t>
      </w:r>
      <w:proofErr w:type="spellStart"/>
      <w:r w:rsidR="00C84840" w:rsidRPr="000A6180">
        <w:rPr>
          <w:rFonts w:ascii="Times New Roman" w:hAnsi="Times New Roman" w:cs="Times New Roman"/>
          <w:sz w:val="20"/>
          <w:szCs w:val="20"/>
        </w:rPr>
        <w:t>Hankard</w:t>
      </w:r>
      <w:proofErr w:type="spellEnd"/>
      <w:r w:rsidR="00C84840" w:rsidRPr="000A6180">
        <w:rPr>
          <w:rFonts w:ascii="Times New Roman" w:hAnsi="Times New Roman" w:cs="Times New Roman"/>
          <w:sz w:val="20"/>
          <w:szCs w:val="20"/>
        </w:rPr>
        <w:t xml:space="preserve">, Stéphanie Jobard, François Maillot, Fanny </w:t>
      </w:r>
      <w:proofErr w:type="spellStart"/>
      <w:r w:rsidR="00C84840" w:rsidRPr="000A6180">
        <w:rPr>
          <w:rFonts w:ascii="Times New Roman" w:hAnsi="Times New Roman" w:cs="Times New Roman"/>
          <w:sz w:val="20"/>
          <w:szCs w:val="20"/>
        </w:rPr>
        <w:t>Poitau</w:t>
      </w:r>
      <w:proofErr w:type="spellEnd"/>
      <w:r w:rsidR="00C84840" w:rsidRPr="000A6180">
        <w:rPr>
          <w:rFonts w:ascii="Times New Roman" w:hAnsi="Times New Roman" w:cs="Times New Roman"/>
          <w:sz w:val="20"/>
          <w:szCs w:val="20"/>
        </w:rPr>
        <w:t>, Marie Capucine Trousset.</w:t>
      </w:r>
    </w:p>
    <w:p w14:paraId="5FD11224" w14:textId="67F732FB" w:rsidR="003D22E8" w:rsidRPr="000A6180" w:rsidRDefault="003D22E8" w:rsidP="00010B6B">
      <w:pPr>
        <w:autoSpaceDE w:val="0"/>
        <w:autoSpaceDN w:val="0"/>
        <w:adjustRightInd w:val="0"/>
        <w:spacing w:after="0" w:line="240" w:lineRule="auto"/>
        <w:ind w:right="567"/>
        <w:jc w:val="both"/>
        <w:rPr>
          <w:rFonts w:ascii="Times New Roman" w:hAnsi="Times New Roman" w:cs="Times New Roman"/>
          <w:sz w:val="20"/>
          <w:szCs w:val="20"/>
        </w:rPr>
      </w:pPr>
      <w:r w:rsidRPr="000A6180">
        <w:rPr>
          <w:rFonts w:ascii="Times New Roman" w:hAnsi="Times New Roman" w:cs="Times New Roman"/>
          <w:b/>
          <w:bCs/>
          <w:sz w:val="20"/>
          <w:szCs w:val="20"/>
        </w:rPr>
        <w:t xml:space="preserve">COVIT-TRIAL </w:t>
      </w:r>
      <w:proofErr w:type="spellStart"/>
      <w:r w:rsidRPr="000A6180">
        <w:rPr>
          <w:rFonts w:ascii="Times New Roman" w:hAnsi="Times New Roman" w:cs="Times New Roman"/>
          <w:b/>
          <w:bCs/>
          <w:sz w:val="20"/>
          <w:szCs w:val="20"/>
        </w:rPr>
        <w:t>Writing</w:t>
      </w:r>
      <w:proofErr w:type="spellEnd"/>
      <w:r w:rsidRPr="000A6180">
        <w:rPr>
          <w:rFonts w:ascii="Times New Roman" w:hAnsi="Times New Roman" w:cs="Times New Roman"/>
          <w:b/>
          <w:bCs/>
          <w:sz w:val="20"/>
          <w:szCs w:val="20"/>
        </w:rPr>
        <w:t xml:space="preserve"> </w:t>
      </w:r>
      <w:proofErr w:type="spellStart"/>
      <w:r w:rsidRPr="000A6180">
        <w:rPr>
          <w:rFonts w:ascii="Times New Roman" w:hAnsi="Times New Roman" w:cs="Times New Roman"/>
          <w:b/>
          <w:bCs/>
          <w:sz w:val="20"/>
          <w:szCs w:val="20"/>
        </w:rPr>
        <w:t>Committee</w:t>
      </w:r>
      <w:proofErr w:type="spellEnd"/>
      <w:r w:rsidRPr="000A6180">
        <w:rPr>
          <w:rFonts w:ascii="Times New Roman" w:hAnsi="Times New Roman" w:cs="Times New Roman"/>
          <w:sz w:val="20"/>
          <w:szCs w:val="20"/>
        </w:rPr>
        <w:t>:</w:t>
      </w:r>
    </w:p>
    <w:p w14:paraId="72B1E28A" w14:textId="4A5E84C9" w:rsidR="003D22E8" w:rsidRPr="000A6180" w:rsidRDefault="00D60508" w:rsidP="00010B6B">
      <w:pPr>
        <w:autoSpaceDE w:val="0"/>
        <w:autoSpaceDN w:val="0"/>
        <w:adjustRightInd w:val="0"/>
        <w:spacing w:after="0" w:line="240" w:lineRule="auto"/>
        <w:ind w:right="567"/>
        <w:jc w:val="both"/>
        <w:rPr>
          <w:rFonts w:ascii="Times New Roman" w:hAnsi="Times New Roman" w:cs="Times New Roman"/>
          <w:b/>
          <w:bCs/>
          <w:sz w:val="20"/>
          <w:szCs w:val="20"/>
        </w:rPr>
      </w:pPr>
      <w:r w:rsidRPr="000A6180">
        <w:rPr>
          <w:rFonts w:ascii="Times New Roman" w:hAnsi="Times New Roman" w:cs="Times New Roman"/>
          <w:sz w:val="20"/>
          <w:szCs w:val="20"/>
        </w:rPr>
        <w:t xml:space="preserve">Cédric </w:t>
      </w:r>
      <w:proofErr w:type="spellStart"/>
      <w:r w:rsidRPr="000A6180">
        <w:rPr>
          <w:rFonts w:ascii="Times New Roman" w:hAnsi="Times New Roman" w:cs="Times New Roman"/>
          <w:sz w:val="20"/>
          <w:szCs w:val="20"/>
        </w:rPr>
        <w:t>Annweiler</w:t>
      </w:r>
      <w:proofErr w:type="spellEnd"/>
      <w:r w:rsidRPr="000A6180">
        <w:rPr>
          <w:rFonts w:ascii="Times New Roman" w:hAnsi="Times New Roman" w:cs="Times New Roman"/>
          <w:sz w:val="20"/>
          <w:szCs w:val="20"/>
        </w:rPr>
        <w:t xml:space="preserve">, </w:t>
      </w:r>
      <w:proofErr w:type="spellStart"/>
      <w:r w:rsidRPr="000A6180">
        <w:rPr>
          <w:rFonts w:ascii="Times New Roman" w:hAnsi="Times New Roman" w:cs="Times New Roman"/>
          <w:sz w:val="20"/>
          <w:szCs w:val="20"/>
        </w:rPr>
        <w:t>Mélinda</w:t>
      </w:r>
      <w:proofErr w:type="spellEnd"/>
      <w:r w:rsidRPr="000A6180">
        <w:rPr>
          <w:rFonts w:ascii="Times New Roman" w:hAnsi="Times New Roman" w:cs="Times New Roman"/>
          <w:sz w:val="20"/>
          <w:szCs w:val="20"/>
        </w:rPr>
        <w:t xml:space="preserve"> </w:t>
      </w:r>
      <w:proofErr w:type="spellStart"/>
      <w:r w:rsidRPr="000A6180">
        <w:rPr>
          <w:rFonts w:ascii="Times New Roman" w:hAnsi="Times New Roman" w:cs="Times New Roman"/>
          <w:sz w:val="20"/>
          <w:szCs w:val="20"/>
        </w:rPr>
        <w:t>Beaudenon</w:t>
      </w:r>
      <w:proofErr w:type="spellEnd"/>
      <w:r w:rsidRPr="000A6180">
        <w:rPr>
          <w:rFonts w:ascii="Times New Roman" w:hAnsi="Times New Roman" w:cs="Times New Roman"/>
          <w:sz w:val="20"/>
          <w:szCs w:val="20"/>
        </w:rPr>
        <w:t xml:space="preserve">, </w:t>
      </w:r>
      <w:r w:rsidR="00862CFD" w:rsidRPr="000A6180">
        <w:rPr>
          <w:rFonts w:ascii="Times New Roman" w:hAnsi="Times New Roman" w:cs="Times New Roman"/>
          <w:sz w:val="20"/>
          <w:szCs w:val="20"/>
        </w:rPr>
        <w:t xml:space="preserve">Sophie Boucher, </w:t>
      </w:r>
      <w:r w:rsidRPr="000A6180">
        <w:rPr>
          <w:rFonts w:ascii="Times New Roman" w:hAnsi="Times New Roman" w:cs="Times New Roman"/>
          <w:sz w:val="20"/>
          <w:szCs w:val="20"/>
        </w:rPr>
        <w:t xml:space="preserve">Thomas Celarier, Guillaume Chapelet, </w:t>
      </w:r>
      <w:r w:rsidR="00862CFD" w:rsidRPr="000A6180">
        <w:rPr>
          <w:rFonts w:ascii="Times New Roman" w:hAnsi="Times New Roman" w:cs="Times New Roman"/>
          <w:sz w:val="20"/>
          <w:szCs w:val="20"/>
        </w:rPr>
        <w:t xml:space="preserve">Astrid Darsonval, </w:t>
      </w:r>
      <w:r w:rsidRPr="000A6180">
        <w:rPr>
          <w:rFonts w:ascii="Times New Roman" w:hAnsi="Times New Roman" w:cs="Times New Roman"/>
          <w:sz w:val="20"/>
          <w:szCs w:val="20"/>
        </w:rPr>
        <w:t xml:space="preserve">Bertrand Fougère, Jennifer Gautier, </w:t>
      </w:r>
      <w:r w:rsidR="000936A3" w:rsidRPr="000A6180">
        <w:rPr>
          <w:rFonts w:ascii="Times New Roman" w:hAnsi="Times New Roman" w:cs="Times New Roman"/>
          <w:sz w:val="20"/>
          <w:szCs w:val="20"/>
        </w:rPr>
        <w:t xml:space="preserve">Justine </w:t>
      </w:r>
      <w:proofErr w:type="spellStart"/>
      <w:r w:rsidR="000936A3" w:rsidRPr="000A6180">
        <w:rPr>
          <w:rFonts w:ascii="Times New Roman" w:hAnsi="Times New Roman" w:cs="Times New Roman"/>
          <w:sz w:val="20"/>
          <w:szCs w:val="20"/>
        </w:rPr>
        <w:t>Gonsard</w:t>
      </w:r>
      <w:proofErr w:type="spellEnd"/>
      <w:r w:rsidR="000936A3" w:rsidRPr="000A6180">
        <w:rPr>
          <w:rFonts w:ascii="Times New Roman" w:hAnsi="Times New Roman" w:cs="Times New Roman"/>
          <w:sz w:val="20"/>
          <w:szCs w:val="20"/>
        </w:rPr>
        <w:t xml:space="preserve">, </w:t>
      </w:r>
      <w:r w:rsidRPr="000A6180">
        <w:rPr>
          <w:rFonts w:ascii="Times New Roman" w:hAnsi="Times New Roman" w:cs="Times New Roman"/>
          <w:sz w:val="20"/>
          <w:szCs w:val="20"/>
        </w:rPr>
        <w:t xml:space="preserve">Olivier Guérin, Marjorie Houvet, </w:t>
      </w:r>
      <w:r w:rsidR="00A1133F" w:rsidRPr="000A6180">
        <w:rPr>
          <w:rFonts w:ascii="Times New Roman" w:hAnsi="Times New Roman" w:cs="Times New Roman"/>
          <w:sz w:val="20"/>
          <w:szCs w:val="20"/>
        </w:rPr>
        <w:t xml:space="preserve">Pierre Ménager, </w:t>
      </w:r>
      <w:r w:rsidR="00862CFD" w:rsidRPr="000A6180">
        <w:rPr>
          <w:rFonts w:ascii="Times New Roman" w:hAnsi="Times New Roman" w:cs="Times New Roman"/>
          <w:sz w:val="20"/>
          <w:szCs w:val="20"/>
        </w:rPr>
        <w:t xml:space="preserve">Elsa </w:t>
      </w:r>
      <w:proofErr w:type="spellStart"/>
      <w:r w:rsidR="00862CFD" w:rsidRPr="000A6180">
        <w:rPr>
          <w:rFonts w:ascii="Times New Roman" w:hAnsi="Times New Roman" w:cs="Times New Roman"/>
          <w:sz w:val="20"/>
          <w:szCs w:val="20"/>
        </w:rPr>
        <w:t>Parot</w:t>
      </w:r>
      <w:proofErr w:type="spellEnd"/>
      <w:r w:rsidR="00862CFD" w:rsidRPr="000A6180">
        <w:rPr>
          <w:rFonts w:ascii="Times New Roman" w:hAnsi="Times New Roman" w:cs="Times New Roman"/>
          <w:sz w:val="20"/>
          <w:szCs w:val="20"/>
        </w:rPr>
        <w:t xml:space="preserve">-Schinkel, </w:t>
      </w:r>
      <w:r w:rsidR="00C31AFA" w:rsidRPr="000A6180">
        <w:rPr>
          <w:rFonts w:ascii="Times New Roman" w:hAnsi="Times New Roman" w:cs="Times New Roman"/>
          <w:sz w:val="20"/>
          <w:szCs w:val="20"/>
        </w:rPr>
        <w:t xml:space="preserve">Jérémie </w:t>
      </w:r>
      <w:proofErr w:type="spellStart"/>
      <w:r w:rsidR="00C31AFA" w:rsidRPr="000A6180">
        <w:rPr>
          <w:rFonts w:ascii="Times New Roman" w:hAnsi="Times New Roman" w:cs="Times New Roman"/>
          <w:sz w:val="20"/>
          <w:szCs w:val="20"/>
        </w:rPr>
        <w:t>Riou</w:t>
      </w:r>
      <w:proofErr w:type="spellEnd"/>
      <w:r w:rsidR="00C31AFA" w:rsidRPr="000A6180">
        <w:rPr>
          <w:rFonts w:ascii="Times New Roman" w:hAnsi="Times New Roman" w:cs="Times New Roman"/>
          <w:sz w:val="20"/>
          <w:szCs w:val="20"/>
        </w:rPr>
        <w:t xml:space="preserve">, </w:t>
      </w:r>
      <w:r w:rsidRPr="000A6180">
        <w:rPr>
          <w:rFonts w:ascii="Times New Roman" w:hAnsi="Times New Roman" w:cs="Times New Roman"/>
          <w:sz w:val="20"/>
          <w:szCs w:val="20"/>
        </w:rPr>
        <w:t>Claire Roubaud-</w:t>
      </w:r>
      <w:proofErr w:type="spellStart"/>
      <w:r w:rsidRPr="000A6180">
        <w:rPr>
          <w:rFonts w:ascii="Times New Roman" w:hAnsi="Times New Roman" w:cs="Times New Roman"/>
          <w:sz w:val="20"/>
          <w:szCs w:val="20"/>
        </w:rPr>
        <w:t>Baudron</w:t>
      </w:r>
      <w:proofErr w:type="spellEnd"/>
      <w:r w:rsidRPr="000A6180">
        <w:rPr>
          <w:rFonts w:ascii="Times New Roman" w:hAnsi="Times New Roman" w:cs="Times New Roman"/>
          <w:sz w:val="20"/>
          <w:szCs w:val="20"/>
        </w:rPr>
        <w:t xml:space="preserve">, </w:t>
      </w:r>
      <w:r w:rsidR="00017650" w:rsidRPr="000A6180">
        <w:rPr>
          <w:rFonts w:ascii="Times New Roman" w:hAnsi="Times New Roman" w:cs="Times New Roman"/>
          <w:sz w:val="20"/>
          <w:szCs w:val="20"/>
        </w:rPr>
        <w:t xml:space="preserve">Jean-Claude </w:t>
      </w:r>
      <w:proofErr w:type="spellStart"/>
      <w:r w:rsidR="00017650" w:rsidRPr="000A6180">
        <w:rPr>
          <w:rFonts w:ascii="Times New Roman" w:hAnsi="Times New Roman" w:cs="Times New Roman"/>
          <w:sz w:val="20"/>
          <w:szCs w:val="20"/>
        </w:rPr>
        <w:t>Souberbielle</w:t>
      </w:r>
      <w:proofErr w:type="spellEnd"/>
      <w:r w:rsidR="00017650" w:rsidRPr="000A6180">
        <w:rPr>
          <w:rFonts w:ascii="Times New Roman" w:hAnsi="Times New Roman" w:cs="Times New Roman"/>
          <w:sz w:val="20"/>
          <w:szCs w:val="20"/>
        </w:rPr>
        <w:t xml:space="preserve">, </w:t>
      </w:r>
      <w:r w:rsidRPr="000A6180">
        <w:rPr>
          <w:rFonts w:ascii="Times New Roman" w:hAnsi="Times New Roman" w:cs="Times New Roman"/>
          <w:sz w:val="20"/>
          <w:szCs w:val="20"/>
        </w:rPr>
        <w:t>Achille Tchalla</w:t>
      </w:r>
    </w:p>
    <w:p w14:paraId="2D4CC4D1" w14:textId="5E6DD69E" w:rsidR="003D22E8" w:rsidRPr="000A6180" w:rsidRDefault="003D22E8" w:rsidP="00010B6B">
      <w:pPr>
        <w:autoSpaceDE w:val="0"/>
        <w:autoSpaceDN w:val="0"/>
        <w:adjustRightInd w:val="0"/>
        <w:spacing w:after="0" w:line="240" w:lineRule="auto"/>
        <w:ind w:right="567"/>
        <w:jc w:val="both"/>
        <w:rPr>
          <w:rFonts w:ascii="Times New Roman" w:hAnsi="Times New Roman" w:cs="Times New Roman"/>
          <w:b/>
          <w:bCs/>
          <w:sz w:val="20"/>
          <w:szCs w:val="20"/>
        </w:rPr>
      </w:pPr>
    </w:p>
    <w:p w14:paraId="36CF55B9" w14:textId="7110418A" w:rsidR="00C322D8" w:rsidRPr="000A6180" w:rsidRDefault="00C322D8" w:rsidP="00010B6B">
      <w:pPr>
        <w:autoSpaceDE w:val="0"/>
        <w:autoSpaceDN w:val="0"/>
        <w:adjustRightInd w:val="0"/>
        <w:spacing w:after="0" w:line="240" w:lineRule="auto"/>
        <w:ind w:right="567"/>
        <w:jc w:val="both"/>
        <w:rPr>
          <w:rFonts w:ascii="Times New Roman" w:hAnsi="Times New Roman" w:cs="Times New Roman"/>
          <w:sz w:val="20"/>
          <w:szCs w:val="20"/>
          <w:lang w:val="en-US"/>
        </w:rPr>
      </w:pPr>
      <w:r w:rsidRPr="000A6180">
        <w:rPr>
          <w:rFonts w:ascii="Times New Roman" w:hAnsi="Times New Roman" w:cs="Times New Roman"/>
          <w:sz w:val="20"/>
          <w:szCs w:val="20"/>
          <w:lang w:val="en-US"/>
        </w:rPr>
        <w:t>All the authors vouch for the accuracy and completeness of the data and for the fidelity of the trial to the protocol. The statistical team at the coordinating center analyzed the data and vouches for its accuracy. The first draft of the manuscript was drafted by the first author and approved by all members of the trial steering and writing committees. No one who is not an author contributed to the writing of the manuscript.</w:t>
      </w:r>
    </w:p>
    <w:p w14:paraId="523EF2E8" w14:textId="77777777" w:rsidR="00C322D8" w:rsidRPr="000A6180" w:rsidRDefault="00C322D8" w:rsidP="00010B6B">
      <w:pPr>
        <w:autoSpaceDE w:val="0"/>
        <w:autoSpaceDN w:val="0"/>
        <w:adjustRightInd w:val="0"/>
        <w:spacing w:after="0" w:line="240" w:lineRule="auto"/>
        <w:ind w:right="567"/>
        <w:jc w:val="both"/>
        <w:rPr>
          <w:rFonts w:ascii="Times New Roman" w:hAnsi="Times New Roman" w:cs="Times New Roman"/>
          <w:b/>
          <w:bCs/>
          <w:sz w:val="20"/>
          <w:szCs w:val="20"/>
          <w:lang w:val="en-US"/>
        </w:rPr>
      </w:pPr>
    </w:p>
    <w:p w14:paraId="326DF3D5" w14:textId="77777777" w:rsidR="009A1216" w:rsidRPr="000A6180" w:rsidRDefault="009A1216" w:rsidP="00010B6B">
      <w:pPr>
        <w:autoSpaceDE w:val="0"/>
        <w:autoSpaceDN w:val="0"/>
        <w:adjustRightInd w:val="0"/>
        <w:spacing w:after="0" w:line="240" w:lineRule="auto"/>
        <w:ind w:right="567"/>
        <w:jc w:val="both"/>
        <w:rPr>
          <w:rFonts w:ascii="Times New Roman" w:hAnsi="Times New Roman" w:cs="Times New Roman"/>
          <w:b/>
          <w:bCs/>
          <w:sz w:val="20"/>
          <w:szCs w:val="20"/>
          <w:lang w:val="en-US"/>
        </w:rPr>
      </w:pPr>
      <w:r w:rsidRPr="000A6180">
        <w:rPr>
          <w:rFonts w:ascii="Times New Roman" w:hAnsi="Times New Roman" w:cs="Times New Roman"/>
          <w:b/>
          <w:bCs/>
          <w:sz w:val="20"/>
          <w:szCs w:val="20"/>
          <w:lang w:val="en-US"/>
        </w:rPr>
        <w:t>Data and Safety Monitoring Board</w:t>
      </w:r>
    </w:p>
    <w:p w14:paraId="2A27D4F6" w14:textId="09625383" w:rsidR="009A1216" w:rsidRPr="000A6180" w:rsidRDefault="009A1216" w:rsidP="00010B6B">
      <w:pPr>
        <w:autoSpaceDE w:val="0"/>
        <w:autoSpaceDN w:val="0"/>
        <w:adjustRightInd w:val="0"/>
        <w:spacing w:after="0" w:line="240" w:lineRule="auto"/>
        <w:ind w:right="567"/>
        <w:jc w:val="both"/>
        <w:rPr>
          <w:rFonts w:ascii="Times New Roman" w:hAnsi="Times New Roman" w:cs="Times New Roman"/>
          <w:sz w:val="20"/>
          <w:szCs w:val="20"/>
          <w:lang w:val="en-US"/>
        </w:rPr>
      </w:pPr>
      <w:r w:rsidRPr="000A6180">
        <w:rPr>
          <w:rFonts w:ascii="Times New Roman" w:hAnsi="Times New Roman" w:cs="Times New Roman"/>
          <w:sz w:val="20"/>
          <w:szCs w:val="20"/>
          <w:lang w:val="en-US"/>
        </w:rPr>
        <w:t xml:space="preserve">(Voting Members): </w:t>
      </w:r>
      <w:r w:rsidR="00DE10D2" w:rsidRPr="000A6180">
        <w:rPr>
          <w:rFonts w:ascii="Times New Roman" w:hAnsi="Times New Roman" w:cs="Times New Roman"/>
          <w:sz w:val="20"/>
          <w:szCs w:val="20"/>
          <w:lang w:val="en-US"/>
        </w:rPr>
        <w:t>Sylvie Bonin-Guillaume, MD, PhD</w:t>
      </w:r>
      <w:r w:rsidR="00E639D7" w:rsidRPr="000A6180">
        <w:rPr>
          <w:rFonts w:ascii="Times New Roman" w:hAnsi="Times New Roman" w:cs="Times New Roman"/>
          <w:sz w:val="20"/>
          <w:szCs w:val="20"/>
          <w:lang w:val="en-US"/>
        </w:rPr>
        <w:t xml:space="preserve"> (Marseille University Hospital, France)</w:t>
      </w:r>
      <w:r w:rsidR="00DE10D2" w:rsidRPr="000A6180">
        <w:rPr>
          <w:rFonts w:ascii="Times New Roman" w:hAnsi="Times New Roman" w:cs="Times New Roman"/>
          <w:sz w:val="20"/>
          <w:szCs w:val="20"/>
          <w:lang w:val="en-US"/>
        </w:rPr>
        <w:t>; François R Herrmann, MD, MPH</w:t>
      </w:r>
      <w:r w:rsidR="00E639D7" w:rsidRPr="000A6180">
        <w:rPr>
          <w:rFonts w:ascii="Times New Roman" w:hAnsi="Times New Roman" w:cs="Times New Roman"/>
          <w:sz w:val="20"/>
          <w:szCs w:val="20"/>
          <w:lang w:val="en-US"/>
        </w:rPr>
        <w:t xml:space="preserve"> (Geneva University Hospitals, Switzerland)</w:t>
      </w:r>
      <w:r w:rsidRPr="000A6180">
        <w:rPr>
          <w:rFonts w:ascii="Times New Roman" w:hAnsi="Times New Roman" w:cs="Times New Roman"/>
          <w:sz w:val="20"/>
          <w:szCs w:val="20"/>
          <w:lang w:val="en-US"/>
        </w:rPr>
        <w:t xml:space="preserve">; </w:t>
      </w:r>
      <w:r w:rsidR="00DE10D2" w:rsidRPr="000A6180">
        <w:rPr>
          <w:rFonts w:ascii="Times New Roman" w:hAnsi="Times New Roman" w:cs="Times New Roman"/>
          <w:sz w:val="20"/>
          <w:szCs w:val="20"/>
          <w:lang w:val="en-US"/>
        </w:rPr>
        <w:t>Anne-Marie Schott, MD, PhD</w:t>
      </w:r>
      <w:r w:rsidR="00E639D7" w:rsidRPr="000A6180">
        <w:rPr>
          <w:rFonts w:ascii="Times New Roman" w:hAnsi="Times New Roman" w:cs="Times New Roman"/>
          <w:sz w:val="20"/>
          <w:szCs w:val="20"/>
          <w:lang w:val="en-US"/>
        </w:rPr>
        <w:t xml:space="preserve"> (Lyon University Hospital, France)</w:t>
      </w:r>
    </w:p>
    <w:p w14:paraId="53BAD97E" w14:textId="77777777" w:rsidR="00245329" w:rsidRPr="000A6180" w:rsidRDefault="00245329" w:rsidP="00010B6B">
      <w:pPr>
        <w:autoSpaceDE w:val="0"/>
        <w:autoSpaceDN w:val="0"/>
        <w:adjustRightInd w:val="0"/>
        <w:spacing w:after="0" w:line="240" w:lineRule="auto"/>
        <w:ind w:right="567"/>
        <w:jc w:val="both"/>
        <w:rPr>
          <w:rFonts w:ascii="Times New Roman" w:eastAsiaTheme="minorEastAsia" w:hAnsi="Times New Roman" w:cs="Times New Roman"/>
          <w:lang w:val="en-US"/>
        </w:rPr>
      </w:pPr>
    </w:p>
    <w:p w14:paraId="5160A940" w14:textId="3C9FA648" w:rsidR="00C322D8" w:rsidRPr="000A6180" w:rsidRDefault="00C322D8" w:rsidP="00010B6B">
      <w:pPr>
        <w:autoSpaceDE w:val="0"/>
        <w:autoSpaceDN w:val="0"/>
        <w:adjustRightInd w:val="0"/>
        <w:spacing w:after="0" w:line="240" w:lineRule="auto"/>
        <w:ind w:right="567"/>
        <w:jc w:val="both"/>
        <w:rPr>
          <w:rFonts w:ascii="Times New Roman" w:eastAsiaTheme="minorEastAsia" w:hAnsi="Times New Roman" w:cs="Times New Roman"/>
          <w:lang w:val="en-US"/>
        </w:rPr>
        <w:sectPr w:rsidR="00C322D8" w:rsidRPr="000A6180" w:rsidSect="009854EE">
          <w:headerReference w:type="even" r:id="rId7"/>
          <w:headerReference w:type="default" r:id="rId8"/>
          <w:footerReference w:type="even" r:id="rId9"/>
          <w:footerReference w:type="default" r:id="rId10"/>
          <w:headerReference w:type="first" r:id="rId11"/>
          <w:footerReference w:type="first" r:id="rId12"/>
          <w:pgSz w:w="11906" w:h="16838"/>
          <w:pgMar w:top="1135" w:right="566" w:bottom="1276" w:left="1417" w:header="708" w:footer="708" w:gutter="0"/>
          <w:lnNumType w:countBy="1" w:restart="continuous"/>
          <w:cols w:space="708"/>
          <w:docGrid w:linePitch="360"/>
        </w:sectPr>
      </w:pPr>
    </w:p>
    <w:p w14:paraId="3CBBBC6F" w14:textId="2E4DB604" w:rsidR="00B64345" w:rsidRPr="000A6180" w:rsidRDefault="00B64345" w:rsidP="00010B6B">
      <w:pPr>
        <w:pStyle w:val="Titre1"/>
        <w:ind w:right="567"/>
        <w:rPr>
          <w:rFonts w:ascii="Times New Roman" w:eastAsiaTheme="minorEastAsia" w:hAnsi="Times New Roman" w:cs="Times New Roman"/>
          <w:b/>
          <w:bCs/>
          <w:sz w:val="24"/>
          <w:szCs w:val="24"/>
          <w:lang w:val="en-US"/>
        </w:rPr>
      </w:pPr>
      <w:r w:rsidRPr="000A6180">
        <w:rPr>
          <w:rFonts w:ascii="Times New Roman" w:eastAsiaTheme="minorEastAsia" w:hAnsi="Times New Roman" w:cs="Times New Roman"/>
          <w:b/>
          <w:bCs/>
          <w:sz w:val="24"/>
          <w:szCs w:val="24"/>
          <w:lang w:val="en-US"/>
        </w:rPr>
        <w:lastRenderedPageBreak/>
        <w:t>Supplementary Figures</w:t>
      </w:r>
      <w:bookmarkEnd w:id="0"/>
    </w:p>
    <w:p w14:paraId="5F5E87B7" w14:textId="77777777" w:rsidR="00C715BA" w:rsidRPr="000A6180" w:rsidRDefault="00C715BA" w:rsidP="00010B6B">
      <w:pPr>
        <w:ind w:right="567"/>
        <w:rPr>
          <w:rFonts w:ascii="Times New Roman" w:hAnsi="Times New Roman" w:cs="Times New Roman"/>
          <w:lang w:val="en-US"/>
        </w:rPr>
      </w:pPr>
    </w:p>
    <w:p w14:paraId="137650BB" w14:textId="77777777" w:rsidR="00B64345" w:rsidRPr="000A6180" w:rsidRDefault="00B64345" w:rsidP="00010B6B">
      <w:pPr>
        <w:spacing w:line="240" w:lineRule="auto"/>
        <w:ind w:right="567"/>
        <w:rPr>
          <w:rFonts w:ascii="Times New Roman" w:hAnsi="Times New Roman" w:cs="Times New Roman"/>
          <w:b/>
          <w:sz w:val="44"/>
          <w:lang w:val="en-US"/>
        </w:rPr>
      </w:pPr>
    </w:p>
    <w:p w14:paraId="09C68106" w14:textId="77777777" w:rsidR="00CD22A6" w:rsidRPr="000A6180" w:rsidRDefault="00CD22A6" w:rsidP="00010B6B">
      <w:pPr>
        <w:ind w:right="567"/>
        <w:rPr>
          <w:rFonts w:ascii="Times New Roman" w:eastAsiaTheme="minorEastAsia" w:hAnsi="Times New Roman" w:cs="Times New Roman"/>
          <w:b/>
          <w:szCs w:val="26"/>
          <w:lang w:val="en-US"/>
        </w:rPr>
      </w:pPr>
      <w:bookmarkStart w:id="1" w:name="_Toc66657180"/>
      <w:r w:rsidRPr="000A6180">
        <w:rPr>
          <w:rFonts w:ascii="Times New Roman" w:eastAsiaTheme="minorEastAsia" w:hAnsi="Times New Roman" w:cs="Times New Roman"/>
          <w:lang w:val="en-US"/>
        </w:rPr>
        <w:br w:type="page"/>
      </w:r>
    </w:p>
    <w:bookmarkEnd w:id="1"/>
    <w:p w14:paraId="7D115B66" w14:textId="3629F53E" w:rsidR="00E73CE6" w:rsidRPr="000A6180" w:rsidRDefault="00E73CE6" w:rsidP="00010B6B">
      <w:pPr>
        <w:ind w:right="567"/>
        <w:rPr>
          <w:rFonts w:ascii="Times New Roman" w:hAnsi="Times New Roman" w:cs="Times New Roman"/>
          <w:lang w:val="en-US"/>
        </w:rPr>
      </w:pPr>
    </w:p>
    <w:p w14:paraId="1DEC45AD" w14:textId="77777777" w:rsidR="00E73CE6" w:rsidRPr="000A6180" w:rsidRDefault="00E73CE6" w:rsidP="00010B6B">
      <w:pPr>
        <w:spacing w:after="0"/>
        <w:ind w:right="567"/>
        <w:rPr>
          <w:rFonts w:ascii="Times New Roman" w:eastAsiaTheme="minorEastAsia" w:hAnsi="Times New Roman" w:cs="Times New Roman"/>
          <w:color w:val="000000"/>
          <w:lang w:val="en-US"/>
        </w:rPr>
      </w:pPr>
    </w:p>
    <w:p w14:paraId="277F21E9" w14:textId="77777777" w:rsidR="00E73CE6" w:rsidRPr="000A6180" w:rsidRDefault="00E73CE6" w:rsidP="00010B6B">
      <w:pPr>
        <w:spacing w:after="0"/>
        <w:ind w:right="567"/>
        <w:rPr>
          <w:rFonts w:ascii="Times New Roman" w:eastAsiaTheme="minorEastAsia" w:hAnsi="Times New Roman" w:cs="Times New Roman"/>
          <w:color w:val="000000"/>
          <w:lang w:val="en-US"/>
        </w:rPr>
      </w:pPr>
    </w:p>
    <w:p w14:paraId="0308D622" w14:textId="55B31DE0" w:rsidR="003116E7" w:rsidRPr="000A6180" w:rsidRDefault="003116E7" w:rsidP="003116E7">
      <w:pPr>
        <w:spacing w:after="0"/>
        <w:ind w:right="567"/>
        <w:jc w:val="center"/>
        <w:rPr>
          <w:rFonts w:ascii="Times New Roman" w:hAnsi="Times New Roman" w:cs="Times New Roman"/>
          <w:b/>
          <w:bCs/>
          <w:sz w:val="20"/>
          <w:szCs w:val="20"/>
          <w:lang w:val="en-US"/>
        </w:rPr>
      </w:pPr>
      <w:r w:rsidRPr="000A6180">
        <w:rPr>
          <w:rFonts w:ascii="Times New Roman" w:hAnsi="Times New Roman" w:cs="Times New Roman"/>
          <w:b/>
          <w:bCs/>
          <w:noProof/>
          <w:sz w:val="20"/>
          <w:szCs w:val="20"/>
          <w:lang w:eastAsia="fr-FR"/>
        </w:rPr>
        <w:drawing>
          <wp:inline distT="0" distB="0" distL="0" distR="0" wp14:anchorId="7260B360" wp14:editId="43E3D5E7">
            <wp:extent cx="4473388" cy="2740474"/>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5644" cy="2754108"/>
                    </a:xfrm>
                    <a:prstGeom prst="rect">
                      <a:avLst/>
                    </a:prstGeom>
                  </pic:spPr>
                </pic:pic>
              </a:graphicData>
            </a:graphic>
          </wp:inline>
        </w:drawing>
      </w:r>
    </w:p>
    <w:p w14:paraId="538DF590" w14:textId="02B22451" w:rsidR="003116E7" w:rsidRPr="000A6180" w:rsidRDefault="003116E7" w:rsidP="00010B6B">
      <w:pPr>
        <w:spacing w:after="0"/>
        <w:ind w:right="567"/>
        <w:rPr>
          <w:rFonts w:ascii="Times New Roman" w:hAnsi="Times New Roman" w:cs="Times New Roman"/>
          <w:b/>
          <w:bCs/>
          <w:sz w:val="20"/>
          <w:szCs w:val="20"/>
          <w:lang w:val="en-US"/>
        </w:rPr>
      </w:pPr>
    </w:p>
    <w:p w14:paraId="0727F445" w14:textId="77777777" w:rsidR="003116E7" w:rsidRPr="000A6180" w:rsidRDefault="003116E7" w:rsidP="00010B6B">
      <w:pPr>
        <w:spacing w:after="0"/>
        <w:ind w:right="567"/>
        <w:rPr>
          <w:rFonts w:ascii="Times New Roman" w:hAnsi="Times New Roman" w:cs="Times New Roman"/>
          <w:b/>
          <w:bCs/>
          <w:sz w:val="20"/>
          <w:szCs w:val="20"/>
          <w:lang w:val="en-US"/>
        </w:rPr>
      </w:pPr>
    </w:p>
    <w:p w14:paraId="6AED32B4" w14:textId="270FE348" w:rsidR="00E73CE6" w:rsidRPr="000A6180" w:rsidRDefault="00E73CE6" w:rsidP="00010B6B">
      <w:pPr>
        <w:spacing w:after="0"/>
        <w:ind w:right="567"/>
        <w:rPr>
          <w:rFonts w:ascii="Times New Roman" w:eastAsia="Calibri" w:hAnsi="Times New Roman" w:cs="Times New Roman"/>
          <w:b/>
          <w:bCs/>
          <w:sz w:val="20"/>
          <w:szCs w:val="20"/>
          <w:lang w:val="en-US"/>
        </w:rPr>
      </w:pPr>
      <w:r w:rsidRPr="000A6180">
        <w:rPr>
          <w:rFonts w:ascii="Times New Roman" w:hAnsi="Times New Roman" w:cs="Times New Roman"/>
          <w:b/>
          <w:bCs/>
          <w:sz w:val="20"/>
          <w:szCs w:val="20"/>
          <w:lang w:val="en-US"/>
        </w:rPr>
        <w:t xml:space="preserve">Figure </w:t>
      </w:r>
      <w:r w:rsidR="00786463">
        <w:rPr>
          <w:rFonts w:ascii="Times New Roman" w:hAnsi="Times New Roman" w:cs="Times New Roman"/>
          <w:b/>
          <w:bCs/>
          <w:sz w:val="20"/>
          <w:szCs w:val="20"/>
          <w:lang w:val="en-US"/>
        </w:rPr>
        <w:t>A</w:t>
      </w:r>
      <w:r w:rsidRPr="000A6180">
        <w:rPr>
          <w:rFonts w:ascii="Times New Roman" w:hAnsi="Times New Roman" w:cs="Times New Roman"/>
          <w:b/>
          <w:bCs/>
          <w:sz w:val="20"/>
          <w:szCs w:val="20"/>
          <w:lang w:val="en-US"/>
        </w:rPr>
        <w:t>. Age distribution of pa</w:t>
      </w:r>
      <w:r w:rsidR="00EF0D16" w:rsidRPr="000A6180">
        <w:rPr>
          <w:rFonts w:ascii="Times New Roman" w:hAnsi="Times New Roman" w:cs="Times New Roman"/>
          <w:b/>
          <w:bCs/>
          <w:sz w:val="20"/>
          <w:szCs w:val="20"/>
          <w:lang w:val="en-US"/>
        </w:rPr>
        <w:t>rticipants</w:t>
      </w:r>
      <w:r w:rsidRPr="000A6180">
        <w:rPr>
          <w:rFonts w:ascii="Times New Roman" w:hAnsi="Times New Roman" w:cs="Times New Roman"/>
          <w:b/>
          <w:bCs/>
          <w:sz w:val="20"/>
          <w:szCs w:val="20"/>
          <w:lang w:val="en-US"/>
        </w:rPr>
        <w:t xml:space="preserve"> included in the COVIT-TRIAL study </w:t>
      </w:r>
      <w:r w:rsidR="00E83E28" w:rsidRPr="000A6180">
        <w:rPr>
          <w:rFonts w:ascii="Times New Roman" w:hAnsi="Times New Roman" w:cs="Times New Roman"/>
          <w:b/>
          <w:bCs/>
          <w:sz w:val="20"/>
          <w:szCs w:val="20"/>
          <w:lang w:val="en-US"/>
        </w:rPr>
        <w:t>(</w:t>
      </w:r>
      <w:r w:rsidR="00FB33C7" w:rsidRPr="000A6180">
        <w:rPr>
          <w:rFonts w:ascii="Times New Roman" w:hAnsi="Times New Roman" w:cs="Times New Roman"/>
          <w:b/>
          <w:bCs/>
          <w:sz w:val="20"/>
          <w:szCs w:val="20"/>
          <w:lang w:val="en-US"/>
        </w:rPr>
        <w:t>n</w:t>
      </w:r>
      <w:r w:rsidR="00203F8B" w:rsidRPr="000A6180">
        <w:rPr>
          <w:rFonts w:ascii="Times New Roman" w:hAnsi="Times New Roman" w:cs="Times New Roman"/>
          <w:b/>
          <w:bCs/>
          <w:sz w:val="20"/>
          <w:szCs w:val="20"/>
          <w:lang w:val="en-US"/>
        </w:rPr>
        <w:t xml:space="preserve"> </w:t>
      </w:r>
      <w:r w:rsidR="00E83E28" w:rsidRPr="000A6180">
        <w:rPr>
          <w:rFonts w:ascii="Times New Roman" w:hAnsi="Times New Roman" w:cs="Times New Roman"/>
          <w:b/>
          <w:bCs/>
          <w:sz w:val="20"/>
          <w:szCs w:val="20"/>
          <w:lang w:val="en-US"/>
        </w:rPr>
        <w:t>=</w:t>
      </w:r>
      <w:r w:rsidR="00203F8B" w:rsidRPr="000A6180">
        <w:rPr>
          <w:rFonts w:ascii="Times New Roman" w:hAnsi="Times New Roman" w:cs="Times New Roman"/>
          <w:b/>
          <w:bCs/>
          <w:sz w:val="20"/>
          <w:szCs w:val="20"/>
          <w:lang w:val="en-US"/>
        </w:rPr>
        <w:t xml:space="preserve"> </w:t>
      </w:r>
      <w:r w:rsidR="00E83E28" w:rsidRPr="000A6180">
        <w:rPr>
          <w:rFonts w:ascii="Times New Roman" w:hAnsi="Times New Roman" w:cs="Times New Roman"/>
          <w:b/>
          <w:bCs/>
          <w:sz w:val="20"/>
          <w:szCs w:val="20"/>
          <w:lang w:val="en-US"/>
        </w:rPr>
        <w:t>254)</w:t>
      </w:r>
    </w:p>
    <w:p w14:paraId="7E90E759" w14:textId="65D33628" w:rsidR="00E73CE6" w:rsidRPr="000A6180" w:rsidRDefault="00E73CE6" w:rsidP="00010B6B">
      <w:pPr>
        <w:spacing w:after="0"/>
        <w:ind w:right="567"/>
        <w:rPr>
          <w:rFonts w:ascii="Times New Roman" w:hAnsi="Times New Roman" w:cs="Times New Roman"/>
          <w:noProof/>
          <w:sz w:val="20"/>
          <w:szCs w:val="20"/>
          <w:lang w:val="en-US" w:eastAsia="fr-FR"/>
        </w:rPr>
      </w:pPr>
      <w:r w:rsidRPr="000A6180">
        <w:rPr>
          <w:rFonts w:ascii="Times New Roman" w:hAnsi="Times New Roman" w:cs="Times New Roman"/>
          <w:noProof/>
          <w:sz w:val="20"/>
          <w:szCs w:val="20"/>
          <w:lang w:val="en-US" w:eastAsia="fr-FR"/>
        </w:rPr>
        <w:br w:type="page"/>
      </w:r>
    </w:p>
    <w:p w14:paraId="2C967859" w14:textId="77777777" w:rsidR="00203F8B" w:rsidRPr="000A6180" w:rsidRDefault="00203F8B" w:rsidP="00010B6B">
      <w:pPr>
        <w:ind w:right="567"/>
        <w:rPr>
          <w:rFonts w:ascii="Times New Roman" w:eastAsiaTheme="minorEastAsia" w:hAnsi="Times New Roman" w:cs="Times New Roman"/>
          <w:lang w:val="en-US"/>
        </w:rPr>
      </w:pPr>
    </w:p>
    <w:p w14:paraId="275D944A" w14:textId="38C7EA8E" w:rsidR="00E83E28" w:rsidRPr="000A6180" w:rsidRDefault="00496B47" w:rsidP="00496B47">
      <w:pPr>
        <w:spacing w:after="0"/>
        <w:ind w:right="567"/>
        <w:rPr>
          <w:rFonts w:ascii="Times New Roman" w:hAnsi="Times New Roman" w:cs="Times New Roman"/>
          <w:b/>
          <w:bCs/>
          <w:sz w:val="24"/>
          <w:szCs w:val="24"/>
          <w:lang w:val="en-US"/>
        </w:rPr>
      </w:pPr>
      <w:bookmarkStart w:id="2" w:name="_Toc66657181"/>
      <w:r w:rsidRPr="000A6180">
        <w:rPr>
          <w:rFonts w:ascii="Times New Roman" w:hAnsi="Times New Roman" w:cs="Times New Roman"/>
          <w:b/>
          <w:bCs/>
          <w:sz w:val="24"/>
          <w:szCs w:val="24"/>
          <w:lang w:val="en-US"/>
        </w:rPr>
        <w:t>(</w:t>
      </w:r>
      <w:r w:rsidR="00786463">
        <w:rPr>
          <w:rFonts w:ascii="Times New Roman" w:hAnsi="Times New Roman" w:cs="Times New Roman"/>
          <w:b/>
          <w:bCs/>
          <w:sz w:val="24"/>
          <w:szCs w:val="24"/>
          <w:lang w:val="en-US"/>
        </w:rPr>
        <w:t>a</w:t>
      </w:r>
      <w:r w:rsidRPr="000A6180">
        <w:rPr>
          <w:rFonts w:ascii="Times New Roman" w:hAnsi="Times New Roman" w:cs="Times New Roman"/>
          <w:b/>
          <w:bCs/>
          <w:sz w:val="24"/>
          <w:szCs w:val="24"/>
          <w:lang w:val="en-US"/>
        </w:rPr>
        <w:t>)</w:t>
      </w:r>
    </w:p>
    <w:p w14:paraId="4C0EAB95" w14:textId="7027DE3C" w:rsidR="00E83E28" w:rsidRPr="000A6180" w:rsidRDefault="00E83E28" w:rsidP="00010B6B">
      <w:pPr>
        <w:spacing w:after="0"/>
        <w:ind w:right="567"/>
        <w:jc w:val="center"/>
        <w:rPr>
          <w:rFonts w:ascii="Times New Roman" w:hAnsi="Times New Roman" w:cs="Times New Roman"/>
          <w:lang w:val="en-US"/>
        </w:rPr>
      </w:pPr>
    </w:p>
    <w:p w14:paraId="0E05365D" w14:textId="77C9E9DA" w:rsidR="00E83E28" w:rsidRPr="000A6180" w:rsidRDefault="003116E7" w:rsidP="00496B47">
      <w:pPr>
        <w:spacing w:after="0"/>
        <w:ind w:right="567"/>
        <w:jc w:val="center"/>
        <w:rPr>
          <w:rFonts w:ascii="Times New Roman" w:eastAsiaTheme="minorEastAsia" w:hAnsi="Times New Roman" w:cs="Times New Roman"/>
          <w:color w:val="000000"/>
          <w:lang w:val="en-US"/>
        </w:rPr>
      </w:pPr>
      <w:r w:rsidRPr="000A6180">
        <w:rPr>
          <w:rFonts w:ascii="Times New Roman" w:eastAsiaTheme="minorEastAsia" w:hAnsi="Times New Roman" w:cs="Times New Roman"/>
          <w:noProof/>
          <w:color w:val="000000"/>
          <w:lang w:eastAsia="fr-FR"/>
        </w:rPr>
        <w:drawing>
          <wp:inline distT="0" distB="0" distL="0" distR="0" wp14:anchorId="309339EA" wp14:editId="67295924">
            <wp:extent cx="4114800" cy="2667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2667000"/>
                    </a:xfrm>
                    <a:prstGeom prst="rect">
                      <a:avLst/>
                    </a:prstGeom>
                  </pic:spPr>
                </pic:pic>
              </a:graphicData>
            </a:graphic>
          </wp:inline>
        </w:drawing>
      </w:r>
    </w:p>
    <w:p w14:paraId="322F5222" w14:textId="1F58E2C5" w:rsidR="003234CA" w:rsidRPr="000A6180" w:rsidRDefault="003234CA">
      <w:pPr>
        <w:rPr>
          <w:rFonts w:ascii="Times New Roman" w:hAnsi="Times New Roman" w:cs="Times New Roman"/>
          <w:sz w:val="20"/>
          <w:szCs w:val="20"/>
          <w:lang w:val="en-US"/>
        </w:rPr>
      </w:pPr>
    </w:p>
    <w:p w14:paraId="111D16CE" w14:textId="46398B46" w:rsidR="00393E89" w:rsidRPr="000A6180" w:rsidRDefault="00496B47">
      <w:pPr>
        <w:rPr>
          <w:rFonts w:ascii="Times New Roman" w:hAnsi="Times New Roman" w:cs="Times New Roman"/>
          <w:b/>
          <w:bCs/>
          <w:sz w:val="24"/>
          <w:szCs w:val="24"/>
          <w:lang w:val="en-US"/>
        </w:rPr>
      </w:pPr>
      <w:r w:rsidRPr="000A6180">
        <w:rPr>
          <w:rFonts w:ascii="Times New Roman" w:hAnsi="Times New Roman" w:cs="Times New Roman"/>
          <w:b/>
          <w:bCs/>
          <w:sz w:val="24"/>
          <w:szCs w:val="24"/>
          <w:lang w:val="en-US"/>
        </w:rPr>
        <w:t>(</w:t>
      </w:r>
      <w:r w:rsidR="00786463">
        <w:rPr>
          <w:rFonts w:ascii="Times New Roman" w:hAnsi="Times New Roman" w:cs="Times New Roman"/>
          <w:b/>
          <w:bCs/>
          <w:sz w:val="24"/>
          <w:szCs w:val="24"/>
          <w:lang w:val="en-US"/>
        </w:rPr>
        <w:t>b</w:t>
      </w:r>
      <w:r w:rsidRPr="000A6180">
        <w:rPr>
          <w:rFonts w:ascii="Times New Roman" w:hAnsi="Times New Roman" w:cs="Times New Roman"/>
          <w:b/>
          <w:bCs/>
          <w:sz w:val="24"/>
          <w:szCs w:val="24"/>
          <w:lang w:val="en-US"/>
        </w:rPr>
        <w:t>)</w:t>
      </w:r>
    </w:p>
    <w:p w14:paraId="0A72D97F" w14:textId="336CDC65" w:rsidR="003234CA" w:rsidRPr="000A6180" w:rsidRDefault="00E62A42" w:rsidP="003234CA">
      <w:pPr>
        <w:pStyle w:val="Sansinterligne"/>
        <w:ind w:right="567"/>
        <w:jc w:val="both"/>
        <w:rPr>
          <w:rFonts w:ascii="Times New Roman" w:eastAsia="Calibri" w:hAnsi="Times New Roman" w:cs="Times New Roman"/>
          <w:b/>
          <w:bCs/>
          <w:sz w:val="20"/>
          <w:szCs w:val="20"/>
          <w:lang w:val="en-GB"/>
        </w:rPr>
      </w:pPr>
      <w:r>
        <w:rPr>
          <w:rFonts w:ascii="Times New Roman" w:eastAsia="Calibri" w:hAnsi="Times New Roman" w:cs="Times New Roman"/>
          <w:b/>
          <w:bCs/>
          <w:noProof/>
          <w:sz w:val="20"/>
          <w:szCs w:val="20"/>
          <w:lang w:eastAsia="fr-FR"/>
        </w:rPr>
        <w:drawing>
          <wp:inline distT="0" distB="0" distL="0" distR="0" wp14:anchorId="6CA6E156" wp14:editId="48591C0C">
            <wp:extent cx="6055995" cy="2051086"/>
            <wp:effectExtent l="0" t="0" r="0" b="6350"/>
            <wp:docPr id="2" name="Picture 2" descr="Macintosh HD:Users:annweiler:Desktop:Capture d’écran 2022-03-09 à 00.5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weiler:Desktop:Capture d’écran 2022-03-09 à 00.50.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5995" cy="2051086"/>
                    </a:xfrm>
                    <a:prstGeom prst="rect">
                      <a:avLst/>
                    </a:prstGeom>
                    <a:noFill/>
                    <a:ln>
                      <a:noFill/>
                    </a:ln>
                  </pic:spPr>
                </pic:pic>
              </a:graphicData>
            </a:graphic>
          </wp:inline>
        </w:drawing>
      </w:r>
    </w:p>
    <w:p w14:paraId="389C3FA0" w14:textId="77777777" w:rsidR="00496B47" w:rsidRPr="000A6180" w:rsidRDefault="00496B47" w:rsidP="00496B47">
      <w:pPr>
        <w:spacing w:after="0"/>
        <w:ind w:right="567"/>
        <w:rPr>
          <w:rFonts w:ascii="Times New Roman" w:hAnsi="Times New Roman" w:cs="Times New Roman"/>
          <w:b/>
          <w:bCs/>
          <w:sz w:val="20"/>
          <w:szCs w:val="20"/>
          <w:lang w:val="en-US"/>
        </w:rPr>
      </w:pPr>
    </w:p>
    <w:p w14:paraId="3C3A04C1" w14:textId="228D55DF" w:rsidR="00496B47" w:rsidRPr="000A6180" w:rsidRDefault="00496B47" w:rsidP="00496B47">
      <w:pPr>
        <w:spacing w:after="0"/>
        <w:ind w:right="567"/>
        <w:rPr>
          <w:rFonts w:ascii="Times New Roman" w:hAnsi="Times New Roman" w:cs="Times New Roman"/>
          <w:b/>
          <w:bCs/>
          <w:sz w:val="20"/>
          <w:szCs w:val="20"/>
          <w:lang w:val="en-US"/>
        </w:rPr>
      </w:pPr>
      <w:r w:rsidRPr="000A6180">
        <w:rPr>
          <w:rFonts w:ascii="Times New Roman" w:hAnsi="Times New Roman" w:cs="Times New Roman"/>
          <w:b/>
          <w:bCs/>
          <w:sz w:val="20"/>
          <w:szCs w:val="20"/>
          <w:lang w:val="en-US"/>
        </w:rPr>
        <w:t xml:space="preserve">Figure </w:t>
      </w:r>
      <w:r w:rsidR="00786463">
        <w:rPr>
          <w:rFonts w:ascii="Times New Roman" w:hAnsi="Times New Roman" w:cs="Times New Roman"/>
          <w:b/>
          <w:bCs/>
          <w:sz w:val="20"/>
          <w:szCs w:val="20"/>
          <w:lang w:val="en-US"/>
        </w:rPr>
        <w:t>B</w:t>
      </w:r>
      <w:r w:rsidRPr="000A6180">
        <w:rPr>
          <w:rFonts w:ascii="Times New Roman" w:hAnsi="Times New Roman" w:cs="Times New Roman"/>
          <w:b/>
          <w:bCs/>
          <w:sz w:val="20"/>
          <w:szCs w:val="20"/>
          <w:lang w:val="en-US"/>
        </w:rPr>
        <w:t>. Violin plots showing (</w:t>
      </w:r>
      <w:r w:rsidR="00786463">
        <w:rPr>
          <w:rFonts w:ascii="Times New Roman" w:hAnsi="Times New Roman" w:cs="Times New Roman"/>
          <w:b/>
          <w:bCs/>
          <w:sz w:val="20"/>
          <w:szCs w:val="20"/>
          <w:lang w:val="en-US"/>
        </w:rPr>
        <w:t>a</w:t>
      </w:r>
      <w:r w:rsidRPr="000A6180">
        <w:rPr>
          <w:rFonts w:ascii="Times New Roman" w:hAnsi="Times New Roman" w:cs="Times New Roman"/>
          <w:b/>
          <w:bCs/>
          <w:sz w:val="20"/>
          <w:szCs w:val="20"/>
          <w:lang w:val="en-US"/>
        </w:rPr>
        <w:t>) the distribution of the serum 25-hydroxyvitamin D concentration (nmol/L) at baseline and day 7, and (</w:t>
      </w:r>
      <w:r w:rsidR="00786463">
        <w:rPr>
          <w:rFonts w:ascii="Times New Roman" w:hAnsi="Times New Roman" w:cs="Times New Roman"/>
          <w:b/>
          <w:bCs/>
          <w:sz w:val="20"/>
          <w:szCs w:val="20"/>
          <w:lang w:val="en-US"/>
        </w:rPr>
        <w:t>b</w:t>
      </w:r>
      <w:r w:rsidRPr="000A6180">
        <w:rPr>
          <w:rFonts w:ascii="Times New Roman" w:hAnsi="Times New Roman" w:cs="Times New Roman"/>
          <w:b/>
          <w:bCs/>
          <w:sz w:val="20"/>
          <w:szCs w:val="20"/>
          <w:lang w:val="en-US"/>
        </w:rPr>
        <w:t xml:space="preserve">) the distribution of the serum 25-hydroxyvitamin D concentration (nmol/L) at day 7 in the high-dose and standard-dose vitamin D3 </w:t>
      </w:r>
      <w:proofErr w:type="gramStart"/>
      <w:r w:rsidRPr="000A6180">
        <w:rPr>
          <w:rFonts w:ascii="Times New Roman" w:hAnsi="Times New Roman" w:cs="Times New Roman"/>
          <w:b/>
          <w:bCs/>
          <w:sz w:val="20"/>
          <w:szCs w:val="20"/>
          <w:lang w:val="en-US"/>
        </w:rPr>
        <w:t>groups.*</w:t>
      </w:r>
      <w:proofErr w:type="gramEnd"/>
    </w:p>
    <w:p w14:paraId="18D52619" w14:textId="77777777" w:rsidR="00496B47" w:rsidRPr="000A6180" w:rsidRDefault="00496B47" w:rsidP="00496B47">
      <w:pPr>
        <w:spacing w:after="0"/>
        <w:ind w:right="567"/>
        <w:jc w:val="both"/>
        <w:rPr>
          <w:rFonts w:ascii="Times New Roman" w:hAnsi="Times New Roman" w:cs="Times New Roman"/>
          <w:sz w:val="20"/>
          <w:szCs w:val="20"/>
          <w:lang w:val="en-US"/>
        </w:rPr>
      </w:pPr>
      <w:r w:rsidRPr="000A6180">
        <w:rPr>
          <w:rFonts w:ascii="Times New Roman" w:hAnsi="Times New Roman" w:cs="Times New Roman"/>
          <w:sz w:val="20"/>
          <w:szCs w:val="20"/>
          <w:lang w:val="en-US"/>
        </w:rPr>
        <w:t>Serum 25-hydroxyvitamin D concentration was measured during the baseline and day 7 visits only. Data regarding the measures of 25-hydroxyvitamin D concentration were missing in 16 participants at baseline, and in 40 participants at day 7. To convert the values of 25-hydroxyvitamin D to nanograms per milliliter, divide by 2.496.</w:t>
      </w:r>
    </w:p>
    <w:p w14:paraId="6D385D0E" w14:textId="7A41B67A" w:rsidR="00496B47" w:rsidRPr="000A6180" w:rsidRDefault="00496B47" w:rsidP="00496B47">
      <w:pPr>
        <w:spacing w:after="0"/>
        <w:ind w:right="567"/>
        <w:jc w:val="both"/>
        <w:rPr>
          <w:rFonts w:ascii="Times New Roman" w:eastAsia="Calibri" w:hAnsi="Times New Roman" w:cs="Times New Roman"/>
          <w:sz w:val="20"/>
          <w:szCs w:val="20"/>
          <w:lang w:val="en-US"/>
        </w:rPr>
      </w:pPr>
      <w:r w:rsidRPr="000A6180">
        <w:rPr>
          <w:rFonts w:ascii="Times New Roman" w:hAnsi="Times New Roman" w:cs="Times New Roman"/>
          <w:sz w:val="20"/>
          <w:szCs w:val="20"/>
          <w:lang w:val="en-US"/>
        </w:rPr>
        <w:t xml:space="preserve">In the intent-to-treat population, the median (interquartile range) serum 25-hydroxyvitamin D was 53 (26-84) nmol/L at baseline in the high-dose vitamin D3 group, and 43 (26-67) nmol/L </w:t>
      </w:r>
      <w:r w:rsidRPr="000A6180">
        <w:rPr>
          <w:rFonts w:ascii="Times New Roman" w:eastAsia="Calibri" w:hAnsi="Times New Roman" w:cs="Times New Roman"/>
          <w:sz w:val="20"/>
          <w:szCs w:val="20"/>
          <w:lang w:val="en-US"/>
        </w:rPr>
        <w:t>in the standard-dose group; i</w:t>
      </w:r>
      <w:r w:rsidRPr="000A6180">
        <w:rPr>
          <w:rFonts w:ascii="Times New Roman" w:hAnsi="Times New Roman" w:cs="Times New Roman"/>
          <w:sz w:val="20"/>
          <w:szCs w:val="20"/>
          <w:lang w:val="en-US"/>
        </w:rPr>
        <w:t xml:space="preserve">t achieved 151 (117-197) nmol/L at day 7 in the high-dose group, and 65 (43-85) nmol/L </w:t>
      </w:r>
      <w:r w:rsidRPr="000A6180">
        <w:rPr>
          <w:rFonts w:ascii="Times New Roman" w:eastAsia="Calibri" w:hAnsi="Times New Roman" w:cs="Times New Roman"/>
          <w:sz w:val="20"/>
          <w:szCs w:val="20"/>
          <w:lang w:val="en-US"/>
        </w:rPr>
        <w:t>in the standard-dose group</w:t>
      </w:r>
      <w:r w:rsidRPr="000A6180">
        <w:rPr>
          <w:rFonts w:ascii="Times New Roman" w:hAnsi="Times New Roman" w:cs="Times New Roman"/>
          <w:sz w:val="20"/>
          <w:szCs w:val="20"/>
          <w:lang w:val="en-US"/>
        </w:rPr>
        <w:t xml:space="preserve">.  In the per-protocol population, the median 25-hydroxyvitamin D was </w:t>
      </w:r>
      <w:r w:rsidRPr="000A6180">
        <w:rPr>
          <w:rFonts w:ascii="Times New Roman" w:eastAsia="Calibri" w:hAnsi="Times New Roman" w:cs="Times New Roman"/>
          <w:sz w:val="20"/>
          <w:szCs w:val="20"/>
          <w:lang w:val="en-US"/>
        </w:rPr>
        <w:t xml:space="preserve">52 (26-81) </w:t>
      </w:r>
      <w:r w:rsidRPr="000A6180">
        <w:rPr>
          <w:rFonts w:ascii="Times New Roman" w:hAnsi="Times New Roman" w:cs="Times New Roman"/>
          <w:sz w:val="20"/>
          <w:szCs w:val="20"/>
          <w:lang w:val="en-US"/>
        </w:rPr>
        <w:t xml:space="preserve">nmol/L at baseline in the high-dose vitamin D3 group, and </w:t>
      </w:r>
      <w:r w:rsidRPr="000A6180">
        <w:rPr>
          <w:rFonts w:ascii="Times New Roman" w:eastAsia="Calibri" w:hAnsi="Times New Roman" w:cs="Times New Roman"/>
          <w:sz w:val="20"/>
          <w:szCs w:val="20"/>
          <w:lang w:val="en-US"/>
        </w:rPr>
        <w:t>42 (26-66) nmol/L in the standard-dose group; i</w:t>
      </w:r>
      <w:r w:rsidRPr="000A6180">
        <w:rPr>
          <w:rFonts w:ascii="Times New Roman" w:hAnsi="Times New Roman" w:cs="Times New Roman"/>
          <w:sz w:val="20"/>
          <w:szCs w:val="20"/>
          <w:lang w:val="en-US"/>
        </w:rPr>
        <w:t xml:space="preserve">t achieved </w:t>
      </w:r>
      <w:r w:rsidRPr="000A6180">
        <w:rPr>
          <w:rFonts w:ascii="Times New Roman" w:eastAsia="Calibri" w:hAnsi="Times New Roman" w:cs="Times New Roman"/>
          <w:sz w:val="20"/>
          <w:szCs w:val="20"/>
          <w:lang w:val="en-US"/>
        </w:rPr>
        <w:t xml:space="preserve">151 (117-196) </w:t>
      </w:r>
      <w:r w:rsidRPr="000A6180">
        <w:rPr>
          <w:rFonts w:ascii="Times New Roman" w:hAnsi="Times New Roman" w:cs="Times New Roman"/>
          <w:sz w:val="20"/>
          <w:szCs w:val="20"/>
          <w:lang w:val="en-US"/>
        </w:rPr>
        <w:t xml:space="preserve">nmol/L at day 7 in the high-dose group, and </w:t>
      </w:r>
      <w:r w:rsidRPr="000A6180">
        <w:rPr>
          <w:rFonts w:ascii="Times New Roman" w:eastAsia="Calibri" w:hAnsi="Times New Roman" w:cs="Times New Roman"/>
          <w:sz w:val="20"/>
          <w:szCs w:val="20"/>
          <w:lang w:val="en-US"/>
        </w:rPr>
        <w:t xml:space="preserve">64 (43-81) nmol/L in the standard-dose group. The two graphs in </w:t>
      </w:r>
      <w:r w:rsidR="004461F3">
        <w:rPr>
          <w:rFonts w:ascii="Times New Roman" w:eastAsia="Calibri" w:hAnsi="Times New Roman" w:cs="Times New Roman"/>
          <w:sz w:val="20"/>
          <w:szCs w:val="20"/>
          <w:lang w:val="en-US"/>
        </w:rPr>
        <w:t>Fig. Bb</w:t>
      </w:r>
      <w:r w:rsidRPr="000A6180">
        <w:rPr>
          <w:rFonts w:ascii="Times New Roman" w:eastAsia="Calibri" w:hAnsi="Times New Roman" w:cs="Times New Roman"/>
          <w:sz w:val="20"/>
          <w:szCs w:val="20"/>
          <w:lang w:val="en-US"/>
        </w:rPr>
        <w:t xml:space="preserve"> were superimposable. </w:t>
      </w:r>
    </w:p>
    <w:p w14:paraId="44235995" w14:textId="2656CBA9" w:rsidR="00496B47" w:rsidRPr="000A6180" w:rsidRDefault="00496B47" w:rsidP="00496B47">
      <w:pPr>
        <w:spacing w:after="0"/>
        <w:ind w:right="567"/>
        <w:jc w:val="both"/>
        <w:rPr>
          <w:rFonts w:ascii="Times New Roman" w:hAnsi="Times New Roman" w:cs="Times New Roman"/>
          <w:sz w:val="20"/>
          <w:szCs w:val="20"/>
          <w:lang w:val="en-US"/>
        </w:rPr>
      </w:pPr>
    </w:p>
    <w:p w14:paraId="75CA7F72" w14:textId="5B4A1068" w:rsidR="003234CA" w:rsidRPr="000A6180" w:rsidRDefault="00496B47" w:rsidP="00496B47">
      <w:pPr>
        <w:spacing w:after="0"/>
        <w:ind w:right="567"/>
        <w:jc w:val="both"/>
        <w:rPr>
          <w:rFonts w:ascii="Times New Roman" w:hAnsi="Times New Roman" w:cs="Times New Roman"/>
          <w:bCs/>
          <w:sz w:val="20"/>
          <w:szCs w:val="20"/>
          <w:lang w:val="en-US"/>
        </w:rPr>
      </w:pPr>
      <w:r w:rsidRPr="000A6180">
        <w:rPr>
          <w:rFonts w:ascii="Times New Roman" w:hAnsi="Times New Roman" w:cs="Times New Roman"/>
          <w:bCs/>
          <w:sz w:val="20"/>
          <w:szCs w:val="20"/>
          <w:lang w:val="en-US"/>
        </w:rPr>
        <w:t>* This plot aims to compare the distribution of both variables as a function of visit. The boxes indicate the 75</w:t>
      </w:r>
      <w:r w:rsidRPr="000A6180">
        <w:rPr>
          <w:rFonts w:ascii="Times New Roman" w:hAnsi="Times New Roman" w:cs="Times New Roman"/>
          <w:bCs/>
          <w:sz w:val="20"/>
          <w:szCs w:val="20"/>
          <w:vertAlign w:val="superscript"/>
          <w:lang w:val="en-US"/>
        </w:rPr>
        <w:t>th</w:t>
      </w:r>
      <w:r w:rsidRPr="000A6180">
        <w:rPr>
          <w:rFonts w:ascii="Times New Roman" w:hAnsi="Times New Roman" w:cs="Times New Roman"/>
          <w:bCs/>
          <w:sz w:val="20"/>
          <w:szCs w:val="20"/>
          <w:lang w:val="en-US"/>
        </w:rPr>
        <w:t xml:space="preserve"> percentile (upper horizontal line), median (black bold horizontal line), and 25</w:t>
      </w:r>
      <w:r w:rsidRPr="000A6180">
        <w:rPr>
          <w:rFonts w:ascii="Times New Roman" w:hAnsi="Times New Roman" w:cs="Times New Roman"/>
          <w:bCs/>
          <w:sz w:val="20"/>
          <w:szCs w:val="20"/>
          <w:vertAlign w:val="superscript"/>
          <w:lang w:val="en-US"/>
        </w:rPr>
        <w:t>th</w:t>
      </w:r>
      <w:r w:rsidRPr="000A6180">
        <w:rPr>
          <w:rFonts w:ascii="Times New Roman" w:hAnsi="Times New Roman" w:cs="Times New Roman"/>
          <w:bCs/>
          <w:sz w:val="20"/>
          <w:szCs w:val="20"/>
          <w:lang w:val="en-US"/>
        </w:rPr>
        <w:t xml:space="preserve"> percentile (lower horizontal line) of the distribution. Surrounding the boxes on each side is a rotated kernel density plot.</w:t>
      </w:r>
      <w:r w:rsidR="003234CA" w:rsidRPr="000A6180">
        <w:rPr>
          <w:rFonts w:ascii="Times New Roman" w:hAnsi="Times New Roman" w:cs="Times New Roman"/>
          <w:sz w:val="20"/>
          <w:szCs w:val="20"/>
          <w:lang w:val="en-US"/>
        </w:rPr>
        <w:br w:type="page"/>
      </w:r>
    </w:p>
    <w:p w14:paraId="00CE4F72" w14:textId="1239D97A" w:rsidR="001F536C" w:rsidRPr="00786463" w:rsidRDefault="001F536C" w:rsidP="00010B6B">
      <w:pPr>
        <w:ind w:right="567"/>
        <w:rPr>
          <w:rFonts w:ascii="Times New Roman" w:hAnsi="Times New Roman" w:cs="Times New Roman"/>
          <w:b/>
          <w:bCs/>
          <w:lang w:val="en-GB"/>
        </w:rPr>
      </w:pPr>
      <w:r w:rsidRPr="00786463">
        <w:rPr>
          <w:rFonts w:ascii="Times New Roman" w:hAnsi="Times New Roman" w:cs="Times New Roman"/>
          <w:b/>
          <w:bCs/>
          <w:lang w:val="en-GB"/>
        </w:rPr>
        <w:lastRenderedPageBreak/>
        <w:t>(</w:t>
      </w:r>
      <w:r w:rsidR="00786463" w:rsidRPr="00786463">
        <w:rPr>
          <w:rFonts w:ascii="Times New Roman" w:hAnsi="Times New Roman" w:cs="Times New Roman"/>
          <w:b/>
          <w:bCs/>
          <w:lang w:val="en-GB"/>
        </w:rPr>
        <w:t>a</w:t>
      </w:r>
      <w:r w:rsidRPr="00786463">
        <w:rPr>
          <w:rFonts w:ascii="Times New Roman" w:hAnsi="Times New Roman" w:cs="Times New Roman"/>
          <w:b/>
          <w:bCs/>
          <w:lang w:val="en-GB"/>
        </w:rPr>
        <w:t>)</w:t>
      </w:r>
    </w:p>
    <w:p w14:paraId="05CA6BA2" w14:textId="492A6F27" w:rsidR="001F536C" w:rsidRPr="000A6180" w:rsidRDefault="003116E7" w:rsidP="00010B6B">
      <w:pPr>
        <w:ind w:right="567"/>
        <w:rPr>
          <w:rFonts w:ascii="Times New Roman" w:hAnsi="Times New Roman" w:cs="Times New Roman"/>
          <w:lang w:val="en-GB"/>
        </w:rPr>
      </w:pPr>
      <w:r w:rsidRPr="000A6180">
        <w:rPr>
          <w:rFonts w:ascii="Times New Roman" w:hAnsi="Times New Roman" w:cs="Times New Roman"/>
          <w:noProof/>
          <w:lang w:eastAsia="fr-FR"/>
        </w:rPr>
        <w:drawing>
          <wp:inline distT="0" distB="0" distL="0" distR="0" wp14:anchorId="6425BC73" wp14:editId="001AC0F1">
            <wp:extent cx="4634753" cy="304918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4160" cy="3055369"/>
                    </a:xfrm>
                    <a:prstGeom prst="rect">
                      <a:avLst/>
                    </a:prstGeom>
                  </pic:spPr>
                </pic:pic>
              </a:graphicData>
            </a:graphic>
          </wp:inline>
        </w:drawing>
      </w:r>
    </w:p>
    <w:p w14:paraId="12A0C6C3" w14:textId="77777777" w:rsidR="00661A6D" w:rsidRPr="000A6180" w:rsidRDefault="00661A6D" w:rsidP="00010B6B">
      <w:pPr>
        <w:ind w:right="567"/>
        <w:rPr>
          <w:rFonts w:ascii="Times New Roman" w:hAnsi="Times New Roman" w:cs="Times New Roman"/>
          <w:lang w:val="en-GB"/>
        </w:rPr>
      </w:pPr>
    </w:p>
    <w:p w14:paraId="274093E2" w14:textId="3F6B0E2B" w:rsidR="00661A6D" w:rsidRPr="00786463" w:rsidRDefault="00661A6D" w:rsidP="00010B6B">
      <w:pPr>
        <w:ind w:right="567"/>
        <w:rPr>
          <w:rFonts w:ascii="Times New Roman" w:hAnsi="Times New Roman" w:cs="Times New Roman"/>
          <w:b/>
          <w:bCs/>
          <w:lang w:val="en-GB"/>
        </w:rPr>
      </w:pPr>
      <w:r w:rsidRPr="00786463">
        <w:rPr>
          <w:rFonts w:ascii="Times New Roman" w:hAnsi="Times New Roman" w:cs="Times New Roman"/>
          <w:b/>
          <w:bCs/>
          <w:lang w:val="en-GB"/>
        </w:rPr>
        <w:t>(</w:t>
      </w:r>
      <w:r w:rsidR="00786463" w:rsidRPr="00786463">
        <w:rPr>
          <w:rFonts w:ascii="Times New Roman" w:hAnsi="Times New Roman" w:cs="Times New Roman"/>
          <w:b/>
          <w:bCs/>
          <w:lang w:val="en-GB"/>
        </w:rPr>
        <w:t>b</w:t>
      </w:r>
      <w:r w:rsidRPr="00786463">
        <w:rPr>
          <w:rFonts w:ascii="Times New Roman" w:hAnsi="Times New Roman" w:cs="Times New Roman"/>
          <w:b/>
          <w:bCs/>
          <w:lang w:val="en-GB"/>
        </w:rPr>
        <w:t>)</w:t>
      </w:r>
    </w:p>
    <w:p w14:paraId="418FE791" w14:textId="361A437E" w:rsidR="001F536C" w:rsidRPr="000A6180" w:rsidRDefault="003116E7" w:rsidP="00010B6B">
      <w:pPr>
        <w:ind w:right="567"/>
        <w:rPr>
          <w:rFonts w:ascii="Times New Roman" w:hAnsi="Times New Roman" w:cs="Times New Roman"/>
          <w:lang w:val="en-GB"/>
        </w:rPr>
      </w:pPr>
      <w:r w:rsidRPr="000A6180">
        <w:rPr>
          <w:rFonts w:ascii="Times New Roman" w:hAnsi="Times New Roman" w:cs="Times New Roman"/>
          <w:noProof/>
          <w:lang w:eastAsia="fr-FR"/>
        </w:rPr>
        <w:drawing>
          <wp:inline distT="0" distB="0" distL="0" distR="0" wp14:anchorId="7E6D5694" wp14:editId="289C1802">
            <wp:extent cx="4762500" cy="3124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2500" cy="3124200"/>
                    </a:xfrm>
                    <a:prstGeom prst="rect">
                      <a:avLst/>
                    </a:prstGeom>
                  </pic:spPr>
                </pic:pic>
              </a:graphicData>
            </a:graphic>
          </wp:inline>
        </w:drawing>
      </w:r>
    </w:p>
    <w:p w14:paraId="48B3701E" w14:textId="77777777" w:rsidR="001F536C" w:rsidRPr="000A6180" w:rsidRDefault="001F536C" w:rsidP="00010B6B">
      <w:pPr>
        <w:pStyle w:val="Titre2"/>
        <w:ind w:right="567"/>
        <w:rPr>
          <w:rFonts w:ascii="Times New Roman" w:hAnsi="Times New Roman" w:cs="Times New Roman"/>
          <w:szCs w:val="22"/>
          <w:lang w:val="en-GB"/>
        </w:rPr>
      </w:pPr>
    </w:p>
    <w:p w14:paraId="26E1073E" w14:textId="47AC9A44" w:rsidR="001F536C" w:rsidRPr="000A6180" w:rsidRDefault="001F536C" w:rsidP="00010B6B">
      <w:pPr>
        <w:pStyle w:val="Titre2"/>
        <w:ind w:right="567"/>
        <w:jc w:val="both"/>
        <w:rPr>
          <w:rFonts w:ascii="Times New Roman" w:hAnsi="Times New Roman" w:cs="Times New Roman"/>
          <w:sz w:val="20"/>
          <w:szCs w:val="20"/>
          <w:lang w:val="en-GB"/>
        </w:rPr>
      </w:pPr>
      <w:r w:rsidRPr="000A6180">
        <w:rPr>
          <w:rFonts w:ascii="Times New Roman" w:hAnsi="Times New Roman" w:cs="Times New Roman"/>
          <w:sz w:val="20"/>
          <w:szCs w:val="20"/>
          <w:lang w:val="en-GB"/>
        </w:rPr>
        <w:t xml:space="preserve">Figure </w:t>
      </w:r>
      <w:r w:rsidR="00786463">
        <w:rPr>
          <w:rFonts w:ascii="Times New Roman" w:hAnsi="Times New Roman" w:cs="Times New Roman"/>
          <w:sz w:val="20"/>
          <w:szCs w:val="20"/>
          <w:lang w:val="en-GB"/>
        </w:rPr>
        <w:t>C</w:t>
      </w:r>
      <w:r w:rsidRPr="000A6180">
        <w:rPr>
          <w:rFonts w:ascii="Times New Roman" w:hAnsi="Times New Roman" w:cs="Times New Roman"/>
          <w:sz w:val="20"/>
          <w:szCs w:val="20"/>
          <w:lang w:val="en-GB"/>
        </w:rPr>
        <w:t>. Time to death according to trial groups in the (</w:t>
      </w:r>
      <w:r w:rsidR="00786463">
        <w:rPr>
          <w:rFonts w:ascii="Times New Roman" w:hAnsi="Times New Roman" w:cs="Times New Roman"/>
          <w:sz w:val="20"/>
          <w:szCs w:val="20"/>
          <w:lang w:val="en-GB"/>
        </w:rPr>
        <w:t>a</w:t>
      </w:r>
      <w:r w:rsidRPr="000A6180">
        <w:rPr>
          <w:rFonts w:ascii="Times New Roman" w:hAnsi="Times New Roman" w:cs="Times New Roman"/>
          <w:sz w:val="20"/>
          <w:szCs w:val="20"/>
          <w:lang w:val="en-GB"/>
        </w:rPr>
        <w:t>) intention-to-treat population (</w:t>
      </w:r>
      <w:r w:rsidR="00FB33C7" w:rsidRPr="000A6180">
        <w:rPr>
          <w:rFonts w:ascii="Times New Roman" w:hAnsi="Times New Roman" w:cs="Times New Roman"/>
          <w:sz w:val="20"/>
          <w:szCs w:val="20"/>
          <w:lang w:val="en-GB"/>
        </w:rPr>
        <w:t>n</w:t>
      </w:r>
      <w:r w:rsidRPr="000A6180">
        <w:rPr>
          <w:rFonts w:ascii="Times New Roman" w:hAnsi="Times New Roman" w:cs="Times New Roman"/>
          <w:sz w:val="20"/>
          <w:szCs w:val="20"/>
          <w:lang w:val="en-GB"/>
        </w:rPr>
        <w:t xml:space="preserve"> = 252) and (</w:t>
      </w:r>
      <w:r w:rsidR="00786463">
        <w:rPr>
          <w:rFonts w:ascii="Times New Roman" w:hAnsi="Times New Roman" w:cs="Times New Roman"/>
          <w:sz w:val="20"/>
          <w:szCs w:val="20"/>
          <w:lang w:val="en-GB"/>
        </w:rPr>
        <w:t>b</w:t>
      </w:r>
      <w:r w:rsidRPr="000A6180">
        <w:rPr>
          <w:rFonts w:ascii="Times New Roman" w:hAnsi="Times New Roman" w:cs="Times New Roman"/>
          <w:sz w:val="20"/>
          <w:szCs w:val="20"/>
          <w:lang w:val="en-GB"/>
        </w:rPr>
        <w:t>) per-protocol population (</w:t>
      </w:r>
      <w:r w:rsidR="00FB33C7" w:rsidRPr="000A6180">
        <w:rPr>
          <w:rFonts w:ascii="Times New Roman" w:hAnsi="Times New Roman" w:cs="Times New Roman"/>
          <w:sz w:val="20"/>
          <w:szCs w:val="20"/>
          <w:lang w:val="en-GB"/>
        </w:rPr>
        <w:t>n</w:t>
      </w:r>
      <w:r w:rsidRPr="000A6180">
        <w:rPr>
          <w:rFonts w:ascii="Times New Roman" w:hAnsi="Times New Roman" w:cs="Times New Roman"/>
          <w:sz w:val="20"/>
          <w:szCs w:val="20"/>
          <w:lang w:val="en-GB"/>
        </w:rPr>
        <w:t xml:space="preserve"> = 242</w:t>
      </w:r>
      <w:proofErr w:type="gramStart"/>
      <w:r w:rsidRPr="000A6180">
        <w:rPr>
          <w:rFonts w:ascii="Times New Roman" w:hAnsi="Times New Roman" w:cs="Times New Roman"/>
          <w:sz w:val="20"/>
          <w:szCs w:val="20"/>
          <w:lang w:val="en-GB"/>
        </w:rPr>
        <w:t>).*</w:t>
      </w:r>
      <w:proofErr w:type="gramEnd"/>
    </w:p>
    <w:p w14:paraId="21DF8EEC" w14:textId="15D650B6" w:rsidR="001F536C" w:rsidRPr="000A6180" w:rsidRDefault="001F536C" w:rsidP="00010B6B">
      <w:pPr>
        <w:pStyle w:val="Titre2"/>
        <w:ind w:right="567"/>
        <w:jc w:val="both"/>
        <w:rPr>
          <w:rFonts w:ascii="Times New Roman" w:hAnsi="Times New Roman" w:cs="Times New Roman"/>
          <w:sz w:val="20"/>
          <w:szCs w:val="20"/>
          <w:lang w:val="en-GB"/>
        </w:rPr>
      </w:pPr>
      <w:r w:rsidRPr="000A6180">
        <w:rPr>
          <w:rFonts w:ascii="Times New Roman" w:hAnsi="Times New Roman" w:cs="Times New Roman"/>
          <w:sz w:val="20"/>
          <w:szCs w:val="20"/>
          <w:lang w:val="en-GB"/>
        </w:rPr>
        <w:t xml:space="preserve">Death at 28 days (the secondary outcome) </w:t>
      </w:r>
      <w:r w:rsidRPr="000A6180">
        <w:rPr>
          <w:rFonts w:ascii="Times New Roman" w:hAnsi="Times New Roman" w:cs="Times New Roman"/>
          <w:sz w:val="20"/>
          <w:szCs w:val="20"/>
          <w:lang w:val="en-US"/>
        </w:rPr>
        <w:t xml:space="preserve">occurred in 19 of 126 </w:t>
      </w:r>
      <w:r w:rsidR="00EF0D16" w:rsidRPr="000A6180">
        <w:rPr>
          <w:rFonts w:ascii="Times New Roman" w:hAnsi="Times New Roman" w:cs="Times New Roman"/>
          <w:sz w:val="20"/>
          <w:szCs w:val="20"/>
          <w:lang w:val="en-US"/>
        </w:rPr>
        <w:t>participant</w:t>
      </w:r>
      <w:r w:rsidRPr="000A6180">
        <w:rPr>
          <w:rFonts w:ascii="Times New Roman" w:hAnsi="Times New Roman" w:cs="Times New Roman"/>
          <w:sz w:val="20"/>
          <w:szCs w:val="20"/>
          <w:lang w:val="en-US"/>
        </w:rPr>
        <w:t xml:space="preserve">s (15%) in the high-dose vitamin D group and in 21 of 126 </w:t>
      </w:r>
      <w:r w:rsidR="00EF0D16" w:rsidRPr="000A6180">
        <w:rPr>
          <w:rFonts w:ascii="Times New Roman" w:hAnsi="Times New Roman" w:cs="Times New Roman"/>
          <w:sz w:val="20"/>
          <w:szCs w:val="20"/>
          <w:lang w:val="en-US"/>
        </w:rPr>
        <w:t>participant</w:t>
      </w:r>
      <w:r w:rsidRPr="000A6180">
        <w:rPr>
          <w:rFonts w:ascii="Times New Roman" w:hAnsi="Times New Roman" w:cs="Times New Roman"/>
          <w:sz w:val="20"/>
          <w:szCs w:val="20"/>
          <w:lang w:val="en-US"/>
        </w:rPr>
        <w:t>s (17%) in the standard-dose vitamin D group</w:t>
      </w:r>
      <w:r w:rsidRPr="000A6180">
        <w:rPr>
          <w:rFonts w:ascii="Times New Roman" w:hAnsi="Times New Roman" w:cs="Times New Roman"/>
          <w:sz w:val="20"/>
          <w:szCs w:val="20"/>
          <w:lang w:val="en-GB"/>
        </w:rPr>
        <w:t>.</w:t>
      </w:r>
    </w:p>
    <w:p w14:paraId="187AAC75" w14:textId="77777777" w:rsidR="001F536C" w:rsidRPr="000A6180" w:rsidRDefault="001F536C" w:rsidP="00010B6B">
      <w:pPr>
        <w:ind w:right="567"/>
        <w:jc w:val="both"/>
        <w:rPr>
          <w:rFonts w:ascii="Times New Roman" w:eastAsiaTheme="minorEastAsia" w:hAnsi="Times New Roman" w:cs="Times New Roman"/>
          <w:sz w:val="20"/>
          <w:szCs w:val="20"/>
          <w:lang w:val="en-US"/>
        </w:rPr>
      </w:pPr>
    </w:p>
    <w:p w14:paraId="3536CB3D" w14:textId="03E60666" w:rsidR="001F536C" w:rsidRPr="000A6180" w:rsidRDefault="001F536C" w:rsidP="00010B6B">
      <w:pPr>
        <w:ind w:right="567"/>
        <w:jc w:val="both"/>
        <w:rPr>
          <w:rFonts w:ascii="Times New Roman" w:hAnsi="Times New Roman" w:cs="Times New Roman"/>
          <w:lang w:val="en-US"/>
        </w:rPr>
      </w:pPr>
      <w:r w:rsidRPr="000A6180">
        <w:rPr>
          <w:rFonts w:ascii="Times New Roman" w:eastAsiaTheme="minorEastAsia" w:hAnsi="Times New Roman" w:cs="Times New Roman"/>
          <w:sz w:val="20"/>
          <w:szCs w:val="20"/>
          <w:lang w:val="en-US"/>
        </w:rPr>
        <w:t xml:space="preserve">* Shown are Kaplan–Meier estimates of the time from the intervention (administration of high-dose or standard-dose vitamin D supplementation) to the death. </w:t>
      </w:r>
      <w:r w:rsidRPr="000A6180">
        <w:rPr>
          <w:rFonts w:ascii="Times New Roman" w:hAnsi="Times New Roman" w:cs="Times New Roman"/>
          <w:sz w:val="20"/>
          <w:szCs w:val="20"/>
          <w:lang w:val="en-US"/>
        </w:rPr>
        <w:t xml:space="preserve">Data on vital status at day 28 were missing for one </w:t>
      </w:r>
      <w:r w:rsidR="00EF0D16" w:rsidRPr="000A6180">
        <w:rPr>
          <w:rFonts w:ascii="Times New Roman" w:hAnsi="Times New Roman" w:cs="Times New Roman"/>
          <w:sz w:val="20"/>
          <w:szCs w:val="20"/>
          <w:lang w:val="en-US"/>
        </w:rPr>
        <w:t>participant</w:t>
      </w:r>
      <w:r w:rsidRPr="000A6180">
        <w:rPr>
          <w:rFonts w:ascii="Times New Roman" w:hAnsi="Times New Roman" w:cs="Times New Roman"/>
          <w:sz w:val="20"/>
          <w:szCs w:val="20"/>
          <w:lang w:val="en-US"/>
        </w:rPr>
        <w:t xml:space="preserve"> in the high-dose vitamin D group and one </w:t>
      </w:r>
      <w:r w:rsidR="00EF0D16" w:rsidRPr="000A6180">
        <w:rPr>
          <w:rFonts w:ascii="Times New Roman" w:hAnsi="Times New Roman" w:cs="Times New Roman"/>
          <w:sz w:val="20"/>
          <w:szCs w:val="20"/>
          <w:lang w:val="en-US"/>
        </w:rPr>
        <w:t>participant</w:t>
      </w:r>
      <w:r w:rsidRPr="000A6180">
        <w:rPr>
          <w:rFonts w:ascii="Times New Roman" w:hAnsi="Times New Roman" w:cs="Times New Roman"/>
          <w:sz w:val="20"/>
          <w:szCs w:val="20"/>
          <w:lang w:val="en-US"/>
        </w:rPr>
        <w:t xml:space="preserve"> in the standard-dose vitamin D group.</w:t>
      </w:r>
      <w:r w:rsidRPr="000A6180">
        <w:rPr>
          <w:rFonts w:ascii="Times New Roman" w:hAnsi="Times New Roman" w:cs="Times New Roman"/>
          <w:lang w:val="en-US"/>
        </w:rPr>
        <w:t xml:space="preserve">  </w:t>
      </w:r>
      <w:r w:rsidRPr="000A6180">
        <w:rPr>
          <w:rFonts w:ascii="Times New Roman" w:hAnsi="Times New Roman" w:cs="Times New Roman"/>
          <w:lang w:val="en-US"/>
        </w:rPr>
        <w:br w:type="page"/>
      </w:r>
    </w:p>
    <w:p w14:paraId="04052F99" w14:textId="5501F875" w:rsidR="003F2057" w:rsidRPr="00786463" w:rsidRDefault="00DB78C6" w:rsidP="00010B6B">
      <w:pPr>
        <w:ind w:right="567"/>
        <w:rPr>
          <w:rFonts w:ascii="Times New Roman" w:hAnsi="Times New Roman" w:cs="Times New Roman"/>
          <w:b/>
          <w:bCs/>
          <w:lang w:val="en-GB"/>
        </w:rPr>
      </w:pPr>
      <w:r w:rsidRPr="00786463">
        <w:rPr>
          <w:rFonts w:ascii="Times New Roman" w:hAnsi="Times New Roman" w:cs="Times New Roman"/>
          <w:b/>
          <w:bCs/>
          <w:lang w:val="en-GB"/>
        </w:rPr>
        <w:lastRenderedPageBreak/>
        <w:t>(</w:t>
      </w:r>
      <w:r w:rsidR="00786463" w:rsidRPr="00786463">
        <w:rPr>
          <w:rFonts w:ascii="Times New Roman" w:hAnsi="Times New Roman" w:cs="Times New Roman"/>
          <w:b/>
          <w:bCs/>
          <w:lang w:val="en-GB"/>
        </w:rPr>
        <w:t>a</w:t>
      </w:r>
      <w:r w:rsidRPr="00786463">
        <w:rPr>
          <w:rFonts w:ascii="Times New Roman" w:hAnsi="Times New Roman" w:cs="Times New Roman"/>
          <w:b/>
          <w:bCs/>
          <w:lang w:val="en-GB"/>
        </w:rPr>
        <w:t>)</w:t>
      </w:r>
    </w:p>
    <w:p w14:paraId="3796BF17" w14:textId="127777DC" w:rsidR="00DB78C6" w:rsidRPr="000A6180" w:rsidRDefault="003116E7" w:rsidP="00010B6B">
      <w:pPr>
        <w:ind w:right="567"/>
        <w:rPr>
          <w:rFonts w:ascii="Times New Roman" w:hAnsi="Times New Roman" w:cs="Times New Roman"/>
          <w:lang w:val="en-GB"/>
        </w:rPr>
      </w:pPr>
      <w:r w:rsidRPr="000A6180">
        <w:rPr>
          <w:rFonts w:ascii="Times New Roman" w:hAnsi="Times New Roman" w:cs="Times New Roman"/>
          <w:noProof/>
          <w:lang w:eastAsia="fr-FR"/>
        </w:rPr>
        <w:drawing>
          <wp:inline distT="0" distB="0" distL="0" distR="0" wp14:anchorId="3058BBD6" wp14:editId="0C3DE5A7">
            <wp:extent cx="5562600" cy="3175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2600" cy="3175000"/>
                    </a:xfrm>
                    <a:prstGeom prst="rect">
                      <a:avLst/>
                    </a:prstGeom>
                  </pic:spPr>
                </pic:pic>
              </a:graphicData>
            </a:graphic>
          </wp:inline>
        </w:drawing>
      </w:r>
    </w:p>
    <w:p w14:paraId="3EF8F046" w14:textId="77777777" w:rsidR="00661A6D" w:rsidRPr="000A6180" w:rsidRDefault="00661A6D" w:rsidP="00010B6B">
      <w:pPr>
        <w:ind w:right="567"/>
        <w:rPr>
          <w:rFonts w:ascii="Times New Roman" w:hAnsi="Times New Roman" w:cs="Times New Roman"/>
          <w:lang w:val="en-GB"/>
        </w:rPr>
      </w:pPr>
    </w:p>
    <w:p w14:paraId="318788C5" w14:textId="31959C2D" w:rsidR="00DB78C6" w:rsidRPr="00786463" w:rsidRDefault="00DB78C6" w:rsidP="00010B6B">
      <w:pPr>
        <w:ind w:right="567"/>
        <w:rPr>
          <w:rFonts w:ascii="Times New Roman" w:hAnsi="Times New Roman" w:cs="Times New Roman"/>
          <w:b/>
          <w:bCs/>
          <w:lang w:val="en-GB"/>
        </w:rPr>
      </w:pPr>
      <w:r w:rsidRPr="00786463">
        <w:rPr>
          <w:rFonts w:ascii="Times New Roman" w:hAnsi="Times New Roman" w:cs="Times New Roman"/>
          <w:b/>
          <w:bCs/>
          <w:lang w:val="en-GB"/>
        </w:rPr>
        <w:t>(</w:t>
      </w:r>
      <w:r w:rsidR="00786463" w:rsidRPr="00786463">
        <w:rPr>
          <w:rFonts w:ascii="Times New Roman" w:hAnsi="Times New Roman" w:cs="Times New Roman"/>
          <w:b/>
          <w:bCs/>
          <w:lang w:val="en-GB"/>
        </w:rPr>
        <w:t>b</w:t>
      </w:r>
      <w:r w:rsidRPr="00786463">
        <w:rPr>
          <w:rFonts w:ascii="Times New Roman" w:hAnsi="Times New Roman" w:cs="Times New Roman"/>
          <w:b/>
          <w:bCs/>
          <w:lang w:val="en-GB"/>
        </w:rPr>
        <w:t>)</w:t>
      </w:r>
    </w:p>
    <w:p w14:paraId="4F0D0537" w14:textId="5E8010CC" w:rsidR="003F2057" w:rsidRPr="000A6180" w:rsidRDefault="003116E7" w:rsidP="00010B6B">
      <w:pPr>
        <w:pStyle w:val="Titre2"/>
        <w:ind w:right="567"/>
        <w:rPr>
          <w:rFonts w:ascii="Times New Roman" w:hAnsi="Times New Roman" w:cs="Times New Roman"/>
          <w:szCs w:val="22"/>
          <w:lang w:val="en-GB"/>
        </w:rPr>
      </w:pPr>
      <w:r w:rsidRPr="000A6180">
        <w:rPr>
          <w:rFonts w:ascii="Times New Roman" w:hAnsi="Times New Roman" w:cs="Times New Roman"/>
          <w:noProof/>
          <w:szCs w:val="22"/>
          <w:lang w:eastAsia="fr-FR"/>
        </w:rPr>
        <w:drawing>
          <wp:inline distT="0" distB="0" distL="0" distR="0" wp14:anchorId="53328C72" wp14:editId="72113F3E">
            <wp:extent cx="5664200" cy="32131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4200" cy="3213100"/>
                    </a:xfrm>
                    <a:prstGeom prst="rect">
                      <a:avLst/>
                    </a:prstGeom>
                  </pic:spPr>
                </pic:pic>
              </a:graphicData>
            </a:graphic>
          </wp:inline>
        </w:drawing>
      </w:r>
    </w:p>
    <w:p w14:paraId="418DE034" w14:textId="77777777" w:rsidR="003F2057" w:rsidRPr="000A6180" w:rsidRDefault="003F2057" w:rsidP="00010B6B">
      <w:pPr>
        <w:pStyle w:val="Titre2"/>
        <w:ind w:right="567"/>
        <w:jc w:val="both"/>
        <w:rPr>
          <w:rFonts w:ascii="Times New Roman" w:hAnsi="Times New Roman" w:cs="Times New Roman"/>
          <w:szCs w:val="22"/>
          <w:lang w:val="en-GB"/>
        </w:rPr>
      </w:pPr>
    </w:p>
    <w:p w14:paraId="7ADF00D5" w14:textId="77777777" w:rsidR="003F2057" w:rsidRPr="000A6180" w:rsidRDefault="003F2057" w:rsidP="00010B6B">
      <w:pPr>
        <w:pStyle w:val="Titre2"/>
        <w:ind w:right="567"/>
        <w:jc w:val="both"/>
        <w:rPr>
          <w:rFonts w:ascii="Times New Roman" w:hAnsi="Times New Roman" w:cs="Times New Roman"/>
          <w:szCs w:val="22"/>
          <w:lang w:val="en-GB"/>
        </w:rPr>
      </w:pPr>
    </w:p>
    <w:p w14:paraId="1ABBEDAC" w14:textId="3539C9B3" w:rsidR="00DB78C6" w:rsidRPr="000A6180" w:rsidRDefault="003F2057" w:rsidP="00010B6B">
      <w:pPr>
        <w:spacing w:line="276" w:lineRule="auto"/>
        <w:ind w:right="567"/>
        <w:jc w:val="both"/>
        <w:rPr>
          <w:rFonts w:ascii="Times New Roman" w:hAnsi="Times New Roman" w:cs="Times New Roman"/>
          <w:b/>
          <w:bCs/>
          <w:sz w:val="20"/>
          <w:szCs w:val="20"/>
          <w:lang w:val="en-GB"/>
        </w:rPr>
      </w:pPr>
      <w:r w:rsidRPr="000A6180">
        <w:rPr>
          <w:rFonts w:ascii="Times New Roman" w:hAnsi="Times New Roman" w:cs="Times New Roman"/>
          <w:b/>
          <w:sz w:val="20"/>
          <w:szCs w:val="20"/>
          <w:lang w:val="en-GB"/>
        </w:rPr>
        <w:t xml:space="preserve">Figure </w:t>
      </w:r>
      <w:r w:rsidR="00786463">
        <w:rPr>
          <w:rFonts w:ascii="Times New Roman" w:hAnsi="Times New Roman" w:cs="Times New Roman"/>
          <w:b/>
          <w:sz w:val="20"/>
          <w:szCs w:val="20"/>
          <w:lang w:val="en-GB"/>
        </w:rPr>
        <w:t>D</w:t>
      </w:r>
      <w:r w:rsidRPr="000A6180">
        <w:rPr>
          <w:rFonts w:ascii="Times New Roman" w:hAnsi="Times New Roman" w:cs="Times New Roman"/>
          <w:b/>
          <w:sz w:val="20"/>
          <w:szCs w:val="20"/>
          <w:lang w:val="en-GB"/>
        </w:rPr>
        <w:t xml:space="preserve">. </w:t>
      </w:r>
      <w:r w:rsidR="00DB78C6" w:rsidRPr="000A6180">
        <w:rPr>
          <w:rFonts w:ascii="Times New Roman" w:hAnsi="Times New Roman" w:cs="Times New Roman"/>
          <w:b/>
          <w:bCs/>
          <w:sz w:val="20"/>
          <w:szCs w:val="20"/>
          <w:lang w:val="en-GB"/>
        </w:rPr>
        <w:t xml:space="preserve">Mortality due to </w:t>
      </w:r>
      <w:r w:rsidR="00C1675B" w:rsidRPr="000A6180">
        <w:rPr>
          <w:rFonts w:ascii="Times New Roman" w:hAnsi="Times New Roman" w:cs="Times New Roman"/>
          <w:b/>
          <w:bCs/>
          <w:sz w:val="20"/>
          <w:szCs w:val="20"/>
          <w:lang w:val="en-GB"/>
        </w:rPr>
        <w:t>COVID-19</w:t>
      </w:r>
      <w:r w:rsidR="00DB78C6" w:rsidRPr="000A6180">
        <w:rPr>
          <w:rFonts w:ascii="Times New Roman" w:hAnsi="Times New Roman" w:cs="Times New Roman"/>
          <w:b/>
          <w:bCs/>
          <w:sz w:val="20"/>
          <w:szCs w:val="20"/>
          <w:lang w:val="en-GB"/>
        </w:rPr>
        <w:t xml:space="preserve"> at 14 days</w:t>
      </w:r>
      <w:r w:rsidR="00DB78C6" w:rsidRPr="000A6180">
        <w:rPr>
          <w:rFonts w:ascii="Times New Roman" w:hAnsi="Times New Roman" w:cs="Times New Roman"/>
          <w:b/>
          <w:sz w:val="20"/>
          <w:szCs w:val="20"/>
          <w:lang w:val="en-GB"/>
        </w:rPr>
        <w:t xml:space="preserve"> in the (</w:t>
      </w:r>
      <w:r w:rsidR="00786463">
        <w:rPr>
          <w:rFonts w:ascii="Times New Roman" w:hAnsi="Times New Roman" w:cs="Times New Roman"/>
          <w:b/>
          <w:sz w:val="20"/>
          <w:szCs w:val="20"/>
          <w:lang w:val="en-GB"/>
        </w:rPr>
        <w:t>a</w:t>
      </w:r>
      <w:r w:rsidR="00DB78C6" w:rsidRPr="000A6180">
        <w:rPr>
          <w:rFonts w:ascii="Times New Roman" w:hAnsi="Times New Roman" w:cs="Times New Roman"/>
          <w:b/>
          <w:sz w:val="20"/>
          <w:szCs w:val="20"/>
          <w:lang w:val="en-GB"/>
        </w:rPr>
        <w:t>) intention-to-treat population and (</w:t>
      </w:r>
      <w:r w:rsidR="00786463">
        <w:rPr>
          <w:rFonts w:ascii="Times New Roman" w:hAnsi="Times New Roman" w:cs="Times New Roman"/>
          <w:b/>
          <w:sz w:val="20"/>
          <w:szCs w:val="20"/>
          <w:lang w:val="en-GB"/>
        </w:rPr>
        <w:t>b</w:t>
      </w:r>
      <w:r w:rsidR="00DB78C6" w:rsidRPr="000A6180">
        <w:rPr>
          <w:rFonts w:ascii="Times New Roman" w:hAnsi="Times New Roman" w:cs="Times New Roman"/>
          <w:b/>
          <w:sz w:val="20"/>
          <w:szCs w:val="20"/>
          <w:lang w:val="en-GB"/>
        </w:rPr>
        <w:t>) per-protocol population.</w:t>
      </w:r>
    </w:p>
    <w:p w14:paraId="7B248EBC" w14:textId="17B9CCF5" w:rsidR="003F2057" w:rsidRPr="000A6180" w:rsidRDefault="003F2057" w:rsidP="00010B6B">
      <w:pPr>
        <w:pStyle w:val="Titre2"/>
        <w:spacing w:line="276" w:lineRule="auto"/>
        <w:ind w:right="567"/>
        <w:jc w:val="both"/>
        <w:rPr>
          <w:rFonts w:ascii="Times New Roman" w:hAnsi="Times New Roman" w:cs="Times New Roman"/>
          <w:b w:val="0"/>
          <w:sz w:val="20"/>
          <w:szCs w:val="20"/>
          <w:lang w:val="en-GB"/>
        </w:rPr>
      </w:pPr>
      <w:r w:rsidRPr="000A6180">
        <w:rPr>
          <w:rFonts w:ascii="Times New Roman" w:hAnsi="Times New Roman" w:cs="Times New Roman"/>
          <w:b w:val="0"/>
          <w:sz w:val="20"/>
          <w:szCs w:val="20"/>
          <w:lang w:val="en-GB"/>
        </w:rPr>
        <w:t xml:space="preserve">Death </w:t>
      </w:r>
      <w:r w:rsidR="00C54683" w:rsidRPr="000A6180">
        <w:rPr>
          <w:rFonts w:ascii="Times New Roman" w:hAnsi="Times New Roman" w:cs="Times New Roman"/>
          <w:b w:val="0"/>
          <w:sz w:val="20"/>
          <w:szCs w:val="20"/>
          <w:lang w:val="en-GB"/>
        </w:rPr>
        <w:t xml:space="preserve">due to </w:t>
      </w:r>
      <w:r w:rsidR="00C1675B" w:rsidRPr="000A6180">
        <w:rPr>
          <w:rFonts w:ascii="Times New Roman" w:hAnsi="Times New Roman" w:cs="Times New Roman"/>
          <w:b w:val="0"/>
          <w:sz w:val="20"/>
          <w:szCs w:val="20"/>
          <w:lang w:val="en-GB"/>
        </w:rPr>
        <w:t>COVID-19</w:t>
      </w:r>
      <w:r w:rsidR="00C54683" w:rsidRPr="000A6180">
        <w:rPr>
          <w:rFonts w:ascii="Times New Roman" w:hAnsi="Times New Roman" w:cs="Times New Roman"/>
          <w:b w:val="0"/>
          <w:sz w:val="20"/>
          <w:szCs w:val="20"/>
          <w:lang w:val="en-GB"/>
        </w:rPr>
        <w:t xml:space="preserve"> </w:t>
      </w:r>
      <w:r w:rsidRPr="000A6180">
        <w:rPr>
          <w:rFonts w:ascii="Times New Roman" w:hAnsi="Times New Roman" w:cs="Times New Roman"/>
          <w:b w:val="0"/>
          <w:sz w:val="20"/>
          <w:szCs w:val="20"/>
          <w:lang w:val="en-GB"/>
        </w:rPr>
        <w:t xml:space="preserve">at </w:t>
      </w:r>
      <w:r w:rsidR="00C54683" w:rsidRPr="000A6180">
        <w:rPr>
          <w:rFonts w:ascii="Times New Roman" w:hAnsi="Times New Roman" w:cs="Times New Roman"/>
          <w:b w:val="0"/>
          <w:sz w:val="20"/>
          <w:szCs w:val="20"/>
          <w:lang w:val="en-GB"/>
        </w:rPr>
        <w:t>14</w:t>
      </w:r>
      <w:r w:rsidRPr="000A6180">
        <w:rPr>
          <w:rFonts w:ascii="Times New Roman" w:hAnsi="Times New Roman" w:cs="Times New Roman"/>
          <w:b w:val="0"/>
          <w:sz w:val="20"/>
          <w:szCs w:val="20"/>
          <w:lang w:val="en-GB"/>
        </w:rPr>
        <w:t xml:space="preserve"> days </w:t>
      </w:r>
      <w:r w:rsidRPr="000A6180">
        <w:rPr>
          <w:rFonts w:ascii="Times New Roman" w:hAnsi="Times New Roman" w:cs="Times New Roman"/>
          <w:b w:val="0"/>
          <w:sz w:val="20"/>
          <w:szCs w:val="20"/>
          <w:lang w:val="en-US"/>
        </w:rPr>
        <w:t xml:space="preserve">occurred in </w:t>
      </w:r>
      <w:r w:rsidR="00792ED5" w:rsidRPr="000A6180">
        <w:rPr>
          <w:rFonts w:ascii="Times New Roman" w:hAnsi="Times New Roman" w:cs="Times New Roman"/>
          <w:b w:val="0"/>
          <w:sz w:val="20"/>
          <w:szCs w:val="20"/>
          <w:lang w:val="en-US"/>
        </w:rPr>
        <w:t>7</w:t>
      </w:r>
      <w:r w:rsidRPr="000A6180">
        <w:rPr>
          <w:rFonts w:ascii="Times New Roman" w:hAnsi="Times New Roman" w:cs="Times New Roman"/>
          <w:b w:val="0"/>
          <w:sz w:val="20"/>
          <w:szCs w:val="20"/>
          <w:lang w:val="en-US"/>
        </w:rPr>
        <w:t xml:space="preserve"> of </w:t>
      </w:r>
      <w:r w:rsidR="00C54683" w:rsidRPr="000A6180">
        <w:rPr>
          <w:rFonts w:ascii="Times New Roman" w:hAnsi="Times New Roman" w:cs="Times New Roman"/>
          <w:b w:val="0"/>
          <w:sz w:val="20"/>
          <w:szCs w:val="20"/>
          <w:lang w:val="en-US"/>
        </w:rPr>
        <w:t>12</w:t>
      </w:r>
      <w:r w:rsidR="00792ED5" w:rsidRPr="000A6180">
        <w:rPr>
          <w:rFonts w:ascii="Times New Roman" w:hAnsi="Times New Roman" w:cs="Times New Roman"/>
          <w:b w:val="0"/>
          <w:sz w:val="20"/>
          <w:szCs w:val="20"/>
          <w:lang w:val="en-US"/>
        </w:rPr>
        <w:t>6</w:t>
      </w:r>
      <w:r w:rsidRPr="000A6180">
        <w:rPr>
          <w:rFonts w:ascii="Times New Roman" w:hAnsi="Times New Roman" w:cs="Times New Roman"/>
          <w:b w:val="0"/>
          <w:sz w:val="20"/>
          <w:szCs w:val="20"/>
          <w:lang w:val="en-US"/>
        </w:rPr>
        <w:t xml:space="preserve"> </w:t>
      </w:r>
      <w:r w:rsidR="00EF0D16" w:rsidRPr="000A6180">
        <w:rPr>
          <w:rFonts w:ascii="Times New Roman" w:hAnsi="Times New Roman" w:cs="Times New Roman"/>
          <w:b w:val="0"/>
          <w:sz w:val="20"/>
          <w:szCs w:val="20"/>
          <w:lang w:val="en-US"/>
        </w:rPr>
        <w:t>participant</w:t>
      </w:r>
      <w:r w:rsidRPr="000A6180">
        <w:rPr>
          <w:rFonts w:ascii="Times New Roman" w:hAnsi="Times New Roman" w:cs="Times New Roman"/>
          <w:b w:val="0"/>
          <w:sz w:val="20"/>
          <w:szCs w:val="20"/>
          <w:lang w:val="en-US"/>
        </w:rPr>
        <w:t>s (</w:t>
      </w:r>
      <w:r w:rsidR="00792ED5" w:rsidRPr="000A6180">
        <w:rPr>
          <w:rFonts w:ascii="Times New Roman" w:hAnsi="Times New Roman" w:cs="Times New Roman"/>
          <w:b w:val="0"/>
          <w:sz w:val="20"/>
          <w:szCs w:val="20"/>
          <w:lang w:val="en-US"/>
        </w:rPr>
        <w:t>6</w:t>
      </w:r>
      <w:r w:rsidRPr="000A6180">
        <w:rPr>
          <w:rFonts w:ascii="Times New Roman" w:hAnsi="Times New Roman" w:cs="Times New Roman"/>
          <w:b w:val="0"/>
          <w:sz w:val="20"/>
          <w:szCs w:val="20"/>
          <w:lang w:val="en-US"/>
        </w:rPr>
        <w:t xml:space="preserve">%) in the high-dose vitamin D group and in </w:t>
      </w:r>
      <w:r w:rsidR="00792ED5" w:rsidRPr="000A6180">
        <w:rPr>
          <w:rFonts w:ascii="Times New Roman" w:hAnsi="Times New Roman" w:cs="Times New Roman"/>
          <w:b w:val="0"/>
          <w:sz w:val="20"/>
          <w:szCs w:val="20"/>
          <w:lang w:val="en-US"/>
        </w:rPr>
        <w:t>14</w:t>
      </w:r>
      <w:r w:rsidRPr="000A6180">
        <w:rPr>
          <w:rFonts w:ascii="Times New Roman" w:hAnsi="Times New Roman" w:cs="Times New Roman"/>
          <w:b w:val="0"/>
          <w:sz w:val="20"/>
          <w:szCs w:val="20"/>
          <w:lang w:val="en-US"/>
        </w:rPr>
        <w:t xml:space="preserve"> of 12</w:t>
      </w:r>
      <w:r w:rsidR="00792ED5" w:rsidRPr="000A6180">
        <w:rPr>
          <w:rFonts w:ascii="Times New Roman" w:hAnsi="Times New Roman" w:cs="Times New Roman"/>
          <w:b w:val="0"/>
          <w:sz w:val="20"/>
          <w:szCs w:val="20"/>
          <w:lang w:val="en-US"/>
        </w:rPr>
        <w:t>7</w:t>
      </w:r>
      <w:r w:rsidRPr="000A6180">
        <w:rPr>
          <w:rFonts w:ascii="Times New Roman" w:hAnsi="Times New Roman" w:cs="Times New Roman"/>
          <w:b w:val="0"/>
          <w:sz w:val="20"/>
          <w:szCs w:val="20"/>
          <w:lang w:val="en-US"/>
        </w:rPr>
        <w:t xml:space="preserve"> </w:t>
      </w:r>
      <w:r w:rsidR="00EF0D16" w:rsidRPr="000A6180">
        <w:rPr>
          <w:rFonts w:ascii="Times New Roman" w:hAnsi="Times New Roman" w:cs="Times New Roman"/>
          <w:b w:val="0"/>
          <w:sz w:val="20"/>
          <w:szCs w:val="20"/>
          <w:lang w:val="en-US"/>
        </w:rPr>
        <w:t>participant</w:t>
      </w:r>
      <w:r w:rsidRPr="000A6180">
        <w:rPr>
          <w:rFonts w:ascii="Times New Roman" w:hAnsi="Times New Roman" w:cs="Times New Roman"/>
          <w:b w:val="0"/>
          <w:sz w:val="20"/>
          <w:szCs w:val="20"/>
          <w:lang w:val="en-US"/>
        </w:rPr>
        <w:t>s (</w:t>
      </w:r>
      <w:r w:rsidR="00792ED5" w:rsidRPr="000A6180">
        <w:rPr>
          <w:rFonts w:ascii="Times New Roman" w:hAnsi="Times New Roman" w:cs="Times New Roman"/>
          <w:b w:val="0"/>
          <w:sz w:val="20"/>
          <w:szCs w:val="20"/>
          <w:lang w:val="en-US"/>
        </w:rPr>
        <w:t>11</w:t>
      </w:r>
      <w:r w:rsidRPr="000A6180">
        <w:rPr>
          <w:rFonts w:ascii="Times New Roman" w:hAnsi="Times New Roman" w:cs="Times New Roman"/>
          <w:b w:val="0"/>
          <w:sz w:val="20"/>
          <w:szCs w:val="20"/>
          <w:lang w:val="en-US"/>
        </w:rPr>
        <w:t>%) in the standard-dose vitamin D group</w:t>
      </w:r>
      <w:r w:rsidRPr="000A6180">
        <w:rPr>
          <w:rFonts w:ascii="Times New Roman" w:hAnsi="Times New Roman" w:cs="Times New Roman"/>
          <w:b w:val="0"/>
          <w:sz w:val="20"/>
          <w:szCs w:val="20"/>
          <w:lang w:val="en-GB"/>
        </w:rPr>
        <w:t>.</w:t>
      </w:r>
      <w:r w:rsidR="00DB78C6" w:rsidRPr="000A6180">
        <w:rPr>
          <w:rFonts w:ascii="Times New Roman" w:hAnsi="Times New Roman" w:cs="Times New Roman"/>
          <w:b w:val="0"/>
          <w:sz w:val="20"/>
          <w:szCs w:val="20"/>
          <w:lang w:val="en-GB"/>
        </w:rPr>
        <w:t xml:space="preserve"> The insert shows the same data on an expanded y axis.</w:t>
      </w:r>
    </w:p>
    <w:p w14:paraId="1ACE7046" w14:textId="04F052A0" w:rsidR="003F2057" w:rsidRPr="000A6180" w:rsidRDefault="003F2057" w:rsidP="00010B6B">
      <w:pPr>
        <w:spacing w:line="276" w:lineRule="auto"/>
        <w:ind w:right="567"/>
        <w:jc w:val="both"/>
        <w:rPr>
          <w:rFonts w:ascii="Times New Roman" w:eastAsiaTheme="minorEastAsia" w:hAnsi="Times New Roman" w:cs="Times New Roman"/>
          <w:b/>
          <w:sz w:val="20"/>
          <w:szCs w:val="20"/>
          <w:lang w:val="en-US"/>
        </w:rPr>
      </w:pPr>
      <w:r w:rsidRPr="000A6180">
        <w:rPr>
          <w:rFonts w:ascii="Times New Roman" w:eastAsiaTheme="minorEastAsia" w:hAnsi="Times New Roman" w:cs="Times New Roman"/>
          <w:b/>
          <w:sz w:val="20"/>
          <w:szCs w:val="20"/>
          <w:lang w:val="en-US"/>
        </w:rPr>
        <w:br w:type="page"/>
      </w:r>
    </w:p>
    <w:p w14:paraId="66FEC871" w14:textId="7BFF80D8" w:rsidR="000706B2" w:rsidRPr="000A6180" w:rsidRDefault="000706B2" w:rsidP="00010B6B">
      <w:pPr>
        <w:ind w:left="720" w:right="567" w:hanging="720"/>
        <w:rPr>
          <w:rFonts w:ascii="Times New Roman" w:eastAsiaTheme="minorEastAsia" w:hAnsi="Times New Roman" w:cs="Times New Roman"/>
          <w:b/>
          <w:szCs w:val="26"/>
          <w:lang w:val="en-US"/>
        </w:rPr>
      </w:pPr>
    </w:p>
    <w:p w14:paraId="30F6B569" w14:textId="7DC6AB03" w:rsidR="00B64345" w:rsidRPr="000A6180" w:rsidRDefault="00B64345" w:rsidP="00010B6B">
      <w:pPr>
        <w:pStyle w:val="Titre1"/>
        <w:ind w:right="567"/>
        <w:rPr>
          <w:rFonts w:ascii="Times New Roman" w:hAnsi="Times New Roman" w:cs="Times New Roman"/>
          <w:b/>
          <w:bCs/>
          <w:sz w:val="24"/>
          <w:szCs w:val="24"/>
          <w:lang w:val="en-US"/>
        </w:rPr>
      </w:pPr>
      <w:bookmarkStart w:id="3" w:name="_Toc66657182"/>
      <w:bookmarkEnd w:id="2"/>
      <w:r w:rsidRPr="000A6180">
        <w:rPr>
          <w:rFonts w:ascii="Times New Roman" w:hAnsi="Times New Roman" w:cs="Times New Roman"/>
          <w:b/>
          <w:bCs/>
          <w:sz w:val="24"/>
          <w:szCs w:val="24"/>
          <w:lang w:val="en-US"/>
        </w:rPr>
        <w:t>Supplementary Tables</w:t>
      </w:r>
      <w:bookmarkEnd w:id="3"/>
    </w:p>
    <w:p w14:paraId="039A37AB" w14:textId="536FF4A4" w:rsidR="003A12F6" w:rsidRPr="000A6180" w:rsidRDefault="003A12F6" w:rsidP="00010B6B">
      <w:pPr>
        <w:spacing w:line="240" w:lineRule="auto"/>
        <w:ind w:right="567"/>
        <w:rPr>
          <w:rFonts w:ascii="Times New Roman" w:hAnsi="Times New Roman" w:cs="Times New Roman"/>
          <w:b/>
          <w:lang w:val="en-US"/>
        </w:rPr>
      </w:pPr>
    </w:p>
    <w:p w14:paraId="396D2D17" w14:textId="3F57469D" w:rsidR="00CD22A6" w:rsidRPr="000A6180" w:rsidRDefault="00CD22A6" w:rsidP="00010B6B">
      <w:pPr>
        <w:ind w:right="567"/>
        <w:rPr>
          <w:rFonts w:ascii="Times New Roman" w:eastAsiaTheme="majorEastAsia" w:hAnsi="Times New Roman" w:cs="Times New Roman"/>
          <w:b/>
          <w:szCs w:val="26"/>
          <w:lang w:val="en-US"/>
        </w:rPr>
      </w:pPr>
      <w:r w:rsidRPr="000A6180">
        <w:rPr>
          <w:rFonts w:ascii="Times New Roman" w:hAnsi="Times New Roman" w:cs="Times New Roman"/>
          <w:lang w:val="en-US"/>
        </w:rPr>
        <w:br w:type="page"/>
      </w:r>
    </w:p>
    <w:p w14:paraId="5A3707B4" w14:textId="77777777" w:rsidR="001836DC" w:rsidRPr="000A6180" w:rsidRDefault="001836DC" w:rsidP="00010B6B">
      <w:pPr>
        <w:ind w:right="567"/>
        <w:rPr>
          <w:rFonts w:ascii="Times New Roman" w:eastAsia="Calibri" w:hAnsi="Times New Roman" w:cs="Times New Roman"/>
          <w:b/>
          <w:sz w:val="20"/>
          <w:szCs w:val="20"/>
          <w:lang w:val="en-US"/>
        </w:rPr>
      </w:pPr>
    </w:p>
    <w:p w14:paraId="227FFCDF" w14:textId="7AE51320" w:rsidR="00093313" w:rsidRPr="000A6180" w:rsidRDefault="00093313" w:rsidP="00010B6B">
      <w:pPr>
        <w:pStyle w:val="Titre2"/>
        <w:ind w:right="567"/>
        <w:rPr>
          <w:rFonts w:ascii="Times New Roman" w:eastAsia="Calibri" w:hAnsi="Times New Roman" w:cs="Times New Roman"/>
          <w:bCs/>
          <w:sz w:val="20"/>
          <w:szCs w:val="20"/>
          <w:lang w:val="en-US"/>
        </w:rPr>
      </w:pPr>
      <w:r w:rsidRPr="000A6180">
        <w:rPr>
          <w:rFonts w:ascii="Times New Roman" w:eastAsia="Calibri" w:hAnsi="Times New Roman" w:cs="Times New Roman"/>
          <w:bCs/>
          <w:sz w:val="20"/>
          <w:szCs w:val="20"/>
          <w:lang w:val="en-US"/>
        </w:rPr>
        <w:t xml:space="preserve">Table </w:t>
      </w:r>
      <w:r w:rsidR="00786463">
        <w:rPr>
          <w:rFonts w:ascii="Times New Roman" w:eastAsia="Calibri" w:hAnsi="Times New Roman" w:cs="Times New Roman"/>
          <w:bCs/>
          <w:sz w:val="20"/>
          <w:szCs w:val="20"/>
          <w:lang w:val="en-US"/>
        </w:rPr>
        <w:t>A</w:t>
      </w:r>
      <w:r w:rsidRPr="000A6180">
        <w:rPr>
          <w:rFonts w:ascii="Times New Roman" w:eastAsia="Calibri" w:hAnsi="Times New Roman" w:cs="Times New Roman"/>
          <w:bCs/>
          <w:sz w:val="20"/>
          <w:szCs w:val="20"/>
          <w:lang w:val="en-US"/>
        </w:rPr>
        <w:t>. Major violations to the protocol leading to exclusion of the per-protocol population.</w:t>
      </w:r>
    </w:p>
    <w:p w14:paraId="2314B102" w14:textId="77777777" w:rsidR="00093313" w:rsidRPr="000A6180" w:rsidRDefault="00093313" w:rsidP="00010B6B">
      <w:pPr>
        <w:spacing w:line="240" w:lineRule="auto"/>
        <w:ind w:right="567"/>
        <w:rPr>
          <w:rFonts w:ascii="Times New Roman" w:hAnsi="Times New Roman" w:cs="Times New Roman"/>
          <w:b/>
          <w:sz w:val="20"/>
          <w:szCs w:val="20"/>
          <w:lang w:val="en-US"/>
        </w:rPr>
      </w:pPr>
    </w:p>
    <w:tbl>
      <w:tblPr>
        <w:tblW w:w="10160" w:type="dxa"/>
        <w:tblInd w:w="-379" w:type="dxa"/>
        <w:tblCellMar>
          <w:left w:w="70" w:type="dxa"/>
          <w:right w:w="70" w:type="dxa"/>
        </w:tblCellMar>
        <w:tblLook w:val="04A0" w:firstRow="1" w:lastRow="0" w:firstColumn="1" w:lastColumn="0" w:noHBand="0" w:noVBand="1"/>
      </w:tblPr>
      <w:tblGrid>
        <w:gridCol w:w="6475"/>
        <w:gridCol w:w="1842"/>
        <w:gridCol w:w="1843"/>
      </w:tblGrid>
      <w:tr w:rsidR="00093313" w:rsidRPr="000A6180" w14:paraId="6DFCABAC" w14:textId="77777777" w:rsidTr="00F91A64">
        <w:trPr>
          <w:trHeight w:val="288"/>
        </w:trPr>
        <w:tc>
          <w:tcPr>
            <w:tcW w:w="6475" w:type="dxa"/>
            <w:tcBorders>
              <w:top w:val="single" w:sz="4" w:space="0" w:color="auto"/>
              <w:bottom w:val="single" w:sz="4" w:space="0" w:color="auto"/>
              <w:right w:val="nil"/>
            </w:tcBorders>
            <w:vAlign w:val="bottom"/>
          </w:tcPr>
          <w:p w14:paraId="6BD76F54" w14:textId="77777777" w:rsidR="00093313" w:rsidRPr="000A6180" w:rsidRDefault="00093313" w:rsidP="00010B6B">
            <w:pPr>
              <w:spacing w:after="0" w:line="360" w:lineRule="auto"/>
              <w:ind w:right="567"/>
              <w:rPr>
                <w:rFonts w:ascii="Times New Roman" w:hAnsi="Times New Roman" w:cs="Times New Roman"/>
                <w:b/>
                <w:bCs/>
                <w:sz w:val="20"/>
                <w:szCs w:val="20"/>
                <w:lang w:val="en-US"/>
              </w:rPr>
            </w:pPr>
            <w:r w:rsidRPr="000A6180">
              <w:rPr>
                <w:rFonts w:ascii="Times New Roman" w:hAnsi="Times New Roman" w:cs="Times New Roman"/>
                <w:b/>
                <w:bCs/>
                <w:sz w:val="20"/>
                <w:szCs w:val="20"/>
                <w:lang w:val="en-US"/>
              </w:rPr>
              <w:t>Major violations</w:t>
            </w:r>
          </w:p>
        </w:tc>
        <w:tc>
          <w:tcPr>
            <w:tcW w:w="1842" w:type="dxa"/>
            <w:tcBorders>
              <w:top w:val="single" w:sz="4" w:space="0" w:color="auto"/>
              <w:left w:val="nil"/>
              <w:bottom w:val="single" w:sz="4" w:space="0" w:color="auto"/>
              <w:right w:val="nil"/>
            </w:tcBorders>
            <w:noWrap/>
            <w:hideMark/>
          </w:tcPr>
          <w:p w14:paraId="3FD52921" w14:textId="77777777" w:rsidR="00F91A64" w:rsidRPr="000A6180" w:rsidRDefault="00093313" w:rsidP="00F91A64">
            <w:pPr>
              <w:spacing w:after="0" w:line="360" w:lineRule="auto"/>
              <w:jc w:val="center"/>
              <w:rPr>
                <w:rFonts w:ascii="Times New Roman" w:hAnsi="Times New Roman" w:cs="Times New Roman"/>
                <w:b/>
                <w:bCs/>
                <w:sz w:val="20"/>
                <w:szCs w:val="20"/>
                <w:lang w:val="en-US"/>
              </w:rPr>
            </w:pPr>
            <w:r w:rsidRPr="000A6180">
              <w:rPr>
                <w:rFonts w:ascii="Times New Roman" w:hAnsi="Times New Roman" w:cs="Times New Roman"/>
                <w:b/>
                <w:bCs/>
                <w:sz w:val="20"/>
                <w:szCs w:val="20"/>
                <w:lang w:val="en-US"/>
              </w:rPr>
              <w:t>High-dose</w:t>
            </w:r>
          </w:p>
          <w:p w14:paraId="42D6EAA8" w14:textId="294E6714" w:rsidR="00093313" w:rsidRPr="000A6180" w:rsidRDefault="00093313" w:rsidP="00F91A64">
            <w:pPr>
              <w:spacing w:after="0" w:line="360" w:lineRule="auto"/>
              <w:jc w:val="center"/>
              <w:rPr>
                <w:rFonts w:ascii="Times New Roman" w:hAnsi="Times New Roman" w:cs="Times New Roman"/>
                <w:b/>
                <w:bCs/>
                <w:sz w:val="20"/>
                <w:szCs w:val="20"/>
                <w:lang w:val="en-US"/>
              </w:rPr>
            </w:pPr>
            <w:r w:rsidRPr="000A6180">
              <w:rPr>
                <w:rFonts w:ascii="Times New Roman" w:hAnsi="Times New Roman" w:cs="Times New Roman"/>
                <w:b/>
                <w:bCs/>
                <w:sz w:val="20"/>
                <w:szCs w:val="20"/>
                <w:lang w:val="en-US"/>
              </w:rPr>
              <w:t>vitamin D</w:t>
            </w:r>
            <w:r w:rsidR="00BC240A" w:rsidRPr="000A6180">
              <w:rPr>
                <w:rFonts w:ascii="Times New Roman" w:hAnsi="Times New Roman" w:cs="Times New Roman"/>
                <w:b/>
                <w:bCs/>
                <w:sz w:val="20"/>
                <w:szCs w:val="20"/>
                <w:lang w:val="en-US"/>
              </w:rPr>
              <w:t>3</w:t>
            </w:r>
            <w:r w:rsidRPr="000A6180">
              <w:rPr>
                <w:rFonts w:ascii="Times New Roman" w:hAnsi="Times New Roman" w:cs="Times New Roman"/>
                <w:b/>
                <w:bCs/>
                <w:sz w:val="20"/>
                <w:szCs w:val="20"/>
                <w:lang w:val="en-US"/>
              </w:rPr>
              <w:t xml:space="preserve"> group</w:t>
            </w:r>
          </w:p>
          <w:p w14:paraId="49F4F7F0" w14:textId="1E63119A" w:rsidR="00093313" w:rsidRPr="000A6180" w:rsidRDefault="00093313" w:rsidP="00F91A64">
            <w:pPr>
              <w:spacing w:after="0"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w:t>
            </w:r>
            <w:r w:rsidR="00FB33C7" w:rsidRPr="000A6180">
              <w:rPr>
                <w:rFonts w:ascii="Times New Roman" w:hAnsi="Times New Roman" w:cs="Times New Roman"/>
                <w:sz w:val="20"/>
                <w:szCs w:val="20"/>
                <w:lang w:val="en-US"/>
              </w:rPr>
              <w:t>n</w:t>
            </w:r>
            <w:r w:rsidRPr="000A6180">
              <w:rPr>
                <w:rFonts w:ascii="Times New Roman" w:hAnsi="Times New Roman" w:cs="Times New Roman"/>
                <w:sz w:val="20"/>
                <w:szCs w:val="20"/>
                <w:lang w:val="en-US"/>
              </w:rPr>
              <w:t>=127)</w:t>
            </w:r>
          </w:p>
        </w:tc>
        <w:tc>
          <w:tcPr>
            <w:tcW w:w="1843" w:type="dxa"/>
            <w:tcBorders>
              <w:top w:val="single" w:sz="4" w:space="0" w:color="auto"/>
              <w:left w:val="nil"/>
              <w:bottom w:val="single" w:sz="4" w:space="0" w:color="auto"/>
              <w:right w:val="nil"/>
            </w:tcBorders>
            <w:noWrap/>
            <w:vAlign w:val="bottom"/>
            <w:hideMark/>
          </w:tcPr>
          <w:p w14:paraId="5E6220BD" w14:textId="38F155D8" w:rsidR="00727780" w:rsidRPr="000A6180" w:rsidRDefault="00093313" w:rsidP="00F91A64">
            <w:pPr>
              <w:spacing w:after="0" w:line="360" w:lineRule="auto"/>
              <w:jc w:val="center"/>
              <w:rPr>
                <w:rFonts w:ascii="Times New Roman" w:hAnsi="Times New Roman" w:cs="Times New Roman"/>
                <w:b/>
                <w:bCs/>
                <w:sz w:val="20"/>
                <w:szCs w:val="20"/>
                <w:lang w:val="en-US"/>
              </w:rPr>
            </w:pPr>
            <w:r w:rsidRPr="000A6180">
              <w:rPr>
                <w:rFonts w:ascii="Times New Roman" w:hAnsi="Times New Roman" w:cs="Times New Roman"/>
                <w:b/>
                <w:bCs/>
                <w:sz w:val="20"/>
                <w:szCs w:val="20"/>
                <w:lang w:val="en-US"/>
              </w:rPr>
              <w:t>Standard-dose vitamin D</w:t>
            </w:r>
            <w:r w:rsidR="00BC240A" w:rsidRPr="000A6180">
              <w:rPr>
                <w:rFonts w:ascii="Times New Roman" w:hAnsi="Times New Roman" w:cs="Times New Roman"/>
                <w:b/>
                <w:bCs/>
                <w:sz w:val="20"/>
                <w:szCs w:val="20"/>
                <w:lang w:val="en-US"/>
              </w:rPr>
              <w:t>3</w:t>
            </w:r>
            <w:r w:rsidRPr="000A6180">
              <w:rPr>
                <w:rFonts w:ascii="Times New Roman" w:hAnsi="Times New Roman" w:cs="Times New Roman"/>
                <w:b/>
                <w:bCs/>
                <w:sz w:val="20"/>
                <w:szCs w:val="20"/>
                <w:lang w:val="en-US"/>
              </w:rPr>
              <w:t xml:space="preserve"> group</w:t>
            </w:r>
          </w:p>
          <w:p w14:paraId="55D881E9" w14:textId="7689C2FE" w:rsidR="00093313" w:rsidRPr="000A6180" w:rsidRDefault="00093313" w:rsidP="00F91A64">
            <w:pPr>
              <w:spacing w:after="0" w:line="360" w:lineRule="auto"/>
              <w:jc w:val="center"/>
              <w:rPr>
                <w:rFonts w:ascii="Times New Roman" w:eastAsia="Times New Roman" w:hAnsi="Times New Roman" w:cs="Times New Roman"/>
                <w:b/>
                <w:bCs/>
                <w:color w:val="000000"/>
                <w:sz w:val="20"/>
                <w:szCs w:val="20"/>
                <w:lang w:eastAsia="fr-FR"/>
              </w:rPr>
            </w:pPr>
            <w:r w:rsidRPr="000A6180">
              <w:rPr>
                <w:rFonts w:ascii="Times New Roman" w:hAnsi="Times New Roman" w:cs="Times New Roman"/>
                <w:sz w:val="20"/>
                <w:szCs w:val="20"/>
                <w:lang w:val="en-US"/>
              </w:rPr>
              <w:t>(</w:t>
            </w:r>
            <w:r w:rsidR="00FB33C7" w:rsidRPr="000A6180">
              <w:rPr>
                <w:rFonts w:ascii="Times New Roman" w:hAnsi="Times New Roman" w:cs="Times New Roman"/>
                <w:sz w:val="20"/>
                <w:szCs w:val="20"/>
                <w:lang w:val="en-US"/>
              </w:rPr>
              <w:t>n</w:t>
            </w:r>
            <w:r w:rsidRPr="000A6180">
              <w:rPr>
                <w:rFonts w:ascii="Times New Roman" w:hAnsi="Times New Roman" w:cs="Times New Roman"/>
                <w:sz w:val="20"/>
                <w:szCs w:val="20"/>
                <w:lang w:val="en-US"/>
              </w:rPr>
              <w:t>=127)</w:t>
            </w:r>
          </w:p>
        </w:tc>
      </w:tr>
      <w:tr w:rsidR="00093313" w:rsidRPr="000A6180" w14:paraId="000C46E7" w14:textId="77777777" w:rsidTr="00F91A64">
        <w:trPr>
          <w:trHeight w:val="68"/>
        </w:trPr>
        <w:tc>
          <w:tcPr>
            <w:tcW w:w="6475" w:type="dxa"/>
            <w:vAlign w:val="bottom"/>
          </w:tcPr>
          <w:p w14:paraId="1152D222" w14:textId="77777777" w:rsidR="00093313" w:rsidRPr="000A6180" w:rsidRDefault="00093313" w:rsidP="00010B6B">
            <w:pPr>
              <w:spacing w:after="0" w:line="360"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Inclusion and non-inclusion criteria</w:t>
            </w:r>
          </w:p>
        </w:tc>
        <w:tc>
          <w:tcPr>
            <w:tcW w:w="1842" w:type="dxa"/>
            <w:noWrap/>
            <w:hideMark/>
          </w:tcPr>
          <w:p w14:paraId="31542484" w14:textId="77777777" w:rsidR="00093313" w:rsidRPr="000A6180" w:rsidRDefault="00093313" w:rsidP="00F91A64">
            <w:pPr>
              <w:spacing w:after="0" w:line="360" w:lineRule="auto"/>
              <w:rPr>
                <w:rFonts w:ascii="Times New Roman" w:hAnsi="Times New Roman" w:cs="Times New Roman"/>
                <w:sz w:val="20"/>
                <w:szCs w:val="20"/>
              </w:rPr>
            </w:pPr>
          </w:p>
        </w:tc>
        <w:tc>
          <w:tcPr>
            <w:tcW w:w="1843" w:type="dxa"/>
            <w:noWrap/>
            <w:hideMark/>
          </w:tcPr>
          <w:p w14:paraId="04099E58" w14:textId="77777777" w:rsidR="00093313" w:rsidRPr="000A6180" w:rsidRDefault="00093313" w:rsidP="00F91A64">
            <w:pPr>
              <w:spacing w:after="0" w:line="360" w:lineRule="auto"/>
              <w:rPr>
                <w:rFonts w:ascii="Times New Roman" w:hAnsi="Times New Roman" w:cs="Times New Roman"/>
                <w:sz w:val="20"/>
                <w:szCs w:val="20"/>
              </w:rPr>
            </w:pPr>
          </w:p>
        </w:tc>
      </w:tr>
      <w:tr w:rsidR="00093313" w:rsidRPr="000A6180" w14:paraId="53DA908E" w14:textId="77777777" w:rsidTr="00F91A64">
        <w:trPr>
          <w:trHeight w:val="78"/>
        </w:trPr>
        <w:tc>
          <w:tcPr>
            <w:tcW w:w="6475" w:type="dxa"/>
            <w:noWrap/>
            <w:vAlign w:val="center"/>
            <w:hideMark/>
          </w:tcPr>
          <w:p w14:paraId="7208B07B" w14:textId="77777777" w:rsidR="00093313" w:rsidRPr="000A6180" w:rsidRDefault="00093313" w:rsidP="00010B6B">
            <w:pPr>
              <w:spacing w:after="0" w:line="360" w:lineRule="auto"/>
              <w:ind w:left="241" w:right="567"/>
              <w:rPr>
                <w:rFonts w:ascii="Times New Roman" w:hAnsi="Times New Roman" w:cs="Times New Roman"/>
                <w:sz w:val="20"/>
                <w:szCs w:val="20"/>
                <w:lang w:val="en-US"/>
              </w:rPr>
            </w:pPr>
            <w:r w:rsidRPr="000A6180">
              <w:rPr>
                <w:rFonts w:ascii="Times New Roman" w:hAnsi="Times New Roman" w:cs="Times New Roman"/>
                <w:sz w:val="20"/>
                <w:szCs w:val="20"/>
                <w:lang w:val="en-US"/>
              </w:rPr>
              <w:t>Presence of at least one non-inclusion criteria</w:t>
            </w:r>
          </w:p>
        </w:tc>
        <w:tc>
          <w:tcPr>
            <w:tcW w:w="1842" w:type="dxa"/>
            <w:noWrap/>
          </w:tcPr>
          <w:p w14:paraId="5267511A"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val="en-US" w:eastAsia="fr-FR"/>
              </w:rPr>
            </w:pPr>
            <w:r w:rsidRPr="000A6180">
              <w:rPr>
                <w:rFonts w:ascii="Times New Roman" w:eastAsia="Times New Roman" w:hAnsi="Times New Roman" w:cs="Times New Roman"/>
                <w:color w:val="000000"/>
                <w:sz w:val="20"/>
                <w:szCs w:val="20"/>
                <w:lang w:val="en-US" w:eastAsia="fr-FR"/>
              </w:rPr>
              <w:t>3</w:t>
            </w:r>
          </w:p>
        </w:tc>
        <w:tc>
          <w:tcPr>
            <w:tcW w:w="1843" w:type="dxa"/>
            <w:noWrap/>
          </w:tcPr>
          <w:p w14:paraId="609F21A5"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val="en-US" w:eastAsia="fr-FR"/>
              </w:rPr>
            </w:pPr>
            <w:r w:rsidRPr="000A6180">
              <w:rPr>
                <w:rFonts w:ascii="Times New Roman" w:eastAsia="Times New Roman" w:hAnsi="Times New Roman" w:cs="Times New Roman"/>
                <w:color w:val="000000"/>
                <w:sz w:val="20"/>
                <w:szCs w:val="20"/>
                <w:lang w:val="en-US" w:eastAsia="fr-FR"/>
              </w:rPr>
              <w:t>0</w:t>
            </w:r>
          </w:p>
        </w:tc>
      </w:tr>
      <w:tr w:rsidR="00093313" w:rsidRPr="00786463" w14:paraId="2F228AE0" w14:textId="77777777" w:rsidTr="00F91A64">
        <w:trPr>
          <w:trHeight w:val="78"/>
        </w:trPr>
        <w:tc>
          <w:tcPr>
            <w:tcW w:w="6475" w:type="dxa"/>
            <w:vAlign w:val="bottom"/>
          </w:tcPr>
          <w:p w14:paraId="02E87AB8" w14:textId="77777777" w:rsidR="00093313" w:rsidRPr="000A6180" w:rsidRDefault="00093313" w:rsidP="00010B6B">
            <w:pPr>
              <w:spacing w:after="0" w:line="360"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Deviation in treatment administration protocol</w:t>
            </w:r>
          </w:p>
        </w:tc>
        <w:tc>
          <w:tcPr>
            <w:tcW w:w="1842" w:type="dxa"/>
            <w:noWrap/>
            <w:hideMark/>
          </w:tcPr>
          <w:p w14:paraId="2BB8A43C" w14:textId="77777777" w:rsidR="00093313" w:rsidRPr="000A6180" w:rsidRDefault="00093313" w:rsidP="00F91A64">
            <w:pPr>
              <w:spacing w:after="0" w:line="360" w:lineRule="auto"/>
              <w:rPr>
                <w:rFonts w:ascii="Times New Roman" w:hAnsi="Times New Roman" w:cs="Times New Roman"/>
                <w:sz w:val="20"/>
                <w:szCs w:val="20"/>
                <w:lang w:val="en-US"/>
              </w:rPr>
            </w:pPr>
          </w:p>
        </w:tc>
        <w:tc>
          <w:tcPr>
            <w:tcW w:w="1843" w:type="dxa"/>
            <w:noWrap/>
            <w:hideMark/>
          </w:tcPr>
          <w:p w14:paraId="65815EE6" w14:textId="77777777" w:rsidR="00093313" w:rsidRPr="000A6180" w:rsidRDefault="00093313" w:rsidP="00F91A64">
            <w:pPr>
              <w:spacing w:after="0" w:line="360" w:lineRule="auto"/>
              <w:rPr>
                <w:rFonts w:ascii="Times New Roman" w:hAnsi="Times New Roman" w:cs="Times New Roman"/>
                <w:sz w:val="20"/>
                <w:szCs w:val="20"/>
                <w:lang w:val="en-US"/>
              </w:rPr>
            </w:pPr>
          </w:p>
        </w:tc>
      </w:tr>
      <w:tr w:rsidR="00093313" w:rsidRPr="000A6180" w14:paraId="4BFC2718" w14:textId="77777777" w:rsidTr="00F91A64">
        <w:trPr>
          <w:trHeight w:val="78"/>
        </w:trPr>
        <w:tc>
          <w:tcPr>
            <w:tcW w:w="6475" w:type="dxa"/>
            <w:noWrap/>
            <w:vAlign w:val="center"/>
            <w:hideMark/>
          </w:tcPr>
          <w:p w14:paraId="5B368DBD" w14:textId="77777777" w:rsidR="00093313" w:rsidRPr="000A6180" w:rsidRDefault="00093313" w:rsidP="00010B6B">
            <w:pPr>
              <w:spacing w:after="0" w:line="360" w:lineRule="auto"/>
              <w:ind w:left="241" w:right="567"/>
              <w:rPr>
                <w:rFonts w:ascii="Times New Roman" w:hAnsi="Times New Roman" w:cs="Times New Roman"/>
                <w:sz w:val="20"/>
                <w:szCs w:val="20"/>
                <w:lang w:val="en-US"/>
              </w:rPr>
            </w:pPr>
            <w:r w:rsidRPr="000A6180">
              <w:rPr>
                <w:rFonts w:ascii="Times New Roman" w:hAnsi="Times New Roman" w:cs="Times New Roman"/>
                <w:sz w:val="20"/>
                <w:szCs w:val="20"/>
                <w:lang w:val="en-US"/>
              </w:rPr>
              <w:t>Allocated treatment not started</w:t>
            </w:r>
          </w:p>
        </w:tc>
        <w:tc>
          <w:tcPr>
            <w:tcW w:w="1842" w:type="dxa"/>
            <w:noWrap/>
          </w:tcPr>
          <w:p w14:paraId="56E867BF"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eastAsia="fr-FR"/>
              </w:rPr>
            </w:pPr>
            <w:r w:rsidRPr="000A6180">
              <w:rPr>
                <w:rFonts w:ascii="Times New Roman" w:eastAsia="Times New Roman" w:hAnsi="Times New Roman" w:cs="Times New Roman"/>
                <w:color w:val="000000"/>
                <w:sz w:val="20"/>
                <w:szCs w:val="20"/>
                <w:lang w:eastAsia="fr-FR"/>
              </w:rPr>
              <w:t>1</w:t>
            </w:r>
          </w:p>
        </w:tc>
        <w:tc>
          <w:tcPr>
            <w:tcW w:w="1843" w:type="dxa"/>
            <w:noWrap/>
          </w:tcPr>
          <w:p w14:paraId="2CE0ED4B"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eastAsia="fr-FR"/>
              </w:rPr>
            </w:pPr>
            <w:r w:rsidRPr="000A6180">
              <w:rPr>
                <w:rFonts w:ascii="Times New Roman" w:eastAsia="Times New Roman" w:hAnsi="Times New Roman" w:cs="Times New Roman"/>
                <w:color w:val="000000"/>
                <w:sz w:val="20"/>
                <w:szCs w:val="20"/>
                <w:lang w:eastAsia="fr-FR"/>
              </w:rPr>
              <w:t>0</w:t>
            </w:r>
          </w:p>
        </w:tc>
      </w:tr>
      <w:tr w:rsidR="00093313" w:rsidRPr="000A6180" w14:paraId="22EB7662" w14:textId="77777777" w:rsidTr="00F91A64">
        <w:trPr>
          <w:trHeight w:val="78"/>
        </w:trPr>
        <w:tc>
          <w:tcPr>
            <w:tcW w:w="6475" w:type="dxa"/>
            <w:vAlign w:val="center"/>
            <w:hideMark/>
          </w:tcPr>
          <w:p w14:paraId="23749D2F" w14:textId="77777777" w:rsidR="00093313" w:rsidRPr="000A6180" w:rsidRDefault="00093313" w:rsidP="00010B6B">
            <w:pPr>
              <w:spacing w:after="0" w:line="360" w:lineRule="auto"/>
              <w:ind w:left="241" w:right="567"/>
              <w:rPr>
                <w:rFonts w:ascii="Times New Roman" w:hAnsi="Times New Roman" w:cs="Times New Roman"/>
                <w:sz w:val="20"/>
                <w:szCs w:val="20"/>
                <w:lang w:val="en-US"/>
              </w:rPr>
            </w:pPr>
            <w:r w:rsidRPr="000A6180">
              <w:rPr>
                <w:rFonts w:ascii="Times New Roman" w:hAnsi="Times New Roman" w:cs="Times New Roman"/>
                <w:sz w:val="20"/>
                <w:szCs w:val="20"/>
                <w:lang w:val="en-US"/>
              </w:rPr>
              <w:t>No adherence to the allocated treatment (50% of the planned dose administered)</w:t>
            </w:r>
          </w:p>
        </w:tc>
        <w:tc>
          <w:tcPr>
            <w:tcW w:w="1842" w:type="dxa"/>
            <w:noWrap/>
          </w:tcPr>
          <w:p w14:paraId="4BBEE944"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val="en-US" w:eastAsia="fr-FR"/>
              </w:rPr>
            </w:pPr>
            <w:r w:rsidRPr="000A6180">
              <w:rPr>
                <w:rFonts w:ascii="Times New Roman" w:eastAsia="Times New Roman" w:hAnsi="Times New Roman" w:cs="Times New Roman"/>
                <w:color w:val="000000"/>
                <w:sz w:val="20"/>
                <w:szCs w:val="20"/>
                <w:lang w:val="en-US" w:eastAsia="fr-FR"/>
              </w:rPr>
              <w:t>1</w:t>
            </w:r>
          </w:p>
        </w:tc>
        <w:tc>
          <w:tcPr>
            <w:tcW w:w="1843" w:type="dxa"/>
            <w:noWrap/>
          </w:tcPr>
          <w:p w14:paraId="7607C3B2"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val="en-US" w:eastAsia="fr-FR"/>
              </w:rPr>
            </w:pPr>
            <w:r w:rsidRPr="000A6180">
              <w:rPr>
                <w:rFonts w:ascii="Times New Roman" w:eastAsia="Times New Roman" w:hAnsi="Times New Roman" w:cs="Times New Roman"/>
                <w:color w:val="000000"/>
                <w:sz w:val="20"/>
                <w:szCs w:val="20"/>
                <w:lang w:val="en-US" w:eastAsia="fr-FR"/>
              </w:rPr>
              <w:t>0</w:t>
            </w:r>
          </w:p>
        </w:tc>
      </w:tr>
      <w:tr w:rsidR="00093313" w:rsidRPr="000A6180" w14:paraId="799E2AB8" w14:textId="77777777" w:rsidTr="00F91A64">
        <w:trPr>
          <w:trHeight w:val="288"/>
        </w:trPr>
        <w:tc>
          <w:tcPr>
            <w:tcW w:w="6475" w:type="dxa"/>
            <w:tcBorders>
              <w:bottom w:val="single" w:sz="4" w:space="0" w:color="auto"/>
            </w:tcBorders>
            <w:noWrap/>
            <w:vAlign w:val="center"/>
            <w:hideMark/>
          </w:tcPr>
          <w:p w14:paraId="3E2944AD" w14:textId="19510526" w:rsidR="00093313" w:rsidRPr="000A6180" w:rsidRDefault="00093313" w:rsidP="00010B6B">
            <w:pPr>
              <w:spacing w:after="0" w:line="360" w:lineRule="auto"/>
              <w:ind w:left="241" w:right="567"/>
              <w:rPr>
                <w:rFonts w:ascii="Times New Roman" w:hAnsi="Times New Roman" w:cs="Times New Roman"/>
                <w:sz w:val="20"/>
                <w:szCs w:val="20"/>
                <w:lang w:val="en-US"/>
              </w:rPr>
            </w:pPr>
            <w:r w:rsidRPr="000A6180">
              <w:rPr>
                <w:rFonts w:ascii="Times New Roman" w:hAnsi="Times New Roman" w:cs="Times New Roman"/>
                <w:sz w:val="20"/>
                <w:szCs w:val="20"/>
                <w:lang w:val="en-US"/>
              </w:rPr>
              <w:t xml:space="preserve">Administration of </w:t>
            </w:r>
            <w:r w:rsidRPr="000A6180">
              <w:rPr>
                <w:rFonts w:ascii="Times New Roman" w:hAnsi="Times New Roman" w:cs="Times New Roman"/>
                <w:sz w:val="20"/>
                <w:szCs w:val="20"/>
                <w:lang w:val="en-GB"/>
              </w:rPr>
              <w:t xml:space="preserve">outside-of-trial vitamin D supplements </w:t>
            </w:r>
            <w:r w:rsidRPr="000A6180">
              <w:rPr>
                <w:rFonts w:ascii="Times New Roman" w:hAnsi="Times New Roman" w:cs="Times New Roman"/>
                <w:sz w:val="20"/>
                <w:szCs w:val="20"/>
                <w:lang w:val="en-US"/>
              </w:rPr>
              <w:t xml:space="preserve">to </w:t>
            </w:r>
            <w:r w:rsidR="00EF0D16" w:rsidRPr="000A6180">
              <w:rPr>
                <w:rFonts w:ascii="Times New Roman" w:hAnsi="Times New Roman" w:cs="Times New Roman"/>
                <w:sz w:val="20"/>
                <w:szCs w:val="20"/>
                <w:lang w:val="en-US"/>
              </w:rPr>
              <w:t>participant</w:t>
            </w:r>
            <w:r w:rsidRPr="000A6180">
              <w:rPr>
                <w:rFonts w:ascii="Times New Roman" w:hAnsi="Times New Roman" w:cs="Times New Roman"/>
                <w:sz w:val="20"/>
                <w:szCs w:val="20"/>
                <w:lang w:val="en-US"/>
              </w:rPr>
              <w:t>s in the standard-dose vitamin D group</w:t>
            </w:r>
          </w:p>
        </w:tc>
        <w:tc>
          <w:tcPr>
            <w:tcW w:w="1842" w:type="dxa"/>
            <w:tcBorders>
              <w:bottom w:val="single" w:sz="4" w:space="0" w:color="auto"/>
            </w:tcBorders>
            <w:noWrap/>
            <w:hideMark/>
          </w:tcPr>
          <w:p w14:paraId="503C67BB"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eastAsia="fr-FR"/>
              </w:rPr>
            </w:pPr>
            <w:r w:rsidRPr="000A6180">
              <w:rPr>
                <w:rFonts w:ascii="Times New Roman" w:eastAsia="Times New Roman" w:hAnsi="Times New Roman" w:cs="Times New Roman"/>
                <w:color w:val="000000"/>
                <w:sz w:val="20"/>
                <w:szCs w:val="20"/>
                <w:lang w:eastAsia="fr-FR"/>
              </w:rPr>
              <w:t>NA</w:t>
            </w:r>
          </w:p>
        </w:tc>
        <w:tc>
          <w:tcPr>
            <w:tcW w:w="1843" w:type="dxa"/>
            <w:tcBorders>
              <w:bottom w:val="single" w:sz="4" w:space="0" w:color="auto"/>
            </w:tcBorders>
            <w:noWrap/>
            <w:hideMark/>
          </w:tcPr>
          <w:p w14:paraId="38644454" w14:textId="77777777" w:rsidR="00093313" w:rsidRPr="000A6180" w:rsidRDefault="00093313" w:rsidP="00F91A64">
            <w:pPr>
              <w:spacing w:after="0" w:line="360" w:lineRule="auto"/>
              <w:jc w:val="center"/>
              <w:rPr>
                <w:rFonts w:ascii="Times New Roman" w:eastAsia="Times New Roman" w:hAnsi="Times New Roman" w:cs="Times New Roman"/>
                <w:color w:val="000000"/>
                <w:sz w:val="20"/>
                <w:szCs w:val="20"/>
                <w:lang w:eastAsia="fr-FR"/>
              </w:rPr>
            </w:pPr>
            <w:r w:rsidRPr="000A6180">
              <w:rPr>
                <w:rFonts w:ascii="Times New Roman" w:eastAsia="Times New Roman" w:hAnsi="Times New Roman" w:cs="Times New Roman"/>
                <w:color w:val="000000"/>
                <w:sz w:val="20"/>
                <w:szCs w:val="20"/>
                <w:lang w:eastAsia="fr-FR"/>
              </w:rPr>
              <w:t>5</w:t>
            </w:r>
          </w:p>
        </w:tc>
      </w:tr>
    </w:tbl>
    <w:p w14:paraId="0136378E" w14:textId="77777777" w:rsidR="00FB33C7" w:rsidRPr="000A6180" w:rsidRDefault="00FB33C7" w:rsidP="00010B6B">
      <w:pPr>
        <w:spacing w:after="200" w:line="276" w:lineRule="auto"/>
        <w:ind w:right="567"/>
        <w:rPr>
          <w:rFonts w:ascii="Times New Roman" w:hAnsi="Times New Roman" w:cs="Times New Roman"/>
          <w:sz w:val="20"/>
          <w:szCs w:val="20"/>
          <w:lang w:val="en-US"/>
        </w:rPr>
      </w:pPr>
    </w:p>
    <w:p w14:paraId="181C701B" w14:textId="722143E2" w:rsidR="00093313" w:rsidRPr="000A6180" w:rsidRDefault="00093313" w:rsidP="00010B6B">
      <w:pPr>
        <w:spacing w:after="200" w:line="276"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NA</w:t>
      </w:r>
      <w:r w:rsidR="00FB33C7" w:rsidRPr="000A6180">
        <w:rPr>
          <w:rFonts w:ascii="Times New Roman" w:hAnsi="Times New Roman" w:cs="Times New Roman"/>
          <w:sz w:val="20"/>
          <w:szCs w:val="20"/>
          <w:lang w:val="en-US"/>
        </w:rPr>
        <w:t>=</w:t>
      </w:r>
      <w:r w:rsidRPr="000A6180">
        <w:rPr>
          <w:rFonts w:ascii="Times New Roman" w:hAnsi="Times New Roman" w:cs="Times New Roman"/>
          <w:sz w:val="20"/>
          <w:szCs w:val="20"/>
          <w:lang w:val="en-US"/>
        </w:rPr>
        <w:t>not applicable.</w:t>
      </w:r>
    </w:p>
    <w:p w14:paraId="6D9E863E" w14:textId="77777777" w:rsidR="00093313" w:rsidRPr="000A6180" w:rsidRDefault="00093313" w:rsidP="00010B6B">
      <w:pPr>
        <w:ind w:right="567"/>
        <w:rPr>
          <w:rFonts w:ascii="Times New Roman" w:eastAsia="Calibri" w:hAnsi="Times New Roman" w:cs="Times New Roman"/>
          <w:b/>
          <w:sz w:val="20"/>
          <w:szCs w:val="20"/>
          <w:lang w:val="en-US"/>
        </w:rPr>
      </w:pPr>
      <w:r w:rsidRPr="000A6180">
        <w:rPr>
          <w:rFonts w:ascii="Times New Roman" w:eastAsia="Calibri" w:hAnsi="Times New Roman" w:cs="Times New Roman"/>
          <w:b/>
          <w:sz w:val="20"/>
          <w:szCs w:val="20"/>
          <w:lang w:val="en-US"/>
        </w:rPr>
        <w:br w:type="page"/>
      </w:r>
    </w:p>
    <w:p w14:paraId="60BC304F" w14:textId="77777777" w:rsidR="00093313" w:rsidRPr="000A6180" w:rsidRDefault="00093313" w:rsidP="00010B6B">
      <w:pPr>
        <w:ind w:right="567"/>
        <w:rPr>
          <w:rFonts w:ascii="Times New Roman" w:eastAsia="Calibri" w:hAnsi="Times New Roman" w:cs="Times New Roman"/>
          <w:b/>
          <w:sz w:val="20"/>
          <w:szCs w:val="20"/>
          <w:lang w:val="en-US"/>
        </w:rPr>
      </w:pPr>
    </w:p>
    <w:p w14:paraId="7259EBE4" w14:textId="20F1319C" w:rsidR="00C1791C" w:rsidRPr="000A6180" w:rsidRDefault="001836DC" w:rsidP="00010B6B">
      <w:pPr>
        <w:ind w:right="567"/>
        <w:rPr>
          <w:rFonts w:ascii="Times New Roman" w:hAnsi="Times New Roman" w:cs="Times New Roman"/>
          <w:b/>
          <w:sz w:val="20"/>
          <w:szCs w:val="20"/>
          <w:lang w:val="en-US"/>
        </w:rPr>
      </w:pPr>
      <w:r w:rsidRPr="000A6180">
        <w:rPr>
          <w:rFonts w:ascii="Times New Roman" w:eastAsia="Calibri" w:hAnsi="Times New Roman" w:cs="Times New Roman"/>
          <w:b/>
          <w:sz w:val="20"/>
          <w:szCs w:val="20"/>
          <w:lang w:val="en-US"/>
        </w:rPr>
        <w:t xml:space="preserve">Table </w:t>
      </w:r>
      <w:r w:rsidR="00786463">
        <w:rPr>
          <w:rFonts w:ascii="Times New Roman" w:eastAsia="Calibri" w:hAnsi="Times New Roman" w:cs="Times New Roman"/>
          <w:b/>
          <w:sz w:val="20"/>
          <w:szCs w:val="20"/>
          <w:lang w:val="en-US"/>
        </w:rPr>
        <w:t>B</w:t>
      </w:r>
      <w:r w:rsidRPr="000A6180">
        <w:rPr>
          <w:rFonts w:ascii="Times New Roman" w:eastAsia="Calibri" w:hAnsi="Times New Roman" w:cs="Times New Roman"/>
          <w:b/>
          <w:sz w:val="20"/>
          <w:szCs w:val="20"/>
          <w:lang w:val="en-US"/>
        </w:rPr>
        <w:t xml:space="preserve">. </w:t>
      </w:r>
      <w:r w:rsidR="00C1791C" w:rsidRPr="000A6180">
        <w:rPr>
          <w:rFonts w:ascii="Times New Roman" w:hAnsi="Times New Roman" w:cs="Times New Roman"/>
          <w:b/>
          <w:sz w:val="20"/>
          <w:szCs w:val="20"/>
          <w:lang w:val="en-US"/>
        </w:rPr>
        <w:t>Adjudicated causes of death according to trial groups</w:t>
      </w:r>
    </w:p>
    <w:tbl>
      <w:tblPr>
        <w:tblStyle w:val="Grilledutableau"/>
        <w:tblpPr w:leftFromText="141" w:rightFromText="141" w:vertAnchor="text" w:horzAnchor="page" w:tblpX="2371" w:tblpY="761"/>
        <w:tblW w:w="0" w:type="auto"/>
        <w:tblLook w:val="04A0" w:firstRow="1" w:lastRow="0" w:firstColumn="1" w:lastColumn="0" w:noHBand="0" w:noVBand="1"/>
      </w:tblPr>
      <w:tblGrid>
        <w:gridCol w:w="4354"/>
        <w:gridCol w:w="1883"/>
        <w:gridCol w:w="1843"/>
      </w:tblGrid>
      <w:tr w:rsidR="00C1791C" w:rsidRPr="000A6180" w14:paraId="353463B0" w14:textId="77777777" w:rsidTr="00BC240A">
        <w:trPr>
          <w:trHeight w:val="43"/>
        </w:trPr>
        <w:tc>
          <w:tcPr>
            <w:tcW w:w="4354" w:type="dxa"/>
            <w:vMerge w:val="restart"/>
            <w:tcBorders>
              <w:top w:val="single" w:sz="4" w:space="0" w:color="auto"/>
              <w:left w:val="nil"/>
              <w:right w:val="nil"/>
            </w:tcBorders>
            <w:vAlign w:val="bottom"/>
          </w:tcPr>
          <w:p w14:paraId="7EBB7D4A" w14:textId="7B5A0FE9" w:rsidR="00C1791C" w:rsidRPr="000A6180" w:rsidRDefault="001B22A9" w:rsidP="00010B6B">
            <w:pPr>
              <w:spacing w:line="360" w:lineRule="auto"/>
              <w:ind w:right="567"/>
              <w:rPr>
                <w:rFonts w:ascii="Times New Roman" w:hAnsi="Times New Roman" w:cs="Times New Roman"/>
                <w:sz w:val="20"/>
                <w:szCs w:val="20"/>
                <w:lang w:val="en-US"/>
              </w:rPr>
            </w:pPr>
            <w:r w:rsidRPr="000A6180">
              <w:rPr>
                <w:rFonts w:ascii="Times New Roman" w:hAnsi="Times New Roman" w:cs="Times New Roman"/>
                <w:b/>
                <w:sz w:val="20"/>
                <w:szCs w:val="20"/>
                <w:lang w:val="en-US"/>
              </w:rPr>
              <w:t>Adjudicated c</w:t>
            </w:r>
            <w:r w:rsidR="00C1791C" w:rsidRPr="000A6180">
              <w:rPr>
                <w:rFonts w:ascii="Times New Roman" w:hAnsi="Times New Roman" w:cs="Times New Roman"/>
                <w:b/>
                <w:sz w:val="20"/>
                <w:szCs w:val="20"/>
                <w:lang w:val="en-US"/>
              </w:rPr>
              <w:t>ause of death</w:t>
            </w:r>
          </w:p>
        </w:tc>
        <w:tc>
          <w:tcPr>
            <w:tcW w:w="3726" w:type="dxa"/>
            <w:gridSpan w:val="2"/>
            <w:tcBorders>
              <w:top w:val="single" w:sz="4" w:space="0" w:color="auto"/>
              <w:left w:val="nil"/>
              <w:bottom w:val="single" w:sz="4" w:space="0" w:color="auto"/>
              <w:right w:val="nil"/>
            </w:tcBorders>
            <w:vAlign w:val="bottom"/>
          </w:tcPr>
          <w:p w14:paraId="79C27CA3" w14:textId="47105BD3" w:rsidR="00C1791C" w:rsidRPr="000A6180" w:rsidRDefault="00C1791C" w:rsidP="00010B6B">
            <w:pPr>
              <w:spacing w:line="360" w:lineRule="auto"/>
              <w:ind w:left="-68" w:right="567"/>
              <w:jc w:val="center"/>
              <w:rPr>
                <w:rFonts w:ascii="Times New Roman" w:hAnsi="Times New Roman" w:cs="Times New Roman"/>
                <w:b/>
                <w:bCs/>
                <w:sz w:val="20"/>
                <w:szCs w:val="20"/>
                <w:lang w:val="en-US"/>
              </w:rPr>
            </w:pPr>
            <w:proofErr w:type="gramStart"/>
            <w:r w:rsidRPr="000A6180">
              <w:rPr>
                <w:rFonts w:ascii="Times New Roman" w:eastAsia="Calibri" w:hAnsi="Times New Roman" w:cs="Times New Roman"/>
                <w:b/>
                <w:bCs/>
                <w:sz w:val="20"/>
                <w:szCs w:val="20"/>
              </w:rPr>
              <w:t>no./</w:t>
            </w:r>
            <w:proofErr w:type="gramEnd"/>
            <w:r w:rsidRPr="000A6180">
              <w:rPr>
                <w:rFonts w:ascii="Times New Roman" w:eastAsia="Calibri" w:hAnsi="Times New Roman" w:cs="Times New Roman"/>
                <w:b/>
                <w:bCs/>
                <w:sz w:val="20"/>
                <w:szCs w:val="20"/>
              </w:rPr>
              <w:t>total no. (%)</w:t>
            </w:r>
          </w:p>
        </w:tc>
      </w:tr>
      <w:tr w:rsidR="00C1791C" w:rsidRPr="000A6180" w14:paraId="341569CF" w14:textId="77777777" w:rsidTr="00F91A64">
        <w:trPr>
          <w:trHeight w:val="139"/>
        </w:trPr>
        <w:tc>
          <w:tcPr>
            <w:tcW w:w="4354" w:type="dxa"/>
            <w:vMerge/>
            <w:tcBorders>
              <w:left w:val="nil"/>
              <w:bottom w:val="single" w:sz="4" w:space="0" w:color="auto"/>
              <w:right w:val="nil"/>
            </w:tcBorders>
            <w:vAlign w:val="bottom"/>
          </w:tcPr>
          <w:p w14:paraId="35E13520" w14:textId="77777777" w:rsidR="00C1791C" w:rsidRPr="000A6180" w:rsidRDefault="00C1791C" w:rsidP="00010B6B">
            <w:pPr>
              <w:spacing w:line="360" w:lineRule="auto"/>
              <w:ind w:right="567"/>
              <w:rPr>
                <w:rFonts w:ascii="Times New Roman" w:hAnsi="Times New Roman" w:cs="Times New Roman"/>
                <w:b/>
                <w:sz w:val="20"/>
                <w:szCs w:val="20"/>
                <w:lang w:val="en-US"/>
              </w:rPr>
            </w:pPr>
          </w:p>
        </w:tc>
        <w:tc>
          <w:tcPr>
            <w:tcW w:w="1883" w:type="dxa"/>
            <w:tcBorders>
              <w:top w:val="nil"/>
              <w:left w:val="nil"/>
              <w:bottom w:val="single" w:sz="4" w:space="0" w:color="auto"/>
              <w:right w:val="nil"/>
            </w:tcBorders>
            <w:vAlign w:val="center"/>
          </w:tcPr>
          <w:p w14:paraId="76DE711A" w14:textId="77777777" w:rsidR="001B22A9" w:rsidRPr="000A6180" w:rsidRDefault="00C1791C" w:rsidP="00F91A64">
            <w:pPr>
              <w:spacing w:line="360" w:lineRule="auto"/>
              <w:ind w:left="-74" w:right="-113"/>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High-dose</w:t>
            </w:r>
          </w:p>
          <w:p w14:paraId="1BBFCC77" w14:textId="1414A3D9" w:rsidR="00C1791C" w:rsidRPr="000A6180" w:rsidRDefault="00C1791C" w:rsidP="00F91A64">
            <w:pPr>
              <w:spacing w:line="360" w:lineRule="auto"/>
              <w:ind w:left="-74" w:right="-113"/>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vitamin D</w:t>
            </w:r>
            <w:r w:rsidR="00BC240A" w:rsidRPr="000A6180">
              <w:rPr>
                <w:rFonts w:ascii="Times New Roman" w:hAnsi="Times New Roman" w:cs="Times New Roman"/>
                <w:b/>
                <w:sz w:val="20"/>
                <w:szCs w:val="20"/>
                <w:lang w:val="en-US"/>
              </w:rPr>
              <w:t>3</w:t>
            </w:r>
            <w:r w:rsidRPr="000A6180">
              <w:rPr>
                <w:rFonts w:ascii="Times New Roman" w:hAnsi="Times New Roman" w:cs="Times New Roman"/>
                <w:b/>
                <w:sz w:val="20"/>
                <w:szCs w:val="20"/>
                <w:lang w:val="en-US"/>
              </w:rPr>
              <w:t xml:space="preserve"> group</w:t>
            </w:r>
          </w:p>
          <w:p w14:paraId="2813C1C8" w14:textId="133335BB" w:rsidR="00C1791C" w:rsidRPr="000A6180" w:rsidRDefault="00C1791C" w:rsidP="00F91A64">
            <w:pPr>
              <w:spacing w:line="360" w:lineRule="auto"/>
              <w:ind w:left="-74"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w:t>
            </w:r>
            <w:r w:rsidR="00FB33C7" w:rsidRPr="000A6180">
              <w:rPr>
                <w:rFonts w:ascii="Times New Roman" w:hAnsi="Times New Roman" w:cs="Times New Roman"/>
                <w:sz w:val="20"/>
                <w:szCs w:val="20"/>
                <w:lang w:val="en-US"/>
              </w:rPr>
              <w:t>n</w:t>
            </w:r>
            <w:r w:rsidRPr="000A6180">
              <w:rPr>
                <w:rFonts w:ascii="Times New Roman" w:hAnsi="Times New Roman" w:cs="Times New Roman"/>
                <w:sz w:val="20"/>
                <w:szCs w:val="20"/>
                <w:lang w:val="en-US"/>
              </w:rPr>
              <w:t>=19)</w:t>
            </w:r>
          </w:p>
        </w:tc>
        <w:tc>
          <w:tcPr>
            <w:tcW w:w="1843" w:type="dxa"/>
            <w:tcBorders>
              <w:top w:val="nil"/>
              <w:left w:val="nil"/>
              <w:bottom w:val="single" w:sz="4" w:space="0" w:color="auto"/>
              <w:right w:val="nil"/>
            </w:tcBorders>
            <w:vAlign w:val="center"/>
          </w:tcPr>
          <w:p w14:paraId="30C564C1" w14:textId="77777777" w:rsidR="001B22A9" w:rsidRPr="000A6180" w:rsidRDefault="00C1791C" w:rsidP="00F91A64">
            <w:pPr>
              <w:spacing w:line="360" w:lineRule="auto"/>
              <w:ind w:left="-68" w:right="-102"/>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Standard-dose</w:t>
            </w:r>
          </w:p>
          <w:p w14:paraId="18FDD340" w14:textId="5032326D" w:rsidR="00C1791C" w:rsidRPr="000A6180" w:rsidRDefault="00C1791C" w:rsidP="00F91A64">
            <w:pPr>
              <w:spacing w:line="360" w:lineRule="auto"/>
              <w:ind w:left="-68" w:right="-102"/>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vitamin D</w:t>
            </w:r>
            <w:r w:rsidR="00BC240A" w:rsidRPr="000A6180">
              <w:rPr>
                <w:rFonts w:ascii="Times New Roman" w:hAnsi="Times New Roman" w:cs="Times New Roman"/>
                <w:b/>
                <w:sz w:val="20"/>
                <w:szCs w:val="20"/>
                <w:lang w:val="en-US"/>
              </w:rPr>
              <w:t>3</w:t>
            </w:r>
            <w:r w:rsidRPr="000A6180">
              <w:rPr>
                <w:rFonts w:ascii="Times New Roman" w:hAnsi="Times New Roman" w:cs="Times New Roman"/>
                <w:b/>
                <w:sz w:val="20"/>
                <w:szCs w:val="20"/>
                <w:lang w:val="en-US"/>
              </w:rPr>
              <w:t xml:space="preserve"> group</w:t>
            </w:r>
          </w:p>
          <w:p w14:paraId="5C9DFD90" w14:textId="72CCE7A1" w:rsidR="00C1791C" w:rsidRPr="000A6180" w:rsidRDefault="00C1791C" w:rsidP="00F91A64">
            <w:pPr>
              <w:spacing w:line="360" w:lineRule="auto"/>
              <w:ind w:left="-68" w:right="-102"/>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w:t>
            </w:r>
            <w:r w:rsidR="00FB33C7" w:rsidRPr="000A6180">
              <w:rPr>
                <w:rFonts w:ascii="Times New Roman" w:hAnsi="Times New Roman" w:cs="Times New Roman"/>
                <w:sz w:val="20"/>
                <w:szCs w:val="20"/>
                <w:lang w:val="en-US"/>
              </w:rPr>
              <w:t>n</w:t>
            </w:r>
            <w:r w:rsidRPr="000A6180">
              <w:rPr>
                <w:rFonts w:ascii="Times New Roman" w:hAnsi="Times New Roman" w:cs="Times New Roman"/>
                <w:sz w:val="20"/>
                <w:szCs w:val="20"/>
                <w:lang w:val="en-US"/>
              </w:rPr>
              <w:t>=21)</w:t>
            </w:r>
          </w:p>
        </w:tc>
      </w:tr>
      <w:tr w:rsidR="00C1791C" w:rsidRPr="000A6180" w14:paraId="4EA2A16B" w14:textId="77777777" w:rsidTr="00F91A64">
        <w:trPr>
          <w:trHeight w:val="43"/>
        </w:trPr>
        <w:tc>
          <w:tcPr>
            <w:tcW w:w="4354" w:type="dxa"/>
            <w:tcBorders>
              <w:top w:val="single" w:sz="4" w:space="0" w:color="auto"/>
              <w:left w:val="nil"/>
              <w:bottom w:val="nil"/>
              <w:right w:val="nil"/>
            </w:tcBorders>
          </w:tcPr>
          <w:p w14:paraId="348904A4" w14:textId="58586434" w:rsidR="00C1791C" w:rsidRPr="000A6180" w:rsidRDefault="00C1675B" w:rsidP="00010B6B">
            <w:pPr>
              <w:spacing w:line="360"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COVID-19</w:t>
            </w:r>
          </w:p>
        </w:tc>
        <w:tc>
          <w:tcPr>
            <w:tcW w:w="1883" w:type="dxa"/>
            <w:tcBorders>
              <w:top w:val="single" w:sz="4" w:space="0" w:color="auto"/>
              <w:left w:val="nil"/>
              <w:bottom w:val="nil"/>
              <w:right w:val="nil"/>
            </w:tcBorders>
            <w:vAlign w:val="center"/>
          </w:tcPr>
          <w:p w14:paraId="0783C446" w14:textId="5368818D" w:rsidR="00C1791C" w:rsidRPr="000A6180" w:rsidRDefault="00C1791C" w:rsidP="00F91A64">
            <w:pPr>
              <w:spacing w:line="360" w:lineRule="auto"/>
              <w:ind w:left="-74"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16 (84)</w:t>
            </w:r>
          </w:p>
        </w:tc>
        <w:tc>
          <w:tcPr>
            <w:tcW w:w="1843" w:type="dxa"/>
            <w:tcBorders>
              <w:top w:val="single" w:sz="4" w:space="0" w:color="auto"/>
              <w:left w:val="nil"/>
              <w:bottom w:val="nil"/>
              <w:right w:val="nil"/>
            </w:tcBorders>
            <w:vAlign w:val="center"/>
          </w:tcPr>
          <w:p w14:paraId="650D69D9" w14:textId="66FBF813" w:rsidR="00C1791C" w:rsidRPr="000A6180" w:rsidRDefault="00C1791C" w:rsidP="00F91A64">
            <w:pPr>
              <w:spacing w:line="360" w:lineRule="auto"/>
              <w:ind w:right="-102"/>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21 (100)</w:t>
            </w:r>
          </w:p>
        </w:tc>
      </w:tr>
      <w:tr w:rsidR="00C1791C" w:rsidRPr="000A6180" w14:paraId="68E9FF9C" w14:textId="77777777" w:rsidTr="00F91A64">
        <w:trPr>
          <w:trHeight w:val="53"/>
        </w:trPr>
        <w:tc>
          <w:tcPr>
            <w:tcW w:w="4354" w:type="dxa"/>
            <w:tcBorders>
              <w:top w:val="nil"/>
              <w:left w:val="nil"/>
              <w:bottom w:val="nil"/>
              <w:right w:val="nil"/>
            </w:tcBorders>
          </w:tcPr>
          <w:p w14:paraId="50175BD0" w14:textId="77777777" w:rsidR="00C1791C" w:rsidRPr="000A6180" w:rsidRDefault="00C1791C" w:rsidP="00010B6B">
            <w:pPr>
              <w:spacing w:line="360"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Acute pulmonary edema</w:t>
            </w:r>
          </w:p>
        </w:tc>
        <w:tc>
          <w:tcPr>
            <w:tcW w:w="1883" w:type="dxa"/>
            <w:tcBorders>
              <w:top w:val="nil"/>
              <w:left w:val="nil"/>
              <w:bottom w:val="nil"/>
              <w:right w:val="nil"/>
            </w:tcBorders>
            <w:vAlign w:val="center"/>
          </w:tcPr>
          <w:p w14:paraId="2B2A2184" w14:textId="77777777" w:rsidR="00C1791C" w:rsidRPr="000A6180" w:rsidRDefault="00C1791C" w:rsidP="00F91A64">
            <w:pPr>
              <w:spacing w:line="360" w:lineRule="auto"/>
              <w:ind w:left="-74"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w:t>
            </w:r>
          </w:p>
        </w:tc>
        <w:tc>
          <w:tcPr>
            <w:tcW w:w="1843" w:type="dxa"/>
            <w:tcBorders>
              <w:top w:val="nil"/>
              <w:left w:val="nil"/>
              <w:bottom w:val="nil"/>
              <w:right w:val="nil"/>
            </w:tcBorders>
            <w:vAlign w:val="center"/>
          </w:tcPr>
          <w:p w14:paraId="0A548E76" w14:textId="77777777" w:rsidR="00C1791C" w:rsidRPr="000A6180" w:rsidRDefault="00C1791C" w:rsidP="00F91A64">
            <w:pPr>
              <w:spacing w:line="360" w:lineRule="auto"/>
              <w:ind w:right="-102"/>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w:t>
            </w:r>
          </w:p>
        </w:tc>
      </w:tr>
      <w:tr w:rsidR="00C1791C" w:rsidRPr="000A6180" w14:paraId="643AD113" w14:textId="77777777" w:rsidTr="00F91A64">
        <w:trPr>
          <w:trHeight w:val="53"/>
        </w:trPr>
        <w:tc>
          <w:tcPr>
            <w:tcW w:w="4354" w:type="dxa"/>
            <w:tcBorders>
              <w:top w:val="nil"/>
              <w:left w:val="nil"/>
              <w:bottom w:val="nil"/>
              <w:right w:val="nil"/>
            </w:tcBorders>
          </w:tcPr>
          <w:p w14:paraId="73FFED18" w14:textId="77777777" w:rsidR="00C1791C" w:rsidRPr="000A6180" w:rsidRDefault="00C1791C" w:rsidP="00010B6B">
            <w:pPr>
              <w:spacing w:line="360"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Digestive bleeding</w:t>
            </w:r>
          </w:p>
        </w:tc>
        <w:tc>
          <w:tcPr>
            <w:tcW w:w="1883" w:type="dxa"/>
            <w:tcBorders>
              <w:top w:val="nil"/>
              <w:left w:val="nil"/>
              <w:bottom w:val="nil"/>
              <w:right w:val="nil"/>
            </w:tcBorders>
            <w:vAlign w:val="center"/>
          </w:tcPr>
          <w:p w14:paraId="3C37A15D" w14:textId="77777777" w:rsidR="00C1791C" w:rsidRPr="000A6180" w:rsidRDefault="00C1791C" w:rsidP="00F91A64">
            <w:pPr>
              <w:spacing w:line="360" w:lineRule="auto"/>
              <w:ind w:left="-74"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w:t>
            </w:r>
          </w:p>
        </w:tc>
        <w:tc>
          <w:tcPr>
            <w:tcW w:w="1843" w:type="dxa"/>
            <w:tcBorders>
              <w:top w:val="nil"/>
              <w:left w:val="nil"/>
              <w:bottom w:val="nil"/>
              <w:right w:val="nil"/>
            </w:tcBorders>
            <w:vAlign w:val="center"/>
          </w:tcPr>
          <w:p w14:paraId="3D363923" w14:textId="77777777" w:rsidR="00C1791C" w:rsidRPr="000A6180" w:rsidRDefault="00C1791C" w:rsidP="00F91A64">
            <w:pPr>
              <w:spacing w:line="360" w:lineRule="auto"/>
              <w:ind w:right="-102"/>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w:t>
            </w:r>
          </w:p>
        </w:tc>
      </w:tr>
      <w:tr w:rsidR="00C1791C" w:rsidRPr="000A6180" w14:paraId="1D51CBF9" w14:textId="77777777" w:rsidTr="00F91A64">
        <w:trPr>
          <w:trHeight w:val="53"/>
        </w:trPr>
        <w:tc>
          <w:tcPr>
            <w:tcW w:w="4354" w:type="dxa"/>
            <w:tcBorders>
              <w:top w:val="nil"/>
              <w:left w:val="nil"/>
              <w:bottom w:val="single" w:sz="4" w:space="0" w:color="auto"/>
              <w:right w:val="nil"/>
            </w:tcBorders>
          </w:tcPr>
          <w:p w14:paraId="3F73AC2E" w14:textId="77777777" w:rsidR="00C1791C" w:rsidRPr="000A6180" w:rsidRDefault="00C1791C" w:rsidP="00010B6B">
            <w:pPr>
              <w:spacing w:line="360" w:lineRule="auto"/>
              <w:ind w:right="567"/>
              <w:rPr>
                <w:rFonts w:ascii="Times New Roman" w:hAnsi="Times New Roman" w:cs="Times New Roman"/>
                <w:sz w:val="20"/>
                <w:szCs w:val="20"/>
                <w:lang w:val="en-US"/>
              </w:rPr>
            </w:pPr>
            <w:r w:rsidRPr="000A6180">
              <w:rPr>
                <w:rFonts w:ascii="Times New Roman" w:hAnsi="Times New Roman" w:cs="Times New Roman"/>
                <w:sz w:val="20"/>
                <w:szCs w:val="20"/>
                <w:lang w:val="en-US"/>
              </w:rPr>
              <w:t>Urinary sepsis</w:t>
            </w:r>
          </w:p>
        </w:tc>
        <w:tc>
          <w:tcPr>
            <w:tcW w:w="1883" w:type="dxa"/>
            <w:tcBorders>
              <w:top w:val="nil"/>
              <w:left w:val="nil"/>
              <w:bottom w:val="single" w:sz="4" w:space="0" w:color="auto"/>
              <w:right w:val="nil"/>
            </w:tcBorders>
            <w:vAlign w:val="center"/>
          </w:tcPr>
          <w:p w14:paraId="53A1383A" w14:textId="77777777" w:rsidR="00C1791C" w:rsidRPr="000A6180" w:rsidRDefault="00C1791C" w:rsidP="00F91A64">
            <w:pPr>
              <w:spacing w:line="360" w:lineRule="auto"/>
              <w:ind w:left="-74"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w:t>
            </w:r>
          </w:p>
        </w:tc>
        <w:tc>
          <w:tcPr>
            <w:tcW w:w="1843" w:type="dxa"/>
            <w:tcBorders>
              <w:top w:val="nil"/>
              <w:left w:val="nil"/>
              <w:bottom w:val="single" w:sz="4" w:space="0" w:color="auto"/>
              <w:right w:val="nil"/>
            </w:tcBorders>
            <w:vAlign w:val="center"/>
          </w:tcPr>
          <w:p w14:paraId="6AF6E8E7" w14:textId="77777777" w:rsidR="00C1791C" w:rsidRPr="000A6180" w:rsidRDefault="00C1791C" w:rsidP="00F91A64">
            <w:pPr>
              <w:spacing w:line="360" w:lineRule="auto"/>
              <w:ind w:right="-102"/>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w:t>
            </w:r>
          </w:p>
        </w:tc>
      </w:tr>
    </w:tbl>
    <w:p w14:paraId="660AD237" w14:textId="77777777" w:rsidR="00C1791C" w:rsidRPr="000A6180" w:rsidRDefault="00C1791C" w:rsidP="00010B6B">
      <w:pPr>
        <w:spacing w:after="0" w:line="360" w:lineRule="auto"/>
        <w:ind w:right="567"/>
        <w:rPr>
          <w:rFonts w:ascii="Times New Roman" w:hAnsi="Times New Roman" w:cs="Times New Roman"/>
          <w:sz w:val="20"/>
          <w:szCs w:val="20"/>
          <w:lang w:val="en-US"/>
        </w:rPr>
      </w:pPr>
    </w:p>
    <w:p w14:paraId="482F821D" w14:textId="77777777" w:rsidR="00C1791C" w:rsidRPr="000A6180" w:rsidRDefault="00C1791C" w:rsidP="00010B6B">
      <w:pPr>
        <w:spacing w:after="0" w:line="360" w:lineRule="auto"/>
        <w:ind w:right="567"/>
        <w:rPr>
          <w:rFonts w:ascii="Times New Roman" w:hAnsi="Times New Roman" w:cs="Times New Roman"/>
          <w:sz w:val="20"/>
          <w:szCs w:val="20"/>
          <w:lang w:val="en-US"/>
        </w:rPr>
      </w:pPr>
    </w:p>
    <w:p w14:paraId="619F6F38" w14:textId="77777777" w:rsidR="00C1791C" w:rsidRPr="000A6180" w:rsidRDefault="00C1791C" w:rsidP="00010B6B">
      <w:pPr>
        <w:spacing w:after="200" w:line="360" w:lineRule="auto"/>
        <w:ind w:right="567"/>
        <w:rPr>
          <w:rFonts w:ascii="Times New Roman" w:hAnsi="Times New Roman" w:cs="Times New Roman"/>
          <w:sz w:val="20"/>
          <w:szCs w:val="20"/>
          <w:lang w:val="en-US"/>
        </w:rPr>
      </w:pPr>
    </w:p>
    <w:p w14:paraId="3C7AABA2" w14:textId="77777777" w:rsidR="00C1791C" w:rsidRPr="000A6180" w:rsidRDefault="00C1791C" w:rsidP="00010B6B">
      <w:pPr>
        <w:spacing w:after="200" w:line="360" w:lineRule="auto"/>
        <w:ind w:right="567"/>
        <w:rPr>
          <w:rFonts w:ascii="Times New Roman" w:hAnsi="Times New Roman" w:cs="Times New Roman"/>
          <w:sz w:val="20"/>
          <w:szCs w:val="20"/>
          <w:lang w:val="en-US"/>
        </w:rPr>
      </w:pPr>
    </w:p>
    <w:p w14:paraId="49173C18" w14:textId="77777777" w:rsidR="00C1791C" w:rsidRPr="000A6180" w:rsidRDefault="00C1791C" w:rsidP="00010B6B">
      <w:pPr>
        <w:spacing w:after="200" w:line="360" w:lineRule="auto"/>
        <w:ind w:right="567"/>
        <w:rPr>
          <w:rFonts w:ascii="Times New Roman" w:hAnsi="Times New Roman" w:cs="Times New Roman"/>
          <w:sz w:val="20"/>
          <w:szCs w:val="20"/>
          <w:lang w:val="en-US"/>
        </w:rPr>
      </w:pPr>
    </w:p>
    <w:p w14:paraId="1B69412F" w14:textId="77777777" w:rsidR="00C1791C" w:rsidRPr="000A6180" w:rsidRDefault="00C1791C" w:rsidP="00010B6B">
      <w:pPr>
        <w:spacing w:after="200" w:line="360" w:lineRule="auto"/>
        <w:ind w:right="567"/>
        <w:rPr>
          <w:rFonts w:ascii="Times New Roman" w:hAnsi="Times New Roman" w:cs="Times New Roman"/>
          <w:sz w:val="20"/>
          <w:szCs w:val="20"/>
          <w:lang w:val="en-US"/>
        </w:rPr>
      </w:pPr>
    </w:p>
    <w:p w14:paraId="2FF66119" w14:textId="77777777" w:rsidR="00C1791C" w:rsidRPr="000A6180" w:rsidRDefault="00C1791C" w:rsidP="00010B6B">
      <w:pPr>
        <w:spacing w:after="200" w:line="360" w:lineRule="auto"/>
        <w:ind w:right="567"/>
        <w:rPr>
          <w:rFonts w:ascii="Times New Roman" w:hAnsi="Times New Roman" w:cs="Times New Roman"/>
          <w:sz w:val="20"/>
          <w:szCs w:val="20"/>
          <w:lang w:val="en-US"/>
        </w:rPr>
      </w:pPr>
    </w:p>
    <w:p w14:paraId="19F7B854" w14:textId="77777777" w:rsidR="00C1791C" w:rsidRPr="000A6180" w:rsidRDefault="00C1791C" w:rsidP="00010B6B">
      <w:pPr>
        <w:spacing w:after="200" w:line="276" w:lineRule="auto"/>
        <w:ind w:right="567"/>
        <w:rPr>
          <w:rFonts w:ascii="Times New Roman" w:hAnsi="Times New Roman" w:cs="Times New Roman"/>
          <w:sz w:val="20"/>
          <w:szCs w:val="20"/>
          <w:lang w:val="en-US"/>
        </w:rPr>
      </w:pPr>
    </w:p>
    <w:p w14:paraId="4EC39C7B" w14:textId="0A4F3B70" w:rsidR="001836DC" w:rsidRPr="000A6180" w:rsidRDefault="001836DC" w:rsidP="00010B6B">
      <w:pPr>
        <w:ind w:right="567"/>
        <w:rPr>
          <w:rFonts w:ascii="Times New Roman" w:eastAsia="Calibri" w:hAnsi="Times New Roman" w:cs="Times New Roman"/>
          <w:sz w:val="20"/>
          <w:szCs w:val="20"/>
          <w:lang w:val="en-US"/>
        </w:rPr>
      </w:pPr>
      <w:r w:rsidRPr="000A6180">
        <w:rPr>
          <w:rFonts w:ascii="Times New Roman" w:eastAsia="Calibri" w:hAnsi="Times New Roman" w:cs="Times New Roman"/>
          <w:b/>
          <w:sz w:val="20"/>
          <w:szCs w:val="20"/>
          <w:lang w:val="en-US"/>
        </w:rPr>
        <w:br w:type="page"/>
      </w:r>
    </w:p>
    <w:p w14:paraId="2F59647B" w14:textId="77777777" w:rsidR="00BA2A17" w:rsidRPr="000A6180" w:rsidRDefault="00BA2A17" w:rsidP="00010B6B">
      <w:pPr>
        <w:pStyle w:val="Titre2"/>
        <w:ind w:right="567"/>
        <w:rPr>
          <w:rFonts w:ascii="Times New Roman" w:eastAsia="Calibri" w:hAnsi="Times New Roman" w:cs="Times New Roman"/>
          <w:b w:val="0"/>
          <w:szCs w:val="22"/>
          <w:lang w:val="en-US"/>
        </w:rPr>
      </w:pPr>
    </w:p>
    <w:p w14:paraId="54F18BAF" w14:textId="77777777" w:rsidR="00093313" w:rsidRPr="000A6180" w:rsidRDefault="00093313" w:rsidP="00010B6B">
      <w:pPr>
        <w:pStyle w:val="Titre2"/>
        <w:ind w:right="567"/>
        <w:rPr>
          <w:rFonts w:ascii="Times New Roman" w:eastAsia="Calibri" w:hAnsi="Times New Roman" w:cs="Times New Roman"/>
          <w:bCs/>
          <w:sz w:val="20"/>
          <w:szCs w:val="20"/>
          <w:lang w:val="en-US"/>
        </w:rPr>
      </w:pPr>
    </w:p>
    <w:p w14:paraId="5096F463" w14:textId="534A1717" w:rsidR="00A01029" w:rsidRPr="000A6180" w:rsidRDefault="00A01029" w:rsidP="00E438D5">
      <w:pPr>
        <w:pStyle w:val="Titre2"/>
        <w:ind w:right="709"/>
        <w:jc w:val="both"/>
        <w:rPr>
          <w:rFonts w:ascii="Times New Roman" w:eastAsia="Calibri" w:hAnsi="Times New Roman" w:cs="Times New Roman"/>
          <w:bCs/>
          <w:sz w:val="20"/>
          <w:szCs w:val="20"/>
          <w:lang w:val="en-US"/>
        </w:rPr>
      </w:pPr>
      <w:r w:rsidRPr="000A6180">
        <w:rPr>
          <w:rFonts w:ascii="Times New Roman" w:eastAsia="Calibri" w:hAnsi="Times New Roman" w:cs="Times New Roman"/>
          <w:bCs/>
          <w:sz w:val="20"/>
          <w:szCs w:val="20"/>
          <w:lang w:val="en-US"/>
        </w:rPr>
        <w:t xml:space="preserve">Table </w:t>
      </w:r>
      <w:r w:rsidR="00786463">
        <w:rPr>
          <w:rFonts w:ascii="Times New Roman" w:eastAsia="Calibri" w:hAnsi="Times New Roman" w:cs="Times New Roman"/>
          <w:bCs/>
          <w:sz w:val="20"/>
          <w:szCs w:val="20"/>
          <w:lang w:val="en-US"/>
        </w:rPr>
        <w:t>C</w:t>
      </w:r>
      <w:r w:rsidRPr="000A6180">
        <w:rPr>
          <w:rFonts w:ascii="Times New Roman" w:eastAsia="Calibri" w:hAnsi="Times New Roman" w:cs="Times New Roman"/>
          <w:bCs/>
          <w:sz w:val="20"/>
          <w:szCs w:val="20"/>
          <w:lang w:val="en-US"/>
        </w:rPr>
        <w:t xml:space="preserve">. </w:t>
      </w:r>
      <w:r w:rsidR="00415938" w:rsidRPr="000A6180">
        <w:rPr>
          <w:rFonts w:ascii="Times New Roman" w:hAnsi="Times New Roman" w:cs="Times New Roman"/>
          <w:sz w:val="20"/>
          <w:szCs w:val="20"/>
          <w:lang w:val="en-GB"/>
        </w:rPr>
        <w:t>Effect of allocation to high-dose or standard-dose vitamin D3 supplementation</w:t>
      </w:r>
      <w:r w:rsidR="00415938" w:rsidRPr="000A6180">
        <w:rPr>
          <w:rFonts w:ascii="Times New Roman" w:hAnsi="Times New Roman" w:cs="Times New Roman"/>
          <w:b w:val="0"/>
          <w:bCs/>
          <w:sz w:val="20"/>
          <w:szCs w:val="20"/>
          <w:lang w:val="en-GB"/>
        </w:rPr>
        <w:t xml:space="preserve"> </w:t>
      </w:r>
      <w:r w:rsidR="00415938" w:rsidRPr="000A6180">
        <w:rPr>
          <w:rFonts w:ascii="Times New Roman" w:eastAsia="Calibri" w:hAnsi="Times New Roman" w:cs="Times New Roman"/>
          <w:bCs/>
          <w:sz w:val="20"/>
          <w:szCs w:val="20"/>
          <w:lang w:val="en-US"/>
        </w:rPr>
        <w:t>on</w:t>
      </w:r>
      <w:r w:rsidRPr="000A6180">
        <w:rPr>
          <w:rFonts w:ascii="Times New Roman" w:hAnsi="Times New Roman" w:cs="Times New Roman"/>
          <w:bCs/>
          <w:sz w:val="20"/>
          <w:szCs w:val="20"/>
          <w:lang w:val="en-GB"/>
        </w:rPr>
        <w:t xml:space="preserve"> mortality due to </w:t>
      </w:r>
      <w:r w:rsidR="00C1675B" w:rsidRPr="000A6180">
        <w:rPr>
          <w:rFonts w:ascii="Times New Roman" w:hAnsi="Times New Roman" w:cs="Times New Roman"/>
          <w:bCs/>
          <w:sz w:val="20"/>
          <w:szCs w:val="20"/>
          <w:lang w:val="en-GB"/>
        </w:rPr>
        <w:t>COVID-19</w:t>
      </w:r>
      <w:r w:rsidRPr="000A6180">
        <w:rPr>
          <w:rFonts w:ascii="Times New Roman" w:hAnsi="Times New Roman" w:cs="Times New Roman"/>
          <w:bCs/>
          <w:sz w:val="20"/>
          <w:szCs w:val="20"/>
          <w:lang w:val="en-GB"/>
        </w:rPr>
        <w:t xml:space="preserve">, in intention-to-treat and per-protocol </w:t>
      </w:r>
      <w:proofErr w:type="gramStart"/>
      <w:r w:rsidRPr="000A6180">
        <w:rPr>
          <w:rFonts w:ascii="Times New Roman" w:hAnsi="Times New Roman" w:cs="Times New Roman"/>
          <w:bCs/>
          <w:sz w:val="20"/>
          <w:szCs w:val="20"/>
          <w:lang w:val="en-GB"/>
        </w:rPr>
        <w:t>populations.*</w:t>
      </w:r>
      <w:proofErr w:type="gramEnd"/>
    </w:p>
    <w:p w14:paraId="0D6CDB53" w14:textId="3DFC42D8" w:rsidR="00A01029" w:rsidRPr="000A6180" w:rsidRDefault="00A01029" w:rsidP="00010B6B">
      <w:pPr>
        <w:ind w:right="567"/>
        <w:jc w:val="both"/>
        <w:rPr>
          <w:rFonts w:ascii="Times New Roman" w:eastAsia="Calibri" w:hAnsi="Times New Roman" w:cs="Times New Roman"/>
          <w:b/>
          <w:bCs/>
          <w:sz w:val="20"/>
          <w:szCs w:val="20"/>
          <w:lang w:val="en-US"/>
        </w:rPr>
      </w:pPr>
    </w:p>
    <w:tbl>
      <w:tblPr>
        <w:tblW w:w="11624" w:type="dxa"/>
        <w:tblInd w:w="-1265" w:type="dxa"/>
        <w:tblBorders>
          <w:top w:val="single" w:sz="4" w:space="0" w:color="auto"/>
          <w:bottom w:val="single" w:sz="4" w:space="0" w:color="auto"/>
        </w:tblBorders>
        <w:tblLook w:val="04A0" w:firstRow="1" w:lastRow="0" w:firstColumn="1" w:lastColumn="0" w:noHBand="0" w:noVBand="1"/>
      </w:tblPr>
      <w:tblGrid>
        <w:gridCol w:w="2114"/>
        <w:gridCol w:w="1639"/>
        <w:gridCol w:w="1639"/>
        <w:gridCol w:w="1696"/>
        <w:gridCol w:w="1134"/>
        <w:gridCol w:w="1701"/>
        <w:gridCol w:w="1701"/>
      </w:tblGrid>
      <w:tr w:rsidR="00415938" w:rsidRPr="00786463" w14:paraId="3A41656C" w14:textId="77777777" w:rsidTr="00B551D0">
        <w:trPr>
          <w:trHeight w:val="1263"/>
        </w:trPr>
        <w:tc>
          <w:tcPr>
            <w:tcW w:w="2114" w:type="dxa"/>
            <w:vMerge w:val="restart"/>
            <w:tcBorders>
              <w:top w:val="single" w:sz="4" w:space="0" w:color="auto"/>
            </w:tcBorders>
            <w:shd w:val="clear" w:color="auto" w:fill="auto"/>
          </w:tcPr>
          <w:p w14:paraId="75639E0B" w14:textId="77777777" w:rsidR="00415938" w:rsidRPr="000A6180" w:rsidRDefault="00415938" w:rsidP="004C25F9">
            <w:pPr>
              <w:pStyle w:val="Sansinterligne"/>
              <w:spacing w:line="360" w:lineRule="auto"/>
              <w:rPr>
                <w:rFonts w:ascii="Times New Roman" w:hAnsi="Times New Roman" w:cs="Times New Roman"/>
                <w:b/>
                <w:sz w:val="20"/>
                <w:szCs w:val="20"/>
                <w:lang w:val="en-GB"/>
              </w:rPr>
            </w:pPr>
            <w:r w:rsidRPr="000A6180">
              <w:rPr>
                <w:rFonts w:ascii="Times New Roman" w:hAnsi="Times New Roman" w:cs="Times New Roman"/>
                <w:b/>
                <w:sz w:val="20"/>
                <w:szCs w:val="20"/>
                <w:lang w:val="en-GB"/>
              </w:rPr>
              <w:t>Outcome</w:t>
            </w:r>
          </w:p>
        </w:tc>
        <w:tc>
          <w:tcPr>
            <w:tcW w:w="1639" w:type="dxa"/>
            <w:tcBorders>
              <w:top w:val="single" w:sz="4" w:space="0" w:color="auto"/>
            </w:tcBorders>
            <w:shd w:val="clear" w:color="auto" w:fill="auto"/>
          </w:tcPr>
          <w:p w14:paraId="09B31485"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GB"/>
              </w:rPr>
            </w:pPr>
            <w:r w:rsidRPr="000A6180">
              <w:rPr>
                <w:rFonts w:ascii="Times New Roman" w:hAnsi="Times New Roman" w:cs="Times New Roman"/>
                <w:b/>
                <w:sz w:val="20"/>
                <w:szCs w:val="20"/>
                <w:lang w:val="en-GB"/>
              </w:rPr>
              <w:t>High-dose</w:t>
            </w:r>
          </w:p>
          <w:p w14:paraId="3626E3FF"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GB"/>
              </w:rPr>
            </w:pPr>
            <w:r w:rsidRPr="000A6180">
              <w:rPr>
                <w:rFonts w:ascii="Times New Roman" w:hAnsi="Times New Roman" w:cs="Times New Roman"/>
                <w:b/>
                <w:sz w:val="20"/>
                <w:szCs w:val="20"/>
                <w:lang w:val="en-GB"/>
              </w:rPr>
              <w:t>vitamin D3 supplementation</w:t>
            </w:r>
          </w:p>
          <w:p w14:paraId="0D057186"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GB"/>
              </w:rPr>
            </w:pPr>
          </w:p>
        </w:tc>
        <w:tc>
          <w:tcPr>
            <w:tcW w:w="1639" w:type="dxa"/>
            <w:tcBorders>
              <w:top w:val="single" w:sz="4" w:space="0" w:color="auto"/>
            </w:tcBorders>
            <w:shd w:val="clear" w:color="auto" w:fill="auto"/>
          </w:tcPr>
          <w:p w14:paraId="24E0EAE3" w14:textId="77777777" w:rsidR="00415938" w:rsidRPr="000A6180" w:rsidRDefault="00415938" w:rsidP="004C25F9">
            <w:pPr>
              <w:pStyle w:val="Sansinterligne"/>
              <w:spacing w:line="360" w:lineRule="auto"/>
              <w:jc w:val="center"/>
              <w:rPr>
                <w:rFonts w:ascii="Times New Roman" w:hAnsi="Times New Roman" w:cs="Times New Roman"/>
                <w:b/>
                <w:sz w:val="20"/>
                <w:szCs w:val="20"/>
              </w:rPr>
            </w:pPr>
            <w:r w:rsidRPr="000A6180">
              <w:rPr>
                <w:rFonts w:ascii="Times New Roman" w:hAnsi="Times New Roman" w:cs="Times New Roman"/>
                <w:b/>
                <w:sz w:val="20"/>
                <w:szCs w:val="20"/>
              </w:rPr>
              <w:t xml:space="preserve">Standard-dose </w:t>
            </w:r>
            <w:proofErr w:type="spellStart"/>
            <w:r w:rsidRPr="000A6180">
              <w:rPr>
                <w:rFonts w:ascii="Times New Roman" w:hAnsi="Times New Roman" w:cs="Times New Roman"/>
                <w:b/>
                <w:sz w:val="20"/>
                <w:szCs w:val="20"/>
              </w:rPr>
              <w:t>vitamin</w:t>
            </w:r>
            <w:proofErr w:type="spellEnd"/>
            <w:r w:rsidRPr="000A6180">
              <w:rPr>
                <w:rFonts w:ascii="Times New Roman" w:hAnsi="Times New Roman" w:cs="Times New Roman"/>
                <w:b/>
                <w:sz w:val="20"/>
                <w:szCs w:val="20"/>
              </w:rPr>
              <w:t xml:space="preserve"> D3 </w:t>
            </w:r>
            <w:proofErr w:type="spellStart"/>
            <w:r w:rsidRPr="000A6180">
              <w:rPr>
                <w:rFonts w:ascii="Times New Roman" w:hAnsi="Times New Roman" w:cs="Times New Roman"/>
                <w:b/>
                <w:sz w:val="20"/>
                <w:szCs w:val="20"/>
              </w:rPr>
              <w:t>supplementation</w:t>
            </w:r>
            <w:proofErr w:type="spellEnd"/>
          </w:p>
          <w:p w14:paraId="639FCBB2" w14:textId="77777777" w:rsidR="00415938" w:rsidRPr="000A6180" w:rsidRDefault="00415938" w:rsidP="004C25F9">
            <w:pPr>
              <w:pStyle w:val="Sansinterligne"/>
              <w:spacing w:line="360" w:lineRule="auto"/>
              <w:jc w:val="center"/>
              <w:rPr>
                <w:rFonts w:ascii="Times New Roman" w:hAnsi="Times New Roman" w:cs="Times New Roman"/>
                <w:b/>
                <w:sz w:val="20"/>
                <w:szCs w:val="20"/>
              </w:rPr>
            </w:pPr>
          </w:p>
        </w:tc>
        <w:tc>
          <w:tcPr>
            <w:tcW w:w="1696" w:type="dxa"/>
            <w:tcBorders>
              <w:top w:val="single" w:sz="4" w:space="0" w:color="auto"/>
              <w:bottom w:val="nil"/>
            </w:tcBorders>
          </w:tcPr>
          <w:p w14:paraId="04566594" w14:textId="77777777" w:rsidR="00415938" w:rsidRPr="000A6180" w:rsidRDefault="00415938" w:rsidP="004C25F9">
            <w:pPr>
              <w:pStyle w:val="Sansinterligne"/>
              <w:spacing w:line="360" w:lineRule="auto"/>
              <w:jc w:val="center"/>
              <w:rPr>
                <w:rFonts w:ascii="Times New Roman" w:hAnsi="Times New Roman" w:cs="Times New Roman"/>
                <w:b/>
                <w:i/>
                <w:sz w:val="20"/>
                <w:szCs w:val="20"/>
                <w:lang w:val="en-US"/>
              </w:rPr>
            </w:pPr>
            <w:r w:rsidRPr="000A6180">
              <w:rPr>
                <w:rFonts w:ascii="Times New Roman" w:hAnsi="Times New Roman" w:cs="Times New Roman"/>
                <w:b/>
                <w:sz w:val="20"/>
                <w:szCs w:val="20"/>
                <w:lang w:val="en-US"/>
              </w:rPr>
              <w:t>Relative risk (95% CI)</w:t>
            </w:r>
          </w:p>
          <w:p w14:paraId="01838030"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US"/>
              </w:rPr>
            </w:pPr>
            <w:r w:rsidRPr="000A6180">
              <w:rPr>
                <w:rFonts w:ascii="Times New Roman" w:hAnsi="Times New Roman" w:cs="Times New Roman"/>
                <w:b/>
                <w:i/>
                <w:sz w:val="20"/>
                <w:szCs w:val="20"/>
                <w:lang w:val="en-US"/>
              </w:rPr>
              <w:t>P-value</w:t>
            </w:r>
          </w:p>
        </w:tc>
        <w:tc>
          <w:tcPr>
            <w:tcW w:w="1134" w:type="dxa"/>
            <w:tcBorders>
              <w:top w:val="single" w:sz="4" w:space="0" w:color="auto"/>
              <w:left w:val="nil"/>
              <w:bottom w:val="nil"/>
              <w:right w:val="nil"/>
            </w:tcBorders>
          </w:tcPr>
          <w:p w14:paraId="2CD9655D"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Risk Difference</w:t>
            </w:r>
          </w:p>
          <w:p w14:paraId="2B1275E8"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US"/>
              </w:rPr>
            </w:pPr>
          </w:p>
        </w:tc>
        <w:tc>
          <w:tcPr>
            <w:tcW w:w="1701" w:type="dxa"/>
            <w:tcBorders>
              <w:top w:val="single" w:sz="4" w:space="0" w:color="auto"/>
              <w:left w:val="nil"/>
              <w:bottom w:val="nil"/>
              <w:right w:val="nil"/>
            </w:tcBorders>
          </w:tcPr>
          <w:p w14:paraId="7E421171"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Unadjusted hazard ratio</w:t>
            </w:r>
          </w:p>
          <w:p w14:paraId="47A42189"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(95% CI)</w:t>
            </w:r>
          </w:p>
          <w:p w14:paraId="7EA76234"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US"/>
              </w:rPr>
            </w:pPr>
            <w:r w:rsidRPr="000A6180">
              <w:rPr>
                <w:rFonts w:ascii="Times New Roman" w:hAnsi="Times New Roman" w:cs="Times New Roman"/>
                <w:b/>
                <w:i/>
                <w:sz w:val="20"/>
                <w:szCs w:val="20"/>
                <w:lang w:val="en-US"/>
              </w:rPr>
              <w:t>P-value</w:t>
            </w:r>
          </w:p>
        </w:tc>
        <w:tc>
          <w:tcPr>
            <w:tcW w:w="1701" w:type="dxa"/>
            <w:tcBorders>
              <w:top w:val="single" w:sz="4" w:space="0" w:color="auto"/>
              <w:left w:val="nil"/>
              <w:bottom w:val="nil"/>
              <w:right w:val="nil"/>
            </w:tcBorders>
          </w:tcPr>
          <w:p w14:paraId="766F5222" w14:textId="0982FB09" w:rsidR="00415938" w:rsidRPr="000A6180" w:rsidRDefault="007B7542" w:rsidP="004C25F9">
            <w:pPr>
              <w:pStyle w:val="Sansinterligne"/>
              <w:spacing w:line="360" w:lineRule="auto"/>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A</w:t>
            </w:r>
            <w:r w:rsidR="00415938" w:rsidRPr="000A6180">
              <w:rPr>
                <w:rFonts w:ascii="Times New Roman" w:hAnsi="Times New Roman" w:cs="Times New Roman"/>
                <w:b/>
                <w:sz w:val="20"/>
                <w:szCs w:val="20"/>
                <w:lang w:val="en-US"/>
              </w:rPr>
              <w:t>djusted hazard ratio</w:t>
            </w:r>
          </w:p>
          <w:p w14:paraId="27AEDC43" w14:textId="77777777" w:rsidR="00415938" w:rsidRPr="000A6180" w:rsidRDefault="00415938" w:rsidP="004C25F9">
            <w:pPr>
              <w:pStyle w:val="Sansinterligne"/>
              <w:spacing w:line="360" w:lineRule="auto"/>
              <w:jc w:val="center"/>
              <w:rPr>
                <w:rFonts w:ascii="Times New Roman" w:hAnsi="Times New Roman" w:cs="Times New Roman"/>
                <w:b/>
                <w:sz w:val="20"/>
                <w:szCs w:val="20"/>
                <w:lang w:val="en-US"/>
              </w:rPr>
            </w:pPr>
            <w:r w:rsidRPr="000A6180">
              <w:rPr>
                <w:rFonts w:ascii="Times New Roman" w:hAnsi="Times New Roman" w:cs="Times New Roman"/>
                <w:b/>
                <w:sz w:val="20"/>
                <w:szCs w:val="20"/>
                <w:lang w:val="en-US"/>
              </w:rPr>
              <w:t>(95% CI)</w:t>
            </w:r>
          </w:p>
          <w:p w14:paraId="7A44BE31" w14:textId="77777777" w:rsidR="00415938" w:rsidRPr="000A6180" w:rsidRDefault="00415938" w:rsidP="004C25F9">
            <w:pPr>
              <w:pStyle w:val="Sansinterligne"/>
              <w:spacing w:line="360" w:lineRule="auto"/>
              <w:jc w:val="center"/>
              <w:rPr>
                <w:rFonts w:ascii="Times New Roman" w:hAnsi="Times New Roman" w:cs="Times New Roman"/>
                <w:b/>
                <w:bCs/>
                <w:sz w:val="20"/>
                <w:szCs w:val="20"/>
                <w:lang w:val="en-US"/>
              </w:rPr>
            </w:pPr>
            <w:r w:rsidRPr="000A6180">
              <w:rPr>
                <w:rFonts w:ascii="Times New Roman" w:hAnsi="Times New Roman" w:cs="Times New Roman"/>
                <w:b/>
                <w:i/>
                <w:sz w:val="20"/>
                <w:szCs w:val="20"/>
                <w:lang w:val="en-US"/>
              </w:rPr>
              <w:t>P-value</w:t>
            </w:r>
          </w:p>
        </w:tc>
      </w:tr>
      <w:tr w:rsidR="00415938" w:rsidRPr="000A6180" w14:paraId="014D20CC" w14:textId="77777777" w:rsidTr="00B551D0">
        <w:trPr>
          <w:trHeight w:val="140"/>
        </w:trPr>
        <w:tc>
          <w:tcPr>
            <w:tcW w:w="2114" w:type="dxa"/>
            <w:vMerge/>
            <w:tcBorders>
              <w:bottom w:val="single" w:sz="4" w:space="0" w:color="auto"/>
            </w:tcBorders>
            <w:shd w:val="clear" w:color="auto" w:fill="auto"/>
          </w:tcPr>
          <w:p w14:paraId="79DCB161" w14:textId="77777777" w:rsidR="00415938" w:rsidRPr="000A6180" w:rsidRDefault="00415938" w:rsidP="004C25F9">
            <w:pPr>
              <w:pStyle w:val="Sansinterligne"/>
              <w:spacing w:line="360" w:lineRule="auto"/>
              <w:rPr>
                <w:rFonts w:ascii="Times New Roman" w:hAnsi="Times New Roman" w:cs="Times New Roman"/>
                <w:sz w:val="20"/>
                <w:szCs w:val="20"/>
                <w:lang w:val="en-US"/>
              </w:rPr>
            </w:pPr>
          </w:p>
        </w:tc>
        <w:tc>
          <w:tcPr>
            <w:tcW w:w="3278" w:type="dxa"/>
            <w:gridSpan w:val="2"/>
            <w:tcBorders>
              <w:bottom w:val="single" w:sz="4" w:space="0" w:color="auto"/>
            </w:tcBorders>
            <w:shd w:val="clear" w:color="auto" w:fill="auto"/>
          </w:tcPr>
          <w:p w14:paraId="228DCB94" w14:textId="77777777" w:rsidR="00415938" w:rsidRPr="000A6180" w:rsidRDefault="00415938" w:rsidP="004C25F9">
            <w:pPr>
              <w:pStyle w:val="Sansinterligne"/>
              <w:spacing w:line="360" w:lineRule="auto"/>
              <w:jc w:val="center"/>
              <w:rPr>
                <w:rFonts w:ascii="Times New Roman" w:hAnsi="Times New Roman" w:cs="Times New Roman"/>
                <w:b/>
                <w:sz w:val="20"/>
                <w:szCs w:val="20"/>
              </w:rPr>
            </w:pPr>
            <w:proofErr w:type="gramStart"/>
            <w:r w:rsidRPr="000A6180">
              <w:rPr>
                <w:rFonts w:ascii="Times New Roman" w:hAnsi="Times New Roman" w:cs="Times New Roman"/>
                <w:b/>
                <w:sz w:val="20"/>
                <w:szCs w:val="20"/>
              </w:rPr>
              <w:t>no./</w:t>
            </w:r>
            <w:proofErr w:type="gramEnd"/>
            <w:r w:rsidRPr="000A6180">
              <w:rPr>
                <w:rFonts w:ascii="Times New Roman" w:hAnsi="Times New Roman" w:cs="Times New Roman"/>
                <w:b/>
                <w:sz w:val="20"/>
                <w:szCs w:val="20"/>
              </w:rPr>
              <w:t>total no. (%)</w:t>
            </w:r>
          </w:p>
        </w:tc>
        <w:tc>
          <w:tcPr>
            <w:tcW w:w="1696" w:type="dxa"/>
            <w:tcBorders>
              <w:top w:val="nil"/>
              <w:bottom w:val="single" w:sz="4" w:space="0" w:color="auto"/>
            </w:tcBorders>
          </w:tcPr>
          <w:p w14:paraId="34C7B1A0" w14:textId="77777777" w:rsidR="00415938" w:rsidRPr="000A6180" w:rsidRDefault="00415938" w:rsidP="004C25F9">
            <w:pPr>
              <w:pStyle w:val="Sansinterligne"/>
              <w:spacing w:line="360" w:lineRule="auto"/>
              <w:jc w:val="center"/>
              <w:rPr>
                <w:rFonts w:ascii="Times New Roman" w:hAnsi="Times New Roman" w:cs="Times New Roman"/>
                <w:sz w:val="20"/>
                <w:szCs w:val="20"/>
              </w:rPr>
            </w:pPr>
          </w:p>
        </w:tc>
        <w:tc>
          <w:tcPr>
            <w:tcW w:w="1134" w:type="dxa"/>
            <w:tcBorders>
              <w:top w:val="nil"/>
              <w:bottom w:val="single" w:sz="4" w:space="0" w:color="auto"/>
              <w:right w:val="nil"/>
            </w:tcBorders>
            <w:shd w:val="clear" w:color="auto" w:fill="auto"/>
          </w:tcPr>
          <w:p w14:paraId="6BF61E30" w14:textId="77777777" w:rsidR="00415938" w:rsidRPr="000A6180" w:rsidRDefault="00415938" w:rsidP="004C25F9">
            <w:pPr>
              <w:pStyle w:val="Sansinterligne"/>
              <w:spacing w:line="360" w:lineRule="auto"/>
              <w:jc w:val="center"/>
              <w:rPr>
                <w:rFonts w:ascii="Times New Roman" w:hAnsi="Times New Roman" w:cs="Times New Roman"/>
                <w:sz w:val="20"/>
                <w:szCs w:val="20"/>
              </w:rPr>
            </w:pPr>
            <w:r w:rsidRPr="000A6180">
              <w:rPr>
                <w:rFonts w:ascii="Times New Roman" w:hAnsi="Times New Roman" w:cs="Times New Roman"/>
                <w:b/>
                <w:bCs/>
                <w:sz w:val="20"/>
                <w:szCs w:val="20"/>
                <w:lang w:val="en-US"/>
              </w:rPr>
              <w:t>(%)</w:t>
            </w:r>
          </w:p>
        </w:tc>
        <w:tc>
          <w:tcPr>
            <w:tcW w:w="1701" w:type="dxa"/>
            <w:tcBorders>
              <w:top w:val="nil"/>
              <w:bottom w:val="single" w:sz="4" w:space="0" w:color="auto"/>
            </w:tcBorders>
          </w:tcPr>
          <w:p w14:paraId="5BF11A30" w14:textId="77777777" w:rsidR="00415938" w:rsidRPr="000A6180" w:rsidRDefault="00415938" w:rsidP="004C25F9">
            <w:pPr>
              <w:pStyle w:val="Sansinterligne"/>
              <w:spacing w:line="360" w:lineRule="auto"/>
              <w:jc w:val="center"/>
              <w:rPr>
                <w:rFonts w:ascii="Times New Roman" w:hAnsi="Times New Roman" w:cs="Times New Roman"/>
                <w:sz w:val="20"/>
                <w:szCs w:val="20"/>
              </w:rPr>
            </w:pPr>
          </w:p>
        </w:tc>
        <w:tc>
          <w:tcPr>
            <w:tcW w:w="1701" w:type="dxa"/>
            <w:tcBorders>
              <w:top w:val="nil"/>
              <w:bottom w:val="single" w:sz="4" w:space="0" w:color="auto"/>
              <w:right w:val="nil"/>
            </w:tcBorders>
          </w:tcPr>
          <w:p w14:paraId="4B867BED" w14:textId="77777777" w:rsidR="00415938" w:rsidRPr="000A6180" w:rsidRDefault="00415938" w:rsidP="004C25F9">
            <w:pPr>
              <w:pStyle w:val="Sansinterligne"/>
              <w:spacing w:line="360" w:lineRule="auto"/>
              <w:jc w:val="center"/>
              <w:rPr>
                <w:rFonts w:ascii="Times New Roman" w:hAnsi="Times New Roman" w:cs="Times New Roman"/>
                <w:sz w:val="20"/>
                <w:szCs w:val="20"/>
              </w:rPr>
            </w:pPr>
          </w:p>
        </w:tc>
      </w:tr>
      <w:tr w:rsidR="00415938" w:rsidRPr="000A6180" w14:paraId="2E5E5FF4" w14:textId="77777777" w:rsidTr="00B551D0">
        <w:trPr>
          <w:trHeight w:val="260"/>
        </w:trPr>
        <w:tc>
          <w:tcPr>
            <w:tcW w:w="2114" w:type="dxa"/>
            <w:tcBorders>
              <w:top w:val="single" w:sz="4" w:space="0" w:color="auto"/>
              <w:bottom w:val="nil"/>
            </w:tcBorders>
            <w:shd w:val="clear" w:color="auto" w:fill="auto"/>
          </w:tcPr>
          <w:p w14:paraId="06EFE297" w14:textId="77777777" w:rsidR="00415938" w:rsidRPr="000A6180" w:rsidRDefault="00415938" w:rsidP="004C25F9">
            <w:pPr>
              <w:pStyle w:val="Sansinterligne"/>
              <w:spacing w:line="360" w:lineRule="auto"/>
              <w:rPr>
                <w:rFonts w:ascii="Times New Roman" w:hAnsi="Times New Roman" w:cs="Times New Roman"/>
                <w:sz w:val="20"/>
                <w:szCs w:val="20"/>
                <w:lang w:val="en-US"/>
              </w:rPr>
            </w:pPr>
          </w:p>
        </w:tc>
        <w:tc>
          <w:tcPr>
            <w:tcW w:w="9510" w:type="dxa"/>
            <w:gridSpan w:val="6"/>
            <w:tcBorders>
              <w:top w:val="single" w:sz="4" w:space="0" w:color="auto"/>
              <w:bottom w:val="nil"/>
            </w:tcBorders>
            <w:shd w:val="clear" w:color="auto" w:fill="auto"/>
          </w:tcPr>
          <w:p w14:paraId="3BD48257" w14:textId="77777777" w:rsidR="00415938" w:rsidRPr="000A6180" w:rsidRDefault="00415938" w:rsidP="004C25F9">
            <w:pPr>
              <w:pStyle w:val="Sansinterligne"/>
              <w:spacing w:line="360" w:lineRule="auto"/>
              <w:jc w:val="center"/>
              <w:rPr>
                <w:rFonts w:ascii="Times New Roman" w:hAnsi="Times New Roman" w:cs="Times New Roman"/>
                <w:b/>
                <w:bCs/>
                <w:sz w:val="20"/>
                <w:szCs w:val="20"/>
                <w:lang w:val="en-US"/>
              </w:rPr>
            </w:pPr>
            <w:r w:rsidRPr="000A6180">
              <w:rPr>
                <w:rFonts w:ascii="Times New Roman" w:hAnsi="Times New Roman" w:cs="Times New Roman"/>
                <w:b/>
                <w:sz w:val="20"/>
                <w:szCs w:val="20"/>
                <w:lang w:val="en-US"/>
              </w:rPr>
              <w:t>Intent-to-treat population</w:t>
            </w:r>
          </w:p>
        </w:tc>
      </w:tr>
      <w:tr w:rsidR="00415938" w:rsidRPr="000A6180" w14:paraId="5F57E989" w14:textId="77777777" w:rsidTr="00B551D0">
        <w:tc>
          <w:tcPr>
            <w:tcW w:w="2114" w:type="dxa"/>
            <w:tcBorders>
              <w:top w:val="nil"/>
              <w:bottom w:val="nil"/>
            </w:tcBorders>
            <w:shd w:val="clear" w:color="auto" w:fill="auto"/>
          </w:tcPr>
          <w:p w14:paraId="24A89B9B" w14:textId="655279DE" w:rsidR="00415938" w:rsidRPr="000A6180" w:rsidRDefault="00415938" w:rsidP="00415938">
            <w:pPr>
              <w:pStyle w:val="Sansinterligne"/>
              <w:spacing w:line="360" w:lineRule="auto"/>
              <w:rPr>
                <w:rFonts w:ascii="Times New Roman" w:hAnsi="Times New Roman" w:cs="Times New Roman"/>
                <w:sz w:val="20"/>
                <w:szCs w:val="20"/>
                <w:lang w:val="en-US"/>
              </w:rPr>
            </w:pPr>
            <w:r w:rsidRPr="000A6180">
              <w:rPr>
                <w:rFonts w:ascii="Times New Roman" w:hAnsi="Times New Roman" w:cs="Times New Roman"/>
                <w:sz w:val="20"/>
                <w:szCs w:val="20"/>
                <w:lang w:val="en-US"/>
              </w:rPr>
              <w:t>14-day mortality due to COVID-19†</w:t>
            </w:r>
          </w:p>
        </w:tc>
        <w:tc>
          <w:tcPr>
            <w:tcW w:w="1639" w:type="dxa"/>
            <w:tcBorders>
              <w:top w:val="nil"/>
              <w:bottom w:val="nil"/>
            </w:tcBorders>
            <w:shd w:val="clear" w:color="auto" w:fill="auto"/>
          </w:tcPr>
          <w:p w14:paraId="73665F8C" w14:textId="2F4A7E0F"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7/126 (6)</w:t>
            </w:r>
          </w:p>
        </w:tc>
        <w:tc>
          <w:tcPr>
            <w:tcW w:w="1639" w:type="dxa"/>
            <w:tcBorders>
              <w:top w:val="nil"/>
              <w:bottom w:val="nil"/>
            </w:tcBorders>
            <w:shd w:val="clear" w:color="auto" w:fill="auto"/>
          </w:tcPr>
          <w:p w14:paraId="396C80AF" w14:textId="6D0A36FC"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14/127 (11)</w:t>
            </w:r>
          </w:p>
        </w:tc>
        <w:tc>
          <w:tcPr>
            <w:tcW w:w="1696" w:type="dxa"/>
            <w:tcBorders>
              <w:top w:val="nil"/>
              <w:bottom w:val="nil"/>
            </w:tcBorders>
          </w:tcPr>
          <w:p w14:paraId="61E43D7D" w14:textId="77777777" w:rsidR="00415938" w:rsidRPr="000A6180" w:rsidRDefault="00415938" w:rsidP="00415938">
            <w:pPr>
              <w:pStyle w:val="Sansinterligne"/>
              <w:spacing w:line="360" w:lineRule="auto"/>
              <w:ind w:right="6"/>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0.50 (0.21-1.21)</w:t>
            </w:r>
          </w:p>
          <w:p w14:paraId="76AB9159" w14:textId="0C17D4E2" w:rsidR="00415938" w:rsidRPr="000A6180" w:rsidRDefault="00415938" w:rsidP="00415938">
            <w:pPr>
              <w:pStyle w:val="Sansinterligne"/>
              <w:spacing w:line="360" w:lineRule="auto"/>
              <w:jc w:val="center"/>
              <w:rPr>
                <w:rFonts w:ascii="Times New Roman" w:hAnsi="Times New Roman" w:cs="Times New Roman"/>
                <w:i/>
                <w:iCs/>
                <w:sz w:val="20"/>
                <w:szCs w:val="20"/>
                <w:lang w:val="en-US"/>
              </w:rPr>
            </w:pPr>
            <w:r w:rsidRPr="000A6180">
              <w:rPr>
                <w:rFonts w:ascii="Times New Roman" w:hAnsi="Times New Roman" w:cs="Times New Roman"/>
                <w:i/>
                <w:sz w:val="20"/>
                <w:szCs w:val="20"/>
                <w:lang w:val="en-US"/>
              </w:rPr>
              <w:t>0.12</w:t>
            </w:r>
          </w:p>
        </w:tc>
        <w:tc>
          <w:tcPr>
            <w:tcW w:w="1134" w:type="dxa"/>
            <w:tcBorders>
              <w:top w:val="nil"/>
              <w:left w:val="nil"/>
              <w:bottom w:val="nil"/>
              <w:right w:val="nil"/>
            </w:tcBorders>
          </w:tcPr>
          <w:p w14:paraId="2EF3FCCB" w14:textId="773103FF" w:rsidR="00415938" w:rsidRPr="000A6180" w:rsidDel="00BF21A9"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5.4</w:t>
            </w:r>
          </w:p>
        </w:tc>
        <w:tc>
          <w:tcPr>
            <w:tcW w:w="1701" w:type="dxa"/>
            <w:tcBorders>
              <w:top w:val="nil"/>
              <w:left w:val="nil"/>
              <w:bottom w:val="nil"/>
              <w:right w:val="nil"/>
            </w:tcBorders>
            <w:shd w:val="clear" w:color="auto" w:fill="auto"/>
          </w:tcPr>
          <w:p w14:paraId="569CFC43"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0.49 (0.20-1.23)</w:t>
            </w:r>
          </w:p>
          <w:p w14:paraId="65801E26" w14:textId="5F867C17" w:rsidR="00415938" w:rsidRPr="000A6180" w:rsidRDefault="00415938" w:rsidP="00415938">
            <w:pPr>
              <w:pStyle w:val="Sansinterligne"/>
              <w:spacing w:line="360" w:lineRule="auto"/>
              <w:jc w:val="center"/>
              <w:rPr>
                <w:rFonts w:ascii="Times New Roman" w:hAnsi="Times New Roman" w:cs="Times New Roman"/>
                <w:i/>
                <w:iCs/>
                <w:sz w:val="20"/>
                <w:szCs w:val="20"/>
                <w:lang w:val="en-US"/>
              </w:rPr>
            </w:pPr>
            <w:r w:rsidRPr="000A6180">
              <w:rPr>
                <w:rFonts w:ascii="Times New Roman" w:hAnsi="Times New Roman" w:cs="Times New Roman"/>
                <w:i/>
                <w:sz w:val="20"/>
                <w:szCs w:val="20"/>
                <w:lang w:val="en-US"/>
              </w:rPr>
              <w:t>0.13</w:t>
            </w:r>
          </w:p>
        </w:tc>
        <w:tc>
          <w:tcPr>
            <w:tcW w:w="1701" w:type="dxa"/>
            <w:tcBorders>
              <w:top w:val="nil"/>
              <w:left w:val="nil"/>
              <w:bottom w:val="nil"/>
              <w:right w:val="nil"/>
            </w:tcBorders>
          </w:tcPr>
          <w:p w14:paraId="1CE2B54D"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0.33 (0.12-0.86)</w:t>
            </w:r>
          </w:p>
          <w:p w14:paraId="7F118CEA" w14:textId="4051F9F4" w:rsidR="00415938" w:rsidRPr="000A6180" w:rsidRDefault="00415938" w:rsidP="00415938">
            <w:pPr>
              <w:pStyle w:val="Sansinterligne"/>
              <w:spacing w:line="360" w:lineRule="auto"/>
              <w:jc w:val="center"/>
              <w:rPr>
                <w:rFonts w:ascii="Times New Roman" w:hAnsi="Times New Roman" w:cs="Times New Roman"/>
                <w:i/>
                <w:sz w:val="20"/>
                <w:szCs w:val="20"/>
                <w:lang w:val="en-US"/>
              </w:rPr>
            </w:pPr>
            <w:r w:rsidRPr="000A6180">
              <w:rPr>
                <w:rFonts w:ascii="Times New Roman" w:hAnsi="Times New Roman" w:cs="Times New Roman"/>
                <w:i/>
                <w:sz w:val="20"/>
                <w:szCs w:val="20"/>
                <w:lang w:val="en-US"/>
              </w:rPr>
              <w:t>0.02</w:t>
            </w:r>
          </w:p>
        </w:tc>
      </w:tr>
      <w:tr w:rsidR="00415938" w:rsidRPr="000A6180" w14:paraId="2D723F01" w14:textId="77777777" w:rsidTr="00B551D0">
        <w:trPr>
          <w:trHeight w:val="560"/>
        </w:trPr>
        <w:tc>
          <w:tcPr>
            <w:tcW w:w="2114" w:type="dxa"/>
            <w:tcBorders>
              <w:top w:val="nil"/>
              <w:bottom w:val="nil"/>
            </w:tcBorders>
            <w:shd w:val="clear" w:color="auto" w:fill="auto"/>
          </w:tcPr>
          <w:p w14:paraId="4AA728C7" w14:textId="7E42A0E4" w:rsidR="00415938" w:rsidRPr="000A6180" w:rsidRDefault="00415938" w:rsidP="00415938">
            <w:pPr>
              <w:pStyle w:val="Sansinterligne"/>
              <w:spacing w:line="360" w:lineRule="auto"/>
              <w:rPr>
                <w:rFonts w:ascii="Times New Roman" w:hAnsi="Times New Roman" w:cs="Times New Roman"/>
                <w:sz w:val="20"/>
                <w:szCs w:val="20"/>
                <w:lang w:val="en-US"/>
              </w:rPr>
            </w:pPr>
            <w:r w:rsidRPr="000A6180">
              <w:rPr>
                <w:rFonts w:ascii="Times New Roman" w:hAnsi="Times New Roman" w:cs="Times New Roman"/>
                <w:sz w:val="20"/>
                <w:szCs w:val="20"/>
                <w:lang w:val="en-US"/>
              </w:rPr>
              <w:t>28-day mortality due to COVID-19</w:t>
            </w:r>
            <w:r w:rsidRPr="000A6180">
              <w:rPr>
                <w:rFonts w:ascii="Times New Roman" w:hAnsi="Times New Roman" w:cs="Times New Roman"/>
                <w:bCs/>
                <w:sz w:val="20"/>
                <w:szCs w:val="20"/>
                <w:lang w:val="en-US"/>
              </w:rPr>
              <w:t>‡</w:t>
            </w:r>
          </w:p>
        </w:tc>
        <w:tc>
          <w:tcPr>
            <w:tcW w:w="1639" w:type="dxa"/>
            <w:tcBorders>
              <w:top w:val="nil"/>
              <w:bottom w:val="nil"/>
            </w:tcBorders>
            <w:shd w:val="clear" w:color="auto" w:fill="auto"/>
          </w:tcPr>
          <w:p w14:paraId="09D42560" w14:textId="7527233D"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16/123 (13)</w:t>
            </w:r>
          </w:p>
        </w:tc>
        <w:tc>
          <w:tcPr>
            <w:tcW w:w="1639" w:type="dxa"/>
            <w:tcBorders>
              <w:top w:val="nil"/>
              <w:bottom w:val="nil"/>
            </w:tcBorders>
            <w:shd w:val="clear" w:color="auto" w:fill="auto"/>
          </w:tcPr>
          <w:p w14:paraId="2AAA8781" w14:textId="35B3D720"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21/126 (17)</w:t>
            </w:r>
          </w:p>
        </w:tc>
        <w:tc>
          <w:tcPr>
            <w:tcW w:w="1696" w:type="dxa"/>
            <w:tcBorders>
              <w:top w:val="nil"/>
              <w:bottom w:val="nil"/>
            </w:tcBorders>
          </w:tcPr>
          <w:p w14:paraId="5C692FAA" w14:textId="77777777" w:rsidR="00415938" w:rsidRPr="000A6180" w:rsidRDefault="00415938" w:rsidP="00415938">
            <w:pPr>
              <w:pStyle w:val="Sansinterligne"/>
              <w:spacing w:line="360" w:lineRule="auto"/>
              <w:ind w:right="6"/>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0.78 (0.43-1.42)</w:t>
            </w:r>
          </w:p>
          <w:p w14:paraId="56591851" w14:textId="4A5685C4" w:rsidR="00415938" w:rsidRPr="000A6180" w:rsidRDefault="00415938" w:rsidP="00415938">
            <w:pPr>
              <w:pStyle w:val="Sansinterligne"/>
              <w:spacing w:line="360" w:lineRule="auto"/>
              <w:jc w:val="center"/>
              <w:rPr>
                <w:rFonts w:ascii="Times New Roman" w:hAnsi="Times New Roman" w:cs="Times New Roman"/>
                <w:i/>
                <w:iCs/>
                <w:sz w:val="20"/>
                <w:szCs w:val="20"/>
                <w:lang w:val="en-US"/>
              </w:rPr>
            </w:pPr>
            <w:r w:rsidRPr="000A6180">
              <w:rPr>
                <w:rFonts w:ascii="Times New Roman" w:hAnsi="Times New Roman" w:cs="Times New Roman"/>
                <w:i/>
                <w:sz w:val="20"/>
                <w:szCs w:val="20"/>
                <w:lang w:val="en-US"/>
              </w:rPr>
              <w:t>0.42</w:t>
            </w:r>
          </w:p>
        </w:tc>
        <w:tc>
          <w:tcPr>
            <w:tcW w:w="1134" w:type="dxa"/>
            <w:tcBorders>
              <w:top w:val="nil"/>
              <w:left w:val="nil"/>
              <w:bottom w:val="nil"/>
              <w:right w:val="nil"/>
            </w:tcBorders>
          </w:tcPr>
          <w:p w14:paraId="3306D0D7" w14:textId="38FD2285" w:rsidR="00415938" w:rsidRPr="000A6180" w:rsidDel="00BF21A9"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3.7</w:t>
            </w:r>
          </w:p>
        </w:tc>
        <w:tc>
          <w:tcPr>
            <w:tcW w:w="1701" w:type="dxa"/>
            <w:tcBorders>
              <w:top w:val="nil"/>
              <w:left w:val="nil"/>
              <w:bottom w:val="nil"/>
              <w:right w:val="nil"/>
            </w:tcBorders>
            <w:shd w:val="clear" w:color="auto" w:fill="auto"/>
          </w:tcPr>
          <w:p w14:paraId="69496C57"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0.76 (0.40-1.45)</w:t>
            </w:r>
          </w:p>
          <w:p w14:paraId="70E04B07" w14:textId="40CE4715" w:rsidR="00415938" w:rsidRPr="000A6180" w:rsidRDefault="00415938" w:rsidP="00415938">
            <w:pPr>
              <w:pStyle w:val="Sansinterligne"/>
              <w:spacing w:line="360" w:lineRule="auto"/>
              <w:jc w:val="center"/>
              <w:rPr>
                <w:rFonts w:ascii="Times New Roman" w:hAnsi="Times New Roman" w:cs="Times New Roman"/>
                <w:i/>
                <w:iCs/>
                <w:sz w:val="20"/>
                <w:szCs w:val="20"/>
                <w:lang w:val="en-US"/>
              </w:rPr>
            </w:pPr>
            <w:r w:rsidRPr="000A6180">
              <w:rPr>
                <w:rFonts w:ascii="Times New Roman" w:hAnsi="Times New Roman" w:cs="Times New Roman"/>
                <w:i/>
                <w:sz w:val="20"/>
                <w:szCs w:val="20"/>
                <w:lang w:val="en-US"/>
              </w:rPr>
              <w:t>0.40</w:t>
            </w:r>
          </w:p>
        </w:tc>
        <w:tc>
          <w:tcPr>
            <w:tcW w:w="1701" w:type="dxa"/>
            <w:tcBorders>
              <w:top w:val="nil"/>
              <w:left w:val="nil"/>
              <w:bottom w:val="nil"/>
              <w:right w:val="nil"/>
            </w:tcBorders>
          </w:tcPr>
          <w:p w14:paraId="366CA417"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0.55 (0.27-1.12)</w:t>
            </w:r>
          </w:p>
          <w:p w14:paraId="67AB308B" w14:textId="00DFE30C"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i/>
                <w:sz w:val="20"/>
                <w:szCs w:val="20"/>
                <w:lang w:val="en-US"/>
              </w:rPr>
              <w:t>0.10</w:t>
            </w:r>
          </w:p>
        </w:tc>
      </w:tr>
      <w:tr w:rsidR="00415938" w:rsidRPr="000A6180" w14:paraId="38DD22ED" w14:textId="77777777" w:rsidTr="00B551D0">
        <w:trPr>
          <w:trHeight w:val="180"/>
        </w:trPr>
        <w:tc>
          <w:tcPr>
            <w:tcW w:w="2114" w:type="dxa"/>
            <w:tcBorders>
              <w:top w:val="nil"/>
              <w:bottom w:val="nil"/>
            </w:tcBorders>
          </w:tcPr>
          <w:p w14:paraId="12E7E288" w14:textId="77777777" w:rsidR="00415938" w:rsidRPr="000A6180" w:rsidRDefault="00415938" w:rsidP="004C25F9">
            <w:pPr>
              <w:pStyle w:val="Sansinterligne"/>
              <w:spacing w:line="360" w:lineRule="auto"/>
              <w:rPr>
                <w:rFonts w:ascii="Times New Roman" w:hAnsi="Times New Roman" w:cs="Times New Roman"/>
                <w:sz w:val="20"/>
                <w:szCs w:val="20"/>
                <w:lang w:val="en-US"/>
              </w:rPr>
            </w:pPr>
          </w:p>
        </w:tc>
        <w:tc>
          <w:tcPr>
            <w:tcW w:w="9510" w:type="dxa"/>
            <w:gridSpan w:val="6"/>
            <w:tcBorders>
              <w:top w:val="nil"/>
              <w:bottom w:val="nil"/>
            </w:tcBorders>
          </w:tcPr>
          <w:p w14:paraId="64EA34B9" w14:textId="77777777" w:rsidR="00415938" w:rsidRPr="000A6180" w:rsidRDefault="00415938" w:rsidP="004C25F9">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b/>
                <w:sz w:val="20"/>
                <w:szCs w:val="20"/>
                <w:lang w:val="en-US"/>
              </w:rPr>
              <w:t>Per-protocol population</w:t>
            </w:r>
          </w:p>
        </w:tc>
      </w:tr>
      <w:tr w:rsidR="00415938" w:rsidRPr="000A6180" w14:paraId="1FC3DD72" w14:textId="77777777" w:rsidTr="00B551D0">
        <w:trPr>
          <w:trHeight w:val="134"/>
        </w:trPr>
        <w:tc>
          <w:tcPr>
            <w:tcW w:w="2114" w:type="dxa"/>
            <w:tcBorders>
              <w:top w:val="nil"/>
              <w:bottom w:val="nil"/>
            </w:tcBorders>
          </w:tcPr>
          <w:p w14:paraId="746279CA" w14:textId="3CA85742" w:rsidR="00415938" w:rsidRPr="000A6180" w:rsidRDefault="00415938" w:rsidP="00415938">
            <w:pPr>
              <w:pStyle w:val="Sansinterligne"/>
              <w:spacing w:line="360" w:lineRule="auto"/>
              <w:rPr>
                <w:rFonts w:ascii="Times New Roman" w:hAnsi="Times New Roman" w:cs="Times New Roman"/>
                <w:sz w:val="20"/>
                <w:szCs w:val="20"/>
                <w:lang w:val="en-US"/>
              </w:rPr>
            </w:pPr>
            <w:r w:rsidRPr="000A6180">
              <w:rPr>
                <w:rFonts w:ascii="Times New Roman" w:hAnsi="Times New Roman" w:cs="Times New Roman"/>
                <w:sz w:val="20"/>
                <w:szCs w:val="20"/>
                <w:lang w:val="en-US"/>
              </w:rPr>
              <w:t>14-day mortality due to COVID-19†</w:t>
            </w:r>
          </w:p>
        </w:tc>
        <w:tc>
          <w:tcPr>
            <w:tcW w:w="1639" w:type="dxa"/>
            <w:tcBorders>
              <w:top w:val="nil"/>
              <w:bottom w:val="nil"/>
            </w:tcBorders>
          </w:tcPr>
          <w:p w14:paraId="00E725D6" w14:textId="6AB0D076"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6/121 (5)</w:t>
            </w:r>
          </w:p>
        </w:tc>
        <w:tc>
          <w:tcPr>
            <w:tcW w:w="1639" w:type="dxa"/>
            <w:tcBorders>
              <w:top w:val="nil"/>
              <w:bottom w:val="nil"/>
            </w:tcBorders>
          </w:tcPr>
          <w:p w14:paraId="3EA32223" w14:textId="6CC19A30"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14/122 (11)</w:t>
            </w:r>
          </w:p>
        </w:tc>
        <w:tc>
          <w:tcPr>
            <w:tcW w:w="1696" w:type="dxa"/>
            <w:tcBorders>
              <w:top w:val="nil"/>
              <w:bottom w:val="nil"/>
            </w:tcBorders>
          </w:tcPr>
          <w:p w14:paraId="120B881B" w14:textId="77777777" w:rsidR="00415938" w:rsidRPr="000A6180" w:rsidRDefault="00415938" w:rsidP="00415938">
            <w:pPr>
              <w:pStyle w:val="Sansinterligne"/>
              <w:spacing w:line="360" w:lineRule="auto"/>
              <w:ind w:right="101"/>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0.43 (0.17-1.09)</w:t>
            </w:r>
          </w:p>
          <w:p w14:paraId="1D12A79D" w14:textId="5F713598"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i/>
                <w:sz w:val="20"/>
                <w:szCs w:val="20"/>
                <w:lang w:val="en-US"/>
              </w:rPr>
              <w:t>0.07</w:t>
            </w:r>
          </w:p>
        </w:tc>
        <w:tc>
          <w:tcPr>
            <w:tcW w:w="1134" w:type="dxa"/>
            <w:tcBorders>
              <w:top w:val="nil"/>
              <w:left w:val="nil"/>
              <w:bottom w:val="nil"/>
              <w:right w:val="nil"/>
            </w:tcBorders>
          </w:tcPr>
          <w:p w14:paraId="6FB4E090" w14:textId="12E0DAB8"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6.5</w:t>
            </w:r>
          </w:p>
        </w:tc>
        <w:tc>
          <w:tcPr>
            <w:tcW w:w="1701" w:type="dxa"/>
            <w:tcBorders>
              <w:top w:val="nil"/>
              <w:left w:val="nil"/>
              <w:bottom w:val="nil"/>
              <w:right w:val="nil"/>
            </w:tcBorders>
            <w:shd w:val="clear" w:color="auto" w:fill="auto"/>
          </w:tcPr>
          <w:p w14:paraId="0E9ACF59"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0.42 (0.16-1.09)</w:t>
            </w:r>
          </w:p>
          <w:p w14:paraId="75E42AF1" w14:textId="64113610"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i/>
                <w:sz w:val="20"/>
                <w:szCs w:val="20"/>
                <w:lang w:val="en-US"/>
              </w:rPr>
              <w:t>0.08</w:t>
            </w:r>
          </w:p>
        </w:tc>
        <w:tc>
          <w:tcPr>
            <w:tcW w:w="1701" w:type="dxa"/>
            <w:tcBorders>
              <w:top w:val="nil"/>
              <w:left w:val="nil"/>
              <w:bottom w:val="nil"/>
              <w:right w:val="nil"/>
            </w:tcBorders>
          </w:tcPr>
          <w:p w14:paraId="779A96FD"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0.28 (0.10-0.77)</w:t>
            </w:r>
          </w:p>
          <w:p w14:paraId="4D5061C7" w14:textId="009F6E8F"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i/>
                <w:sz w:val="20"/>
                <w:szCs w:val="20"/>
                <w:lang w:val="en-US"/>
              </w:rPr>
              <w:t>0.013</w:t>
            </w:r>
          </w:p>
        </w:tc>
      </w:tr>
      <w:tr w:rsidR="00415938" w:rsidRPr="000A6180" w14:paraId="312EF2D3" w14:textId="77777777" w:rsidTr="00B551D0">
        <w:trPr>
          <w:trHeight w:val="260"/>
        </w:trPr>
        <w:tc>
          <w:tcPr>
            <w:tcW w:w="2114" w:type="dxa"/>
            <w:tcBorders>
              <w:top w:val="nil"/>
            </w:tcBorders>
          </w:tcPr>
          <w:p w14:paraId="38132333" w14:textId="74B8CA65" w:rsidR="00415938" w:rsidRPr="000A6180" w:rsidRDefault="00415938" w:rsidP="00415938">
            <w:pPr>
              <w:pStyle w:val="Sansinterligne"/>
              <w:spacing w:line="360" w:lineRule="auto"/>
              <w:rPr>
                <w:rFonts w:ascii="Times New Roman" w:hAnsi="Times New Roman" w:cs="Times New Roman"/>
                <w:sz w:val="20"/>
                <w:szCs w:val="20"/>
                <w:lang w:val="en-US"/>
              </w:rPr>
            </w:pPr>
            <w:r w:rsidRPr="000A6180">
              <w:rPr>
                <w:rFonts w:ascii="Times New Roman" w:hAnsi="Times New Roman" w:cs="Times New Roman"/>
                <w:sz w:val="20"/>
                <w:szCs w:val="20"/>
                <w:lang w:val="en-US"/>
              </w:rPr>
              <w:t>28-day mortality due to COVID-19</w:t>
            </w:r>
            <w:r w:rsidRPr="000A6180">
              <w:rPr>
                <w:rFonts w:ascii="Times New Roman" w:hAnsi="Times New Roman" w:cs="Times New Roman"/>
                <w:bCs/>
                <w:sz w:val="20"/>
                <w:szCs w:val="20"/>
                <w:lang w:val="en-US"/>
              </w:rPr>
              <w:t>‡</w:t>
            </w:r>
          </w:p>
        </w:tc>
        <w:tc>
          <w:tcPr>
            <w:tcW w:w="1639" w:type="dxa"/>
            <w:tcBorders>
              <w:top w:val="nil"/>
            </w:tcBorders>
          </w:tcPr>
          <w:p w14:paraId="513A2BA0" w14:textId="2737DAEF"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14/118 (12)</w:t>
            </w:r>
          </w:p>
        </w:tc>
        <w:tc>
          <w:tcPr>
            <w:tcW w:w="1639" w:type="dxa"/>
            <w:tcBorders>
              <w:top w:val="nil"/>
            </w:tcBorders>
          </w:tcPr>
          <w:p w14:paraId="3FA879A2" w14:textId="53B65D43"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21/121 (17)</w:t>
            </w:r>
          </w:p>
        </w:tc>
        <w:tc>
          <w:tcPr>
            <w:tcW w:w="1696" w:type="dxa"/>
            <w:tcBorders>
              <w:top w:val="nil"/>
            </w:tcBorders>
          </w:tcPr>
          <w:p w14:paraId="67F7209B" w14:textId="77777777" w:rsidR="00415938" w:rsidRPr="000A6180" w:rsidRDefault="00415938" w:rsidP="00415938">
            <w:pPr>
              <w:pStyle w:val="Sansinterligne"/>
              <w:spacing w:line="360" w:lineRule="auto"/>
              <w:ind w:right="101"/>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0.68 (0.37-1.28)</w:t>
            </w:r>
          </w:p>
          <w:p w14:paraId="1DBAFC14" w14:textId="0EAAC5FC"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i/>
                <w:sz w:val="20"/>
                <w:szCs w:val="20"/>
                <w:lang w:val="en-US"/>
              </w:rPr>
              <w:t>0.23</w:t>
            </w:r>
          </w:p>
        </w:tc>
        <w:tc>
          <w:tcPr>
            <w:tcW w:w="1134" w:type="dxa"/>
            <w:tcBorders>
              <w:top w:val="nil"/>
              <w:left w:val="nil"/>
              <w:bottom w:val="single" w:sz="4" w:space="0" w:color="auto"/>
              <w:right w:val="nil"/>
            </w:tcBorders>
          </w:tcPr>
          <w:p w14:paraId="29655479" w14:textId="0CAC7EB1"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5.5</w:t>
            </w:r>
          </w:p>
        </w:tc>
        <w:tc>
          <w:tcPr>
            <w:tcW w:w="1701" w:type="dxa"/>
            <w:tcBorders>
              <w:top w:val="nil"/>
              <w:left w:val="nil"/>
              <w:bottom w:val="single" w:sz="4" w:space="0" w:color="auto"/>
              <w:right w:val="nil"/>
            </w:tcBorders>
            <w:shd w:val="clear" w:color="auto" w:fill="auto"/>
          </w:tcPr>
          <w:p w14:paraId="1053D27F"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0.66 (0.33-1.29)</w:t>
            </w:r>
          </w:p>
          <w:p w14:paraId="072B0A5A" w14:textId="7ABF1126"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i/>
                <w:sz w:val="20"/>
                <w:szCs w:val="20"/>
                <w:lang w:val="en-US"/>
              </w:rPr>
              <w:t>0.22</w:t>
            </w:r>
          </w:p>
        </w:tc>
        <w:tc>
          <w:tcPr>
            <w:tcW w:w="1701" w:type="dxa"/>
            <w:tcBorders>
              <w:top w:val="nil"/>
              <w:left w:val="nil"/>
              <w:bottom w:val="single" w:sz="4" w:space="0" w:color="auto"/>
              <w:right w:val="nil"/>
            </w:tcBorders>
          </w:tcPr>
          <w:p w14:paraId="709A3EE4" w14:textId="77777777" w:rsidR="00415938" w:rsidRPr="000A6180" w:rsidRDefault="00415938" w:rsidP="00415938">
            <w:pPr>
              <w:pStyle w:val="Sansinterligne"/>
              <w:spacing w:line="360" w:lineRule="auto"/>
              <w:ind w:right="-113"/>
              <w:jc w:val="center"/>
              <w:rPr>
                <w:rFonts w:ascii="Times New Roman" w:hAnsi="Times New Roman" w:cs="Times New Roman"/>
                <w:sz w:val="20"/>
                <w:szCs w:val="20"/>
                <w:lang w:val="en-US"/>
              </w:rPr>
            </w:pPr>
            <w:r w:rsidRPr="000A6180">
              <w:rPr>
                <w:rFonts w:ascii="Times New Roman" w:hAnsi="Times New Roman" w:cs="Times New Roman"/>
                <w:sz w:val="20"/>
                <w:szCs w:val="20"/>
                <w:lang w:val="en-US"/>
              </w:rPr>
              <w:t>0.48 (0.23-0.99)</w:t>
            </w:r>
          </w:p>
          <w:p w14:paraId="1938C01E" w14:textId="686B9DB2" w:rsidR="00415938" w:rsidRPr="000A6180" w:rsidRDefault="00415938" w:rsidP="00415938">
            <w:pPr>
              <w:pStyle w:val="Sansinterligne"/>
              <w:spacing w:line="360" w:lineRule="auto"/>
              <w:jc w:val="center"/>
              <w:rPr>
                <w:rFonts w:ascii="Times New Roman" w:hAnsi="Times New Roman" w:cs="Times New Roman"/>
                <w:sz w:val="20"/>
                <w:szCs w:val="20"/>
                <w:lang w:val="en-US"/>
              </w:rPr>
            </w:pPr>
            <w:r w:rsidRPr="000A6180">
              <w:rPr>
                <w:rFonts w:ascii="Times New Roman" w:hAnsi="Times New Roman" w:cs="Times New Roman"/>
                <w:i/>
                <w:sz w:val="20"/>
                <w:szCs w:val="20"/>
                <w:lang w:val="en-US"/>
              </w:rPr>
              <w:t>0.047</w:t>
            </w:r>
          </w:p>
        </w:tc>
      </w:tr>
    </w:tbl>
    <w:p w14:paraId="119D3C5A" w14:textId="77777777" w:rsidR="00C2309D" w:rsidRPr="000A6180" w:rsidRDefault="00C2309D" w:rsidP="00010B6B">
      <w:pPr>
        <w:ind w:right="567"/>
        <w:jc w:val="both"/>
        <w:rPr>
          <w:rFonts w:ascii="Times New Roman" w:eastAsia="Calibri" w:hAnsi="Times New Roman" w:cs="Times New Roman"/>
          <w:b/>
          <w:bCs/>
          <w:sz w:val="20"/>
          <w:szCs w:val="20"/>
          <w:lang w:val="en-US"/>
        </w:rPr>
      </w:pPr>
    </w:p>
    <w:p w14:paraId="6A717BCF" w14:textId="77777777" w:rsidR="00A816DF" w:rsidRPr="000A6180" w:rsidRDefault="00A816DF" w:rsidP="00010B6B">
      <w:pPr>
        <w:ind w:right="567"/>
        <w:jc w:val="both"/>
        <w:rPr>
          <w:rFonts w:ascii="Times New Roman" w:eastAsia="Calibri" w:hAnsi="Times New Roman" w:cs="Times New Roman"/>
          <w:b/>
          <w:bCs/>
          <w:sz w:val="20"/>
          <w:szCs w:val="20"/>
          <w:lang w:val="en-US"/>
        </w:rPr>
      </w:pPr>
    </w:p>
    <w:p w14:paraId="09181B88" w14:textId="1A758E35" w:rsidR="0039045D" w:rsidRPr="000A6180" w:rsidRDefault="0039045D" w:rsidP="00010B6B">
      <w:pPr>
        <w:pStyle w:val="Sansinterligne"/>
        <w:spacing w:line="360" w:lineRule="auto"/>
        <w:ind w:right="567"/>
        <w:jc w:val="both"/>
        <w:rPr>
          <w:rFonts w:ascii="Times New Roman" w:hAnsi="Times New Roman" w:cs="Times New Roman"/>
          <w:sz w:val="20"/>
          <w:szCs w:val="20"/>
          <w:lang w:val="en-GB"/>
        </w:rPr>
      </w:pPr>
      <w:r w:rsidRPr="000A6180">
        <w:rPr>
          <w:rFonts w:ascii="Times New Roman" w:hAnsi="Times New Roman" w:cs="Times New Roman"/>
          <w:sz w:val="20"/>
          <w:szCs w:val="20"/>
          <w:lang w:val="en-GB"/>
        </w:rPr>
        <w:t xml:space="preserve">*Data regarding vital status at day 28 were missing for 1 </w:t>
      </w:r>
      <w:r w:rsidR="00EF0D16" w:rsidRPr="000A6180">
        <w:rPr>
          <w:rFonts w:ascii="Times New Roman" w:hAnsi="Times New Roman" w:cs="Times New Roman"/>
          <w:sz w:val="20"/>
          <w:szCs w:val="20"/>
          <w:lang w:val="en-GB"/>
        </w:rPr>
        <w:t>participant</w:t>
      </w:r>
      <w:r w:rsidRPr="000A6180">
        <w:rPr>
          <w:rFonts w:ascii="Times New Roman" w:hAnsi="Times New Roman" w:cs="Times New Roman"/>
          <w:sz w:val="20"/>
          <w:szCs w:val="20"/>
          <w:lang w:val="en-GB"/>
        </w:rPr>
        <w:t xml:space="preserve"> in the high-dose vitamin D group and 1 </w:t>
      </w:r>
      <w:r w:rsidR="00EF0D16" w:rsidRPr="000A6180">
        <w:rPr>
          <w:rFonts w:ascii="Times New Roman" w:hAnsi="Times New Roman" w:cs="Times New Roman"/>
          <w:sz w:val="20"/>
          <w:szCs w:val="20"/>
          <w:lang w:val="en-GB"/>
        </w:rPr>
        <w:t>participant</w:t>
      </w:r>
      <w:r w:rsidRPr="000A6180">
        <w:rPr>
          <w:rFonts w:ascii="Times New Roman" w:hAnsi="Times New Roman" w:cs="Times New Roman"/>
          <w:sz w:val="20"/>
          <w:szCs w:val="20"/>
          <w:lang w:val="en-GB"/>
        </w:rPr>
        <w:t xml:space="preserve"> in the standard-dose vitamin D group</w:t>
      </w:r>
      <w:r w:rsidRPr="000A6180">
        <w:rPr>
          <w:rFonts w:ascii="Times New Roman" w:hAnsi="Times New Roman" w:cs="Times New Roman"/>
          <w:sz w:val="20"/>
          <w:szCs w:val="20"/>
          <w:lang w:val="en-US"/>
        </w:rPr>
        <w:t xml:space="preserve">. </w:t>
      </w:r>
      <w:r w:rsidR="007B7542" w:rsidRPr="000A6180">
        <w:rPr>
          <w:rFonts w:ascii="Times New Roman" w:hAnsi="Times New Roman" w:cs="Times New Roman"/>
          <w:sz w:val="20"/>
          <w:szCs w:val="20"/>
          <w:lang w:val="en-GB"/>
        </w:rPr>
        <w:t>A</w:t>
      </w:r>
      <w:r w:rsidR="00997EF8" w:rsidRPr="000A6180">
        <w:rPr>
          <w:rFonts w:ascii="Times New Roman" w:hAnsi="Times New Roman" w:cs="Times New Roman"/>
          <w:sz w:val="20"/>
          <w:szCs w:val="20"/>
          <w:lang w:val="en-GB"/>
        </w:rPr>
        <w:t>djusted a</w:t>
      </w:r>
      <w:r w:rsidR="00403D63" w:rsidRPr="000A6180">
        <w:rPr>
          <w:rFonts w:ascii="Times New Roman" w:hAnsi="Times New Roman" w:cs="Times New Roman"/>
          <w:sz w:val="20"/>
          <w:szCs w:val="20"/>
          <w:lang w:val="en-GB"/>
        </w:rPr>
        <w:t xml:space="preserve">nalyses were controlled for randomisation strata </w:t>
      </w:r>
      <w:r w:rsidR="00A103D8" w:rsidRPr="000A6180">
        <w:rPr>
          <w:rFonts w:ascii="Times New Roman" w:hAnsi="Times New Roman" w:cs="Times New Roman"/>
          <w:sz w:val="20"/>
          <w:szCs w:val="20"/>
          <w:lang w:val="en-GB"/>
        </w:rPr>
        <w:t>(</w:t>
      </w:r>
      <w:proofErr w:type="spellStart"/>
      <w:r w:rsidR="00A103D8" w:rsidRPr="000A6180">
        <w:rPr>
          <w:rFonts w:ascii="Times New Roman" w:hAnsi="Times New Roman" w:cs="Times New Roman"/>
          <w:sz w:val="20"/>
          <w:szCs w:val="20"/>
          <w:lang w:val="en-GB"/>
        </w:rPr>
        <w:t>ie</w:t>
      </w:r>
      <w:proofErr w:type="spellEnd"/>
      <w:r w:rsidR="00A103D8" w:rsidRPr="000A6180">
        <w:rPr>
          <w:rFonts w:ascii="Times New Roman" w:hAnsi="Times New Roman" w:cs="Times New Roman"/>
          <w:sz w:val="20"/>
          <w:szCs w:val="20"/>
          <w:lang w:val="en-GB"/>
        </w:rPr>
        <w:t xml:space="preserve">, age, oxygen requirement, hospitalization, and use of antibiotics, anti-infective drugs and/or corticosteroids) </w:t>
      </w:r>
      <w:r w:rsidR="00403D63" w:rsidRPr="000A6180">
        <w:rPr>
          <w:rFonts w:ascii="Times New Roman" w:hAnsi="Times New Roman" w:cs="Times New Roman"/>
          <w:sz w:val="20"/>
          <w:szCs w:val="20"/>
          <w:lang w:val="en-GB"/>
        </w:rPr>
        <w:t>and baseline imbalances</w:t>
      </w:r>
      <w:r w:rsidR="00A103D8" w:rsidRPr="000A6180">
        <w:rPr>
          <w:rFonts w:ascii="Times New Roman" w:eastAsia="Times New Roman" w:hAnsi="Times New Roman" w:cs="Times New Roman"/>
          <w:sz w:val="24"/>
          <w:szCs w:val="24"/>
          <w:lang w:val="en-GB" w:eastAsia="fr-FR"/>
        </w:rPr>
        <w:t xml:space="preserve"> </w:t>
      </w:r>
      <w:r w:rsidR="00A103D8" w:rsidRPr="000A6180">
        <w:rPr>
          <w:rFonts w:ascii="Times New Roman" w:hAnsi="Times New Roman" w:cs="Times New Roman"/>
          <w:sz w:val="20"/>
          <w:szCs w:val="20"/>
          <w:lang w:val="en-GB"/>
        </w:rPr>
        <w:t>in important prognostic factors (</w:t>
      </w:r>
      <w:proofErr w:type="spellStart"/>
      <w:r w:rsidR="00A103D8" w:rsidRPr="000A6180">
        <w:rPr>
          <w:rFonts w:ascii="Times New Roman" w:hAnsi="Times New Roman" w:cs="Times New Roman"/>
          <w:sz w:val="20"/>
          <w:szCs w:val="20"/>
          <w:lang w:val="en-GB"/>
        </w:rPr>
        <w:t>ie</w:t>
      </w:r>
      <w:proofErr w:type="spellEnd"/>
      <w:r w:rsidR="00A103D8" w:rsidRPr="000A6180">
        <w:rPr>
          <w:rFonts w:ascii="Times New Roman" w:hAnsi="Times New Roman" w:cs="Times New Roman"/>
          <w:sz w:val="20"/>
          <w:szCs w:val="20"/>
          <w:lang w:val="en-GB"/>
        </w:rPr>
        <w:t xml:space="preserve">, sex, ongoing cancers, profuse </w:t>
      </w:r>
      <w:proofErr w:type="spellStart"/>
      <w:r w:rsidR="00A103D8" w:rsidRPr="000A6180">
        <w:rPr>
          <w:rFonts w:ascii="Times New Roman" w:hAnsi="Times New Roman" w:cs="Times New Roman"/>
          <w:sz w:val="20"/>
          <w:szCs w:val="20"/>
          <w:lang w:val="en-GB"/>
        </w:rPr>
        <w:t>diarrhea</w:t>
      </w:r>
      <w:proofErr w:type="spellEnd"/>
      <w:r w:rsidR="00A103D8" w:rsidRPr="000A6180">
        <w:rPr>
          <w:rFonts w:ascii="Times New Roman" w:hAnsi="Times New Roman" w:cs="Times New Roman"/>
          <w:sz w:val="20"/>
          <w:szCs w:val="20"/>
          <w:lang w:val="en-GB"/>
        </w:rPr>
        <w:t xml:space="preserve"> and delirium at baseline)</w:t>
      </w:r>
      <w:r w:rsidR="00403D63" w:rsidRPr="000A6180">
        <w:rPr>
          <w:rFonts w:ascii="Times New Roman" w:hAnsi="Times New Roman" w:cs="Times New Roman"/>
          <w:sz w:val="20"/>
          <w:szCs w:val="20"/>
          <w:lang w:val="en-GB"/>
        </w:rPr>
        <w:t xml:space="preserve">. </w:t>
      </w:r>
      <w:r w:rsidRPr="000A6180">
        <w:rPr>
          <w:rFonts w:ascii="Times New Roman" w:hAnsi="Times New Roman" w:cs="Times New Roman"/>
          <w:sz w:val="20"/>
          <w:szCs w:val="20"/>
          <w:lang w:val="en-GB"/>
        </w:rPr>
        <w:t>CI</w:t>
      </w:r>
      <w:r w:rsidR="00FB33C7" w:rsidRPr="000A6180">
        <w:rPr>
          <w:rFonts w:ascii="Times New Roman" w:hAnsi="Times New Roman" w:cs="Times New Roman"/>
          <w:sz w:val="20"/>
          <w:szCs w:val="20"/>
          <w:lang w:val="en-GB"/>
        </w:rPr>
        <w:t>=</w:t>
      </w:r>
      <w:r w:rsidRPr="000A6180">
        <w:rPr>
          <w:rFonts w:ascii="Times New Roman" w:hAnsi="Times New Roman" w:cs="Times New Roman"/>
          <w:sz w:val="20"/>
          <w:szCs w:val="20"/>
          <w:lang w:val="en-GB"/>
        </w:rPr>
        <w:t>confidence interval</w:t>
      </w:r>
      <w:r w:rsidR="00FB33C7" w:rsidRPr="000A6180">
        <w:rPr>
          <w:rFonts w:ascii="Times New Roman" w:hAnsi="Times New Roman" w:cs="Times New Roman"/>
          <w:sz w:val="20"/>
          <w:szCs w:val="20"/>
          <w:lang w:val="en-GB"/>
        </w:rPr>
        <w:t>.</w:t>
      </w:r>
    </w:p>
    <w:p w14:paraId="2E63BD83" w14:textId="20435993" w:rsidR="0039045D" w:rsidRPr="000A6180" w:rsidRDefault="0039045D" w:rsidP="00010B6B">
      <w:pPr>
        <w:pStyle w:val="Sansinterligne"/>
        <w:ind w:right="567"/>
        <w:jc w:val="both"/>
        <w:rPr>
          <w:rFonts w:ascii="Times New Roman" w:hAnsi="Times New Roman" w:cs="Times New Roman"/>
          <w:sz w:val="20"/>
          <w:szCs w:val="20"/>
          <w:lang w:val="en-GB"/>
        </w:rPr>
      </w:pPr>
      <w:r w:rsidRPr="000A6180">
        <w:rPr>
          <w:rFonts w:ascii="Times New Roman" w:hAnsi="Times New Roman" w:cs="Times New Roman"/>
          <w:sz w:val="20"/>
          <w:szCs w:val="20"/>
          <w:lang w:val="en-US"/>
        </w:rPr>
        <w:t>†</w:t>
      </w:r>
      <w:r w:rsidRPr="000A6180">
        <w:rPr>
          <w:rFonts w:ascii="Times New Roman" w:hAnsi="Times New Roman" w:cs="Times New Roman"/>
          <w:bCs/>
          <w:sz w:val="20"/>
          <w:szCs w:val="20"/>
          <w:lang w:val="en-US"/>
        </w:rPr>
        <w:t xml:space="preserve">Excluding </w:t>
      </w:r>
      <w:r w:rsidR="00AB4EED" w:rsidRPr="000A6180">
        <w:rPr>
          <w:rFonts w:ascii="Times New Roman" w:hAnsi="Times New Roman" w:cs="Times New Roman"/>
          <w:bCs/>
          <w:sz w:val="20"/>
          <w:szCs w:val="20"/>
          <w:lang w:val="en-US"/>
        </w:rPr>
        <w:t>one</w:t>
      </w:r>
      <w:r w:rsidRPr="000A6180">
        <w:rPr>
          <w:rFonts w:ascii="Times New Roman" w:hAnsi="Times New Roman" w:cs="Times New Roman"/>
          <w:bCs/>
          <w:sz w:val="20"/>
          <w:szCs w:val="20"/>
          <w:lang w:val="en-US"/>
        </w:rPr>
        <w:t xml:space="preserve"> death due to </w:t>
      </w:r>
      <w:r w:rsidR="00B0023A" w:rsidRPr="000A6180">
        <w:rPr>
          <w:rFonts w:ascii="Times New Roman" w:hAnsi="Times New Roman" w:cs="Times New Roman"/>
          <w:bCs/>
          <w:sz w:val="20"/>
          <w:szCs w:val="20"/>
          <w:lang w:val="en-US"/>
        </w:rPr>
        <w:t>ano</w:t>
      </w:r>
      <w:r w:rsidRPr="000A6180">
        <w:rPr>
          <w:rFonts w:ascii="Times New Roman" w:hAnsi="Times New Roman" w:cs="Times New Roman"/>
          <w:bCs/>
          <w:sz w:val="20"/>
          <w:szCs w:val="20"/>
          <w:lang w:val="en-US"/>
        </w:rPr>
        <w:t xml:space="preserve">ther reason than </w:t>
      </w:r>
      <w:r w:rsidR="00C1675B" w:rsidRPr="000A6180">
        <w:rPr>
          <w:rFonts w:ascii="Times New Roman" w:hAnsi="Times New Roman" w:cs="Times New Roman"/>
          <w:bCs/>
          <w:sz w:val="20"/>
          <w:szCs w:val="20"/>
          <w:lang w:val="en-US"/>
        </w:rPr>
        <w:t>COVID-19</w:t>
      </w:r>
    </w:p>
    <w:p w14:paraId="35F26043" w14:textId="15458229" w:rsidR="0039045D" w:rsidRPr="000A6180" w:rsidRDefault="0039045D" w:rsidP="00010B6B">
      <w:pPr>
        <w:pStyle w:val="Sansinterligne"/>
        <w:ind w:right="567"/>
        <w:jc w:val="both"/>
        <w:rPr>
          <w:rFonts w:ascii="Times New Roman" w:hAnsi="Times New Roman" w:cs="Times New Roman"/>
          <w:bCs/>
          <w:sz w:val="20"/>
          <w:szCs w:val="20"/>
          <w:lang w:val="en-US"/>
        </w:rPr>
      </w:pPr>
      <w:r w:rsidRPr="000A6180">
        <w:rPr>
          <w:rFonts w:ascii="Times New Roman" w:hAnsi="Times New Roman" w:cs="Times New Roman"/>
          <w:bCs/>
          <w:sz w:val="20"/>
          <w:szCs w:val="20"/>
          <w:lang w:val="en-US"/>
        </w:rPr>
        <w:t xml:space="preserve">‡Excluding </w:t>
      </w:r>
      <w:r w:rsidR="00AB4EED" w:rsidRPr="000A6180">
        <w:rPr>
          <w:rFonts w:ascii="Times New Roman" w:hAnsi="Times New Roman" w:cs="Times New Roman"/>
          <w:bCs/>
          <w:sz w:val="20"/>
          <w:szCs w:val="20"/>
          <w:lang w:val="en-US"/>
        </w:rPr>
        <w:t>three</w:t>
      </w:r>
      <w:r w:rsidRPr="000A6180">
        <w:rPr>
          <w:rFonts w:ascii="Times New Roman" w:hAnsi="Times New Roman" w:cs="Times New Roman"/>
          <w:bCs/>
          <w:sz w:val="20"/>
          <w:szCs w:val="20"/>
          <w:lang w:val="en-US"/>
        </w:rPr>
        <w:t xml:space="preserve"> deaths due to other reasons than </w:t>
      </w:r>
      <w:r w:rsidR="00C1675B" w:rsidRPr="000A6180">
        <w:rPr>
          <w:rFonts w:ascii="Times New Roman" w:hAnsi="Times New Roman" w:cs="Times New Roman"/>
          <w:bCs/>
          <w:sz w:val="20"/>
          <w:szCs w:val="20"/>
          <w:lang w:val="en-US"/>
        </w:rPr>
        <w:t>COVID-19</w:t>
      </w:r>
    </w:p>
    <w:p w14:paraId="628B2A52" w14:textId="77777777" w:rsidR="000706B2" w:rsidRPr="000A6180" w:rsidRDefault="000706B2" w:rsidP="00010B6B">
      <w:pPr>
        <w:pStyle w:val="Sansinterligne"/>
        <w:ind w:right="567"/>
        <w:jc w:val="both"/>
        <w:rPr>
          <w:rFonts w:ascii="Times New Roman" w:hAnsi="Times New Roman" w:cs="Times New Roman"/>
          <w:bCs/>
          <w:sz w:val="20"/>
          <w:szCs w:val="20"/>
          <w:lang w:val="en-US"/>
        </w:rPr>
      </w:pPr>
    </w:p>
    <w:p w14:paraId="093A42EC" w14:textId="708D2A30" w:rsidR="005A392D" w:rsidRPr="000A6180" w:rsidRDefault="005A392D">
      <w:pPr>
        <w:rPr>
          <w:rFonts w:ascii="Times New Roman" w:eastAsia="Calibri" w:hAnsi="Times New Roman" w:cs="Times New Roman"/>
          <w:b/>
          <w:bCs/>
          <w:sz w:val="20"/>
          <w:szCs w:val="20"/>
          <w:lang w:val="en-GB"/>
        </w:rPr>
      </w:pPr>
      <w:r w:rsidRPr="000A6180">
        <w:rPr>
          <w:rFonts w:ascii="Times New Roman" w:eastAsia="Calibri" w:hAnsi="Times New Roman" w:cs="Times New Roman"/>
          <w:b/>
          <w:bCs/>
          <w:sz w:val="20"/>
          <w:szCs w:val="20"/>
          <w:lang w:val="en-GB"/>
        </w:rPr>
        <w:br w:type="page"/>
      </w:r>
    </w:p>
    <w:p w14:paraId="729875BC" w14:textId="0EB76606" w:rsidR="000706B2" w:rsidRPr="000A6180" w:rsidRDefault="000706B2" w:rsidP="00010B6B">
      <w:pPr>
        <w:pStyle w:val="Sansinterligne"/>
        <w:ind w:right="567"/>
        <w:jc w:val="both"/>
        <w:rPr>
          <w:rFonts w:ascii="Times New Roman" w:eastAsia="Calibri" w:hAnsi="Times New Roman" w:cs="Times New Roman"/>
          <w:b/>
          <w:bCs/>
          <w:sz w:val="20"/>
          <w:szCs w:val="20"/>
          <w:lang w:val="en-GB"/>
        </w:rPr>
      </w:pPr>
    </w:p>
    <w:p w14:paraId="0632610E" w14:textId="77777777" w:rsidR="007D2358" w:rsidRPr="000A6180" w:rsidRDefault="007D2358" w:rsidP="007D2358">
      <w:pPr>
        <w:pStyle w:val="1Normal-Rono"/>
        <w:rPr>
          <w:b/>
          <w:sz w:val="20"/>
          <w:szCs w:val="20"/>
          <w:lang w:val="en-US"/>
        </w:rPr>
      </w:pPr>
      <w:r w:rsidRPr="000A6180">
        <w:rPr>
          <w:b/>
          <w:sz w:val="20"/>
          <w:szCs w:val="20"/>
          <w:lang w:val="en-US"/>
        </w:rPr>
        <w:t>Protocol S1.</w:t>
      </w:r>
    </w:p>
    <w:p w14:paraId="23FB9961" w14:textId="77777777" w:rsidR="007D2358" w:rsidRPr="000A6180" w:rsidRDefault="007D2358" w:rsidP="007D2358">
      <w:pPr>
        <w:pStyle w:val="1Normal-Rono"/>
        <w:rPr>
          <w:sz w:val="20"/>
          <w:szCs w:val="20"/>
          <w:lang w:val="en-US"/>
        </w:rPr>
      </w:pPr>
    </w:p>
    <w:p w14:paraId="04EA4E08" w14:textId="634AECE3" w:rsidR="007D2358" w:rsidRPr="00F26A57" w:rsidRDefault="007D2358" w:rsidP="007D2358">
      <w:pPr>
        <w:pStyle w:val="1Normal-Rono"/>
        <w:rPr>
          <w:sz w:val="20"/>
          <w:szCs w:val="20"/>
          <w:lang w:val="en-US"/>
        </w:rPr>
      </w:pPr>
      <w:r w:rsidRPr="000A6180">
        <w:rPr>
          <w:bCs w:val="0"/>
          <w:sz w:val="20"/>
          <w:szCs w:val="20"/>
          <w:lang w:val="en-US"/>
        </w:rPr>
        <w:t>See the following reference</w:t>
      </w:r>
      <w:r w:rsidR="00B551D0" w:rsidRPr="000A6180">
        <w:rPr>
          <w:bCs w:val="0"/>
          <w:sz w:val="20"/>
          <w:szCs w:val="20"/>
          <w:lang w:val="en-US"/>
        </w:rPr>
        <w:t xml:space="preserve"> (noted as Reference 15 in the manuscript)</w:t>
      </w:r>
      <w:r w:rsidRPr="000A6180">
        <w:rPr>
          <w:bCs w:val="0"/>
          <w:sz w:val="20"/>
          <w:szCs w:val="20"/>
          <w:lang w:val="en-US"/>
        </w:rPr>
        <w:t xml:space="preserve">: </w:t>
      </w:r>
      <w:proofErr w:type="spellStart"/>
      <w:r w:rsidRPr="000A6180">
        <w:rPr>
          <w:sz w:val="20"/>
          <w:szCs w:val="20"/>
          <w:lang w:val="en-US"/>
        </w:rPr>
        <w:t>Annweiler</w:t>
      </w:r>
      <w:proofErr w:type="spellEnd"/>
      <w:r w:rsidRPr="000A6180">
        <w:rPr>
          <w:sz w:val="20"/>
          <w:szCs w:val="20"/>
          <w:lang w:val="en-US"/>
        </w:rPr>
        <w:t xml:space="preserve"> C, </w:t>
      </w:r>
      <w:proofErr w:type="spellStart"/>
      <w:r w:rsidRPr="000A6180">
        <w:rPr>
          <w:sz w:val="20"/>
          <w:szCs w:val="20"/>
          <w:lang w:val="en-US"/>
        </w:rPr>
        <w:t>Beaudenon</w:t>
      </w:r>
      <w:proofErr w:type="spellEnd"/>
      <w:r w:rsidRPr="000A6180">
        <w:rPr>
          <w:sz w:val="20"/>
          <w:szCs w:val="20"/>
          <w:lang w:val="en-US"/>
        </w:rPr>
        <w:t xml:space="preserve"> M, Gautier J, et al. COVID-19 and high-dose </w:t>
      </w:r>
      <w:proofErr w:type="spellStart"/>
      <w:r w:rsidRPr="000A6180">
        <w:rPr>
          <w:sz w:val="20"/>
          <w:szCs w:val="20"/>
          <w:lang w:val="en-US"/>
        </w:rPr>
        <w:t>VITamin</w:t>
      </w:r>
      <w:proofErr w:type="spellEnd"/>
      <w:r w:rsidRPr="000A6180">
        <w:rPr>
          <w:sz w:val="20"/>
          <w:szCs w:val="20"/>
          <w:lang w:val="en-US"/>
        </w:rPr>
        <w:t xml:space="preserve"> D supplementation TRIAL in high-risk older patients (COVIT-TRIAL): study protocol for a randomized controlled trial. </w:t>
      </w:r>
      <w:r w:rsidRPr="000A6180">
        <w:rPr>
          <w:iCs/>
          <w:sz w:val="20"/>
          <w:szCs w:val="20"/>
          <w:lang w:val="en-US"/>
        </w:rPr>
        <w:t>Trials.</w:t>
      </w:r>
      <w:r w:rsidRPr="000A6180">
        <w:rPr>
          <w:sz w:val="20"/>
          <w:szCs w:val="20"/>
          <w:lang w:val="en-US"/>
        </w:rPr>
        <w:t xml:space="preserve"> </w:t>
      </w:r>
      <w:proofErr w:type="gramStart"/>
      <w:r w:rsidRPr="000A6180">
        <w:rPr>
          <w:sz w:val="20"/>
          <w:szCs w:val="20"/>
          <w:lang w:val="en-US"/>
        </w:rPr>
        <w:t>2020;21:1031</w:t>
      </w:r>
      <w:proofErr w:type="gramEnd"/>
      <w:r w:rsidRPr="000A6180">
        <w:rPr>
          <w:sz w:val="20"/>
          <w:szCs w:val="20"/>
          <w:lang w:val="en-US"/>
        </w:rPr>
        <w:t>.</w:t>
      </w:r>
    </w:p>
    <w:p w14:paraId="2CD1B0B9" w14:textId="2BC04DB1" w:rsidR="007D2358" w:rsidRPr="00F26A57" w:rsidRDefault="007D2358" w:rsidP="00F26A57">
      <w:pPr>
        <w:pStyle w:val="Titre2"/>
        <w:ind w:right="709"/>
        <w:jc w:val="both"/>
        <w:rPr>
          <w:rFonts w:ascii="Times New Roman" w:eastAsia="Calibri" w:hAnsi="Times New Roman" w:cs="Times New Roman"/>
          <w:b w:val="0"/>
          <w:bCs/>
          <w:sz w:val="20"/>
          <w:szCs w:val="20"/>
          <w:lang w:val="en-US"/>
        </w:rPr>
      </w:pPr>
    </w:p>
    <w:sectPr w:rsidR="007D2358" w:rsidRPr="00F26A57" w:rsidSect="006A5C58">
      <w:pgSz w:w="11906" w:h="16838"/>
      <w:pgMar w:top="1135" w:right="566"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F7256" w14:textId="77777777" w:rsidR="00D30B66" w:rsidRDefault="00D30B66" w:rsidP="00B64345">
      <w:pPr>
        <w:spacing w:after="0" w:line="240" w:lineRule="auto"/>
      </w:pPr>
      <w:r>
        <w:separator/>
      </w:r>
    </w:p>
  </w:endnote>
  <w:endnote w:type="continuationSeparator" w:id="0">
    <w:p w14:paraId="0C2A49CA" w14:textId="77777777" w:rsidR="00D30B66" w:rsidRDefault="00D30B66" w:rsidP="00B64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91E7" w14:textId="77777777" w:rsidR="006F3AC3" w:rsidRDefault="006F3AC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605"/>
      <w:docPartObj>
        <w:docPartGallery w:val="Page Numbers (Bottom of Page)"/>
        <w:docPartUnique/>
      </w:docPartObj>
    </w:sdtPr>
    <w:sdtEndPr>
      <w:rPr>
        <w:rFonts w:ascii="Times New Roman" w:hAnsi="Times New Roman" w:cs="Times New Roman"/>
        <w:sz w:val="20"/>
        <w:szCs w:val="20"/>
      </w:rPr>
    </w:sdtEndPr>
    <w:sdtContent>
      <w:p w14:paraId="593A22C7" w14:textId="77777777" w:rsidR="000E6E1C" w:rsidRPr="00F92CD5" w:rsidRDefault="000E6E1C" w:rsidP="00245329">
        <w:pPr>
          <w:pStyle w:val="Pieddepage"/>
          <w:ind w:right="567"/>
          <w:jc w:val="right"/>
          <w:rPr>
            <w:rFonts w:ascii="Times New Roman" w:hAnsi="Times New Roman" w:cs="Times New Roman"/>
            <w:sz w:val="20"/>
            <w:szCs w:val="20"/>
          </w:rPr>
        </w:pPr>
        <w:r w:rsidRPr="00F92CD5">
          <w:rPr>
            <w:rFonts w:ascii="Times New Roman" w:hAnsi="Times New Roman" w:cs="Times New Roman"/>
            <w:sz w:val="20"/>
            <w:szCs w:val="20"/>
          </w:rPr>
          <w:fldChar w:fldCharType="begin"/>
        </w:r>
        <w:r w:rsidRPr="00F92CD5">
          <w:rPr>
            <w:rFonts w:ascii="Times New Roman" w:hAnsi="Times New Roman" w:cs="Times New Roman"/>
            <w:sz w:val="20"/>
            <w:szCs w:val="20"/>
          </w:rPr>
          <w:instrText>PAGE   \* MERGEFORMAT</w:instrText>
        </w:r>
        <w:r w:rsidRPr="00F92CD5">
          <w:rPr>
            <w:rFonts w:ascii="Times New Roman" w:hAnsi="Times New Roman" w:cs="Times New Roman"/>
            <w:sz w:val="20"/>
            <w:szCs w:val="20"/>
          </w:rPr>
          <w:fldChar w:fldCharType="separate"/>
        </w:r>
        <w:r w:rsidR="00616BAC">
          <w:rPr>
            <w:rFonts w:ascii="Times New Roman" w:hAnsi="Times New Roman" w:cs="Times New Roman"/>
            <w:noProof/>
            <w:sz w:val="20"/>
            <w:szCs w:val="20"/>
          </w:rPr>
          <w:t>10</w:t>
        </w:r>
        <w:r w:rsidRPr="00F92CD5">
          <w:rPr>
            <w:rFonts w:ascii="Times New Roman" w:hAnsi="Times New Roman" w:cs="Times New Roman"/>
            <w:sz w:val="20"/>
            <w:szCs w:val="20"/>
          </w:rPr>
          <w:fldChar w:fldCharType="end"/>
        </w:r>
      </w:p>
    </w:sdtContent>
  </w:sdt>
  <w:p w14:paraId="26551FE9" w14:textId="77777777" w:rsidR="000E6E1C" w:rsidRDefault="000E6E1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3AF3" w14:textId="77777777" w:rsidR="006F3AC3" w:rsidRDefault="006F3A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C6CD6" w14:textId="77777777" w:rsidR="00D30B66" w:rsidRDefault="00D30B66" w:rsidP="00B64345">
      <w:pPr>
        <w:spacing w:after="0" w:line="240" w:lineRule="auto"/>
      </w:pPr>
      <w:r>
        <w:separator/>
      </w:r>
    </w:p>
  </w:footnote>
  <w:footnote w:type="continuationSeparator" w:id="0">
    <w:p w14:paraId="08125E33" w14:textId="77777777" w:rsidR="00D30B66" w:rsidRDefault="00D30B66" w:rsidP="00B64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1FC0" w14:textId="77777777" w:rsidR="006F3AC3" w:rsidRDefault="006F3A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559" w14:textId="428E7354" w:rsidR="00102D64" w:rsidRPr="00102D64" w:rsidRDefault="000E6E1C" w:rsidP="00102D64">
    <w:pPr>
      <w:pStyle w:val="Sansinterligne"/>
      <w:ind w:right="567"/>
      <w:jc w:val="right"/>
      <w:rPr>
        <w:rFonts w:ascii="Times New Roman" w:hAnsi="Times New Roman" w:cs="Times New Roman"/>
        <w:sz w:val="20"/>
        <w:szCs w:val="20"/>
        <w:lang w:val="en-US"/>
      </w:rPr>
    </w:pPr>
    <w:r w:rsidRPr="00102D64">
      <w:rPr>
        <w:rFonts w:ascii="Times New Roman" w:hAnsi="Times New Roman" w:cs="Times New Roman"/>
        <w:b/>
        <w:bCs/>
        <w:sz w:val="20"/>
        <w:szCs w:val="20"/>
        <w:lang w:val="en-US"/>
      </w:rPr>
      <w:t xml:space="preserve">Annweiler C </w:t>
    </w:r>
    <w:r w:rsidRPr="00102D64">
      <w:rPr>
        <w:rFonts w:ascii="Times New Roman" w:hAnsi="Times New Roman" w:cs="Times New Roman"/>
        <w:b/>
        <w:bCs/>
        <w:i/>
        <w:sz w:val="20"/>
        <w:szCs w:val="20"/>
        <w:lang w:val="en-US"/>
      </w:rPr>
      <w:t>et al</w:t>
    </w:r>
    <w:r w:rsidR="00D82053" w:rsidRPr="00102D64">
      <w:rPr>
        <w:rFonts w:ascii="Times New Roman" w:hAnsi="Times New Roman" w:cs="Times New Roman"/>
        <w:b/>
        <w:bCs/>
        <w:i/>
        <w:sz w:val="20"/>
        <w:szCs w:val="20"/>
        <w:lang w:val="en-US"/>
      </w:rPr>
      <w:t>.</w:t>
    </w:r>
    <w:r w:rsidR="00C73437" w:rsidRPr="00102D64">
      <w:rPr>
        <w:rFonts w:ascii="Times New Roman" w:hAnsi="Times New Roman" w:cs="Times New Roman"/>
        <w:b/>
        <w:bCs/>
        <w:i/>
        <w:sz w:val="20"/>
        <w:szCs w:val="20"/>
        <w:lang w:val="en-US"/>
      </w:rPr>
      <w:t xml:space="preserve">  </w:t>
    </w:r>
    <w:r w:rsidR="00102D64" w:rsidRPr="00102D64">
      <w:rPr>
        <w:rFonts w:ascii="Times New Roman" w:hAnsi="Times New Roman" w:cs="Times New Roman"/>
        <w:b/>
        <w:bCs/>
        <w:i/>
        <w:sz w:val="20"/>
        <w:szCs w:val="20"/>
        <w:lang w:val="en-US"/>
      </w:rPr>
      <w:t xml:space="preserve">  </w:t>
    </w:r>
    <w:r w:rsidR="00C73437" w:rsidRPr="00102D64">
      <w:rPr>
        <w:rFonts w:ascii="Times New Roman" w:hAnsi="Times New Roman" w:cs="Times New Roman"/>
        <w:b/>
        <w:bCs/>
        <w:i/>
        <w:sz w:val="20"/>
        <w:szCs w:val="20"/>
        <w:lang w:val="en-US"/>
      </w:rPr>
      <w:t xml:space="preserve">  </w:t>
    </w:r>
    <w:r w:rsidR="00102D64" w:rsidRPr="00102D64">
      <w:rPr>
        <w:rFonts w:ascii="Times New Roman" w:hAnsi="Times New Roman" w:cs="Times New Roman"/>
        <w:b/>
        <w:bCs/>
        <w:i/>
        <w:sz w:val="20"/>
        <w:szCs w:val="20"/>
        <w:lang w:val="en-US"/>
      </w:rPr>
      <w:t xml:space="preserve">    </w:t>
    </w:r>
    <w:r w:rsidR="00102D64">
      <w:rPr>
        <w:rFonts w:ascii="Times New Roman" w:hAnsi="Times New Roman" w:cs="Times New Roman"/>
        <w:b/>
        <w:bCs/>
        <w:i/>
        <w:sz w:val="20"/>
        <w:szCs w:val="20"/>
        <w:lang w:val="en-US"/>
      </w:rPr>
      <w:t xml:space="preserve">        </w:t>
    </w:r>
    <w:r w:rsidR="00102D64" w:rsidRPr="00102D64">
      <w:rPr>
        <w:rFonts w:ascii="Times New Roman" w:hAnsi="Times New Roman" w:cs="Times New Roman"/>
        <w:b/>
        <w:bCs/>
        <w:i/>
        <w:sz w:val="20"/>
        <w:szCs w:val="20"/>
        <w:lang w:val="en-US"/>
      </w:rPr>
      <w:t xml:space="preserve">      </w:t>
    </w:r>
    <w:r w:rsidR="00D82053" w:rsidRPr="00102D64">
      <w:rPr>
        <w:rFonts w:ascii="Times New Roman" w:hAnsi="Times New Roman" w:cs="Times New Roman"/>
        <w:b/>
        <w:bCs/>
        <w:i/>
        <w:sz w:val="20"/>
        <w:szCs w:val="20"/>
        <w:lang w:val="en-US"/>
      </w:rPr>
      <w:t xml:space="preserve"> </w:t>
    </w:r>
    <w:r w:rsidR="00102D64" w:rsidRPr="00102D64">
      <w:rPr>
        <w:rFonts w:ascii="Times New Roman" w:hAnsi="Times New Roman" w:cs="Times New Roman"/>
        <w:sz w:val="20"/>
        <w:szCs w:val="20"/>
        <w:lang w:val="en-US"/>
      </w:rPr>
      <w:t xml:space="preserve">High-dose versus standard-dose vitamin D supplementation in older </w:t>
    </w:r>
    <w:r w:rsidR="00EF0D16">
      <w:rPr>
        <w:rFonts w:ascii="Times New Roman" w:hAnsi="Times New Roman" w:cs="Times New Roman"/>
        <w:sz w:val="20"/>
        <w:szCs w:val="20"/>
        <w:lang w:val="en-US"/>
      </w:rPr>
      <w:t>adul</w:t>
    </w:r>
    <w:r w:rsidR="00102D64" w:rsidRPr="00102D64">
      <w:rPr>
        <w:rFonts w:ascii="Times New Roman" w:hAnsi="Times New Roman" w:cs="Times New Roman"/>
        <w:sz w:val="20"/>
        <w:szCs w:val="20"/>
        <w:lang w:val="en-US"/>
      </w:rPr>
      <w:t xml:space="preserve">ts with </w:t>
    </w:r>
  </w:p>
  <w:p w14:paraId="15B78BA7" w14:textId="736A0422" w:rsidR="000E6E1C" w:rsidRDefault="00C1675B" w:rsidP="00102D64">
    <w:pPr>
      <w:pStyle w:val="Sansinterligne"/>
      <w:ind w:right="567"/>
      <w:jc w:val="right"/>
      <w:rPr>
        <w:rFonts w:ascii="Times New Roman" w:hAnsi="Times New Roman" w:cs="Times New Roman"/>
        <w:sz w:val="20"/>
        <w:szCs w:val="20"/>
        <w:lang w:val="en-US"/>
      </w:rPr>
    </w:pPr>
    <w:r>
      <w:rPr>
        <w:rFonts w:ascii="Times New Roman" w:hAnsi="Times New Roman" w:cs="Times New Roman"/>
        <w:sz w:val="20"/>
        <w:szCs w:val="20"/>
        <w:lang w:val="en-US"/>
      </w:rPr>
      <w:t>COVID-19</w:t>
    </w:r>
    <w:r w:rsidR="00102D64" w:rsidRPr="00102D64">
      <w:rPr>
        <w:rFonts w:ascii="Times New Roman" w:hAnsi="Times New Roman" w:cs="Times New Roman"/>
        <w:sz w:val="20"/>
        <w:szCs w:val="20"/>
        <w:lang w:val="en-US"/>
      </w:rPr>
      <w:t>: multicent</w:t>
    </w:r>
    <w:r w:rsidR="006F2316">
      <w:rPr>
        <w:rFonts w:ascii="Times New Roman" w:hAnsi="Times New Roman" w:cs="Times New Roman"/>
        <w:sz w:val="20"/>
        <w:szCs w:val="20"/>
        <w:lang w:val="en-US"/>
      </w:rPr>
      <w:t>er</w:t>
    </w:r>
    <w:r w:rsidR="00102D64" w:rsidRPr="00102D64">
      <w:rPr>
        <w:rFonts w:ascii="Times New Roman" w:hAnsi="Times New Roman" w:cs="Times New Roman"/>
        <w:sz w:val="20"/>
        <w:szCs w:val="20"/>
        <w:lang w:val="en-US"/>
      </w:rPr>
      <w:t xml:space="preserve"> open</w:t>
    </w:r>
    <w:r w:rsidR="006F3AC3">
      <w:rPr>
        <w:rFonts w:ascii="Times New Roman" w:hAnsi="Times New Roman" w:cs="Times New Roman"/>
        <w:sz w:val="20"/>
        <w:szCs w:val="20"/>
        <w:lang w:val="en-US"/>
      </w:rPr>
      <w:t>-</w:t>
    </w:r>
    <w:r w:rsidR="00102D64" w:rsidRPr="00102D64">
      <w:rPr>
        <w:rFonts w:ascii="Times New Roman" w:hAnsi="Times New Roman" w:cs="Times New Roman"/>
        <w:sz w:val="20"/>
        <w:szCs w:val="20"/>
        <w:lang w:val="en-US"/>
      </w:rPr>
      <w:t xml:space="preserve">label </w:t>
    </w:r>
    <w:r w:rsidR="00E4607D">
      <w:rPr>
        <w:rFonts w:ascii="Times New Roman" w:hAnsi="Times New Roman" w:cs="Times New Roman"/>
        <w:sz w:val="20"/>
        <w:szCs w:val="20"/>
        <w:lang w:val="en-US"/>
      </w:rPr>
      <w:t>randomized</w:t>
    </w:r>
    <w:r w:rsidR="00EF0D16" w:rsidRPr="00102D64">
      <w:rPr>
        <w:rFonts w:ascii="Times New Roman" w:hAnsi="Times New Roman" w:cs="Times New Roman"/>
        <w:sz w:val="20"/>
        <w:szCs w:val="20"/>
        <w:lang w:val="en-US"/>
      </w:rPr>
      <w:t xml:space="preserve"> controlled </w:t>
    </w:r>
    <w:r w:rsidR="00102D64" w:rsidRPr="00102D64">
      <w:rPr>
        <w:rFonts w:ascii="Times New Roman" w:hAnsi="Times New Roman" w:cs="Times New Roman"/>
        <w:sz w:val="20"/>
        <w:szCs w:val="20"/>
        <w:lang w:val="en-US"/>
      </w:rPr>
      <w:t>superiority trial (COVIT-TRIAL)</w:t>
    </w:r>
  </w:p>
  <w:p w14:paraId="21414ADA" w14:textId="77777777" w:rsidR="00102D64" w:rsidRPr="00102D64" w:rsidRDefault="00102D64" w:rsidP="00102D64">
    <w:pPr>
      <w:pStyle w:val="Sansinterligne"/>
      <w:ind w:right="567"/>
      <w:jc w:val="right"/>
      <w:rPr>
        <w:rFonts w:ascii="Times New Roman" w:hAnsi="Times New Roman" w:cs="Times New Roman"/>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4E75" w14:textId="77777777" w:rsidR="006F3AC3" w:rsidRDefault="006F3AC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345"/>
    <w:rsid w:val="00010B6B"/>
    <w:rsid w:val="00014BC6"/>
    <w:rsid w:val="00017650"/>
    <w:rsid w:val="00031506"/>
    <w:rsid w:val="00034184"/>
    <w:rsid w:val="0004234A"/>
    <w:rsid w:val="00043C24"/>
    <w:rsid w:val="000477C9"/>
    <w:rsid w:val="000706B2"/>
    <w:rsid w:val="00083A75"/>
    <w:rsid w:val="00092986"/>
    <w:rsid w:val="00093313"/>
    <w:rsid w:val="000936A3"/>
    <w:rsid w:val="00094148"/>
    <w:rsid w:val="00095F79"/>
    <w:rsid w:val="000A6180"/>
    <w:rsid w:val="000B1C85"/>
    <w:rsid w:val="000B2A7E"/>
    <w:rsid w:val="000B413B"/>
    <w:rsid w:val="000B4A12"/>
    <w:rsid w:val="000D55FE"/>
    <w:rsid w:val="000E6E1C"/>
    <w:rsid w:val="000F1662"/>
    <w:rsid w:val="000F69BF"/>
    <w:rsid w:val="00102D64"/>
    <w:rsid w:val="001053B8"/>
    <w:rsid w:val="0010554C"/>
    <w:rsid w:val="00126708"/>
    <w:rsid w:val="00174C17"/>
    <w:rsid w:val="001836DC"/>
    <w:rsid w:val="001A4831"/>
    <w:rsid w:val="001A5EF6"/>
    <w:rsid w:val="001B22A9"/>
    <w:rsid w:val="001B6211"/>
    <w:rsid w:val="001D7B0B"/>
    <w:rsid w:val="001E74AA"/>
    <w:rsid w:val="001F5108"/>
    <w:rsid w:val="001F536C"/>
    <w:rsid w:val="00203F8B"/>
    <w:rsid w:val="0021783B"/>
    <w:rsid w:val="00232118"/>
    <w:rsid w:val="00245329"/>
    <w:rsid w:val="00250EAC"/>
    <w:rsid w:val="00277FAA"/>
    <w:rsid w:val="002A3798"/>
    <w:rsid w:val="002A3923"/>
    <w:rsid w:val="002B3E82"/>
    <w:rsid w:val="002C6C9E"/>
    <w:rsid w:val="002E24D5"/>
    <w:rsid w:val="003024D4"/>
    <w:rsid w:val="003116E7"/>
    <w:rsid w:val="003234CA"/>
    <w:rsid w:val="00337FFC"/>
    <w:rsid w:val="00370B08"/>
    <w:rsid w:val="00371C0C"/>
    <w:rsid w:val="0039045D"/>
    <w:rsid w:val="00393E89"/>
    <w:rsid w:val="00397D3A"/>
    <w:rsid w:val="003A12F6"/>
    <w:rsid w:val="003A1C51"/>
    <w:rsid w:val="003A702B"/>
    <w:rsid w:val="003B7A8E"/>
    <w:rsid w:val="003D22E8"/>
    <w:rsid w:val="003E24B7"/>
    <w:rsid w:val="003F2057"/>
    <w:rsid w:val="003F5203"/>
    <w:rsid w:val="003F76DB"/>
    <w:rsid w:val="00403D63"/>
    <w:rsid w:val="00415938"/>
    <w:rsid w:val="00416693"/>
    <w:rsid w:val="0042322D"/>
    <w:rsid w:val="004461F3"/>
    <w:rsid w:val="004545AB"/>
    <w:rsid w:val="00461DFD"/>
    <w:rsid w:val="00465D5E"/>
    <w:rsid w:val="004737BD"/>
    <w:rsid w:val="004748EA"/>
    <w:rsid w:val="004814C4"/>
    <w:rsid w:val="00496B47"/>
    <w:rsid w:val="004A4508"/>
    <w:rsid w:val="004A67D3"/>
    <w:rsid w:val="004A7036"/>
    <w:rsid w:val="004B6149"/>
    <w:rsid w:val="004C577C"/>
    <w:rsid w:val="004E3A23"/>
    <w:rsid w:val="004E3EED"/>
    <w:rsid w:val="004E4BA6"/>
    <w:rsid w:val="004F5AEF"/>
    <w:rsid w:val="004F5C94"/>
    <w:rsid w:val="00503668"/>
    <w:rsid w:val="005043BA"/>
    <w:rsid w:val="0051239F"/>
    <w:rsid w:val="00516A6B"/>
    <w:rsid w:val="00516BAF"/>
    <w:rsid w:val="00521F91"/>
    <w:rsid w:val="00540A35"/>
    <w:rsid w:val="00541459"/>
    <w:rsid w:val="00546837"/>
    <w:rsid w:val="00553F98"/>
    <w:rsid w:val="0056558F"/>
    <w:rsid w:val="00593E2A"/>
    <w:rsid w:val="00596AAC"/>
    <w:rsid w:val="005A14B6"/>
    <w:rsid w:val="005A1F13"/>
    <w:rsid w:val="005A392D"/>
    <w:rsid w:val="005A6326"/>
    <w:rsid w:val="005B1208"/>
    <w:rsid w:val="005D5068"/>
    <w:rsid w:val="005D76BA"/>
    <w:rsid w:val="005F4699"/>
    <w:rsid w:val="00616BAC"/>
    <w:rsid w:val="00622641"/>
    <w:rsid w:val="00636FEE"/>
    <w:rsid w:val="00644979"/>
    <w:rsid w:val="00651619"/>
    <w:rsid w:val="0065381E"/>
    <w:rsid w:val="006544E6"/>
    <w:rsid w:val="00661A6D"/>
    <w:rsid w:val="00681894"/>
    <w:rsid w:val="006833CF"/>
    <w:rsid w:val="006856F3"/>
    <w:rsid w:val="00686926"/>
    <w:rsid w:val="006973AD"/>
    <w:rsid w:val="006A5C58"/>
    <w:rsid w:val="006A7D66"/>
    <w:rsid w:val="006B0FF8"/>
    <w:rsid w:val="006C517D"/>
    <w:rsid w:val="006D3B38"/>
    <w:rsid w:val="006E017D"/>
    <w:rsid w:val="006E2D18"/>
    <w:rsid w:val="006F2316"/>
    <w:rsid w:val="006F2F4C"/>
    <w:rsid w:val="006F3AC3"/>
    <w:rsid w:val="00702895"/>
    <w:rsid w:val="0070509C"/>
    <w:rsid w:val="00713B58"/>
    <w:rsid w:val="00716FA9"/>
    <w:rsid w:val="007218BE"/>
    <w:rsid w:val="00727780"/>
    <w:rsid w:val="00732CA0"/>
    <w:rsid w:val="00743E79"/>
    <w:rsid w:val="0075295D"/>
    <w:rsid w:val="0076685D"/>
    <w:rsid w:val="00786463"/>
    <w:rsid w:val="00792ED5"/>
    <w:rsid w:val="00794FE9"/>
    <w:rsid w:val="007B4818"/>
    <w:rsid w:val="007B7542"/>
    <w:rsid w:val="007D2358"/>
    <w:rsid w:val="007E6D0F"/>
    <w:rsid w:val="007E6EA7"/>
    <w:rsid w:val="007F133D"/>
    <w:rsid w:val="007F2A11"/>
    <w:rsid w:val="007F6D8B"/>
    <w:rsid w:val="00801C44"/>
    <w:rsid w:val="00802A40"/>
    <w:rsid w:val="00805234"/>
    <w:rsid w:val="00814516"/>
    <w:rsid w:val="008150AC"/>
    <w:rsid w:val="0082107A"/>
    <w:rsid w:val="00832BED"/>
    <w:rsid w:val="00842796"/>
    <w:rsid w:val="00846F4F"/>
    <w:rsid w:val="00855FB8"/>
    <w:rsid w:val="00862CFD"/>
    <w:rsid w:val="0086423E"/>
    <w:rsid w:val="00870EAB"/>
    <w:rsid w:val="00871A14"/>
    <w:rsid w:val="008817AF"/>
    <w:rsid w:val="008838C8"/>
    <w:rsid w:val="008953EE"/>
    <w:rsid w:val="008A6D9F"/>
    <w:rsid w:val="008B03D0"/>
    <w:rsid w:val="008B2BB8"/>
    <w:rsid w:val="008C0BF9"/>
    <w:rsid w:val="008C22E3"/>
    <w:rsid w:val="008D114B"/>
    <w:rsid w:val="008D167C"/>
    <w:rsid w:val="008D4814"/>
    <w:rsid w:val="008E142D"/>
    <w:rsid w:val="008E78F1"/>
    <w:rsid w:val="008F4CA9"/>
    <w:rsid w:val="009027E4"/>
    <w:rsid w:val="00905E98"/>
    <w:rsid w:val="00920AE6"/>
    <w:rsid w:val="00931896"/>
    <w:rsid w:val="009374FA"/>
    <w:rsid w:val="00937EA8"/>
    <w:rsid w:val="009405C9"/>
    <w:rsid w:val="009438A0"/>
    <w:rsid w:val="009513DD"/>
    <w:rsid w:val="009520CF"/>
    <w:rsid w:val="00975855"/>
    <w:rsid w:val="009854EE"/>
    <w:rsid w:val="0098555C"/>
    <w:rsid w:val="00992AC2"/>
    <w:rsid w:val="00993D3B"/>
    <w:rsid w:val="00997EF8"/>
    <w:rsid w:val="009A1216"/>
    <w:rsid w:val="009B1318"/>
    <w:rsid w:val="009D52A6"/>
    <w:rsid w:val="009D7927"/>
    <w:rsid w:val="00A001CE"/>
    <w:rsid w:val="00A01029"/>
    <w:rsid w:val="00A103D8"/>
    <w:rsid w:val="00A105B7"/>
    <w:rsid w:val="00A1133F"/>
    <w:rsid w:val="00A205B4"/>
    <w:rsid w:val="00A233A9"/>
    <w:rsid w:val="00A276C0"/>
    <w:rsid w:val="00A3083E"/>
    <w:rsid w:val="00A35DA7"/>
    <w:rsid w:val="00A41FFB"/>
    <w:rsid w:val="00A50B3F"/>
    <w:rsid w:val="00A6329E"/>
    <w:rsid w:val="00A64C27"/>
    <w:rsid w:val="00A77BCC"/>
    <w:rsid w:val="00A80EB5"/>
    <w:rsid w:val="00A816DF"/>
    <w:rsid w:val="00A8286F"/>
    <w:rsid w:val="00AB4EED"/>
    <w:rsid w:val="00AB736C"/>
    <w:rsid w:val="00AC293E"/>
    <w:rsid w:val="00AC35C0"/>
    <w:rsid w:val="00AC4E48"/>
    <w:rsid w:val="00AC6954"/>
    <w:rsid w:val="00AD3630"/>
    <w:rsid w:val="00B0023A"/>
    <w:rsid w:val="00B10953"/>
    <w:rsid w:val="00B174AD"/>
    <w:rsid w:val="00B27108"/>
    <w:rsid w:val="00B27D30"/>
    <w:rsid w:val="00B33452"/>
    <w:rsid w:val="00B44694"/>
    <w:rsid w:val="00B551D0"/>
    <w:rsid w:val="00B5563C"/>
    <w:rsid w:val="00B64345"/>
    <w:rsid w:val="00B65539"/>
    <w:rsid w:val="00B72BCF"/>
    <w:rsid w:val="00B869FB"/>
    <w:rsid w:val="00B94D95"/>
    <w:rsid w:val="00BA2A17"/>
    <w:rsid w:val="00BB42E8"/>
    <w:rsid w:val="00BB7BA1"/>
    <w:rsid w:val="00BC2124"/>
    <w:rsid w:val="00BC240A"/>
    <w:rsid w:val="00BD7054"/>
    <w:rsid w:val="00BE573A"/>
    <w:rsid w:val="00BE5966"/>
    <w:rsid w:val="00BF218E"/>
    <w:rsid w:val="00BF21A9"/>
    <w:rsid w:val="00C13275"/>
    <w:rsid w:val="00C14F1F"/>
    <w:rsid w:val="00C1675B"/>
    <w:rsid w:val="00C1791C"/>
    <w:rsid w:val="00C2081C"/>
    <w:rsid w:val="00C2309D"/>
    <w:rsid w:val="00C23257"/>
    <w:rsid w:val="00C31AFA"/>
    <w:rsid w:val="00C322D8"/>
    <w:rsid w:val="00C3517F"/>
    <w:rsid w:val="00C40B9B"/>
    <w:rsid w:val="00C41BED"/>
    <w:rsid w:val="00C54683"/>
    <w:rsid w:val="00C572DE"/>
    <w:rsid w:val="00C60D2E"/>
    <w:rsid w:val="00C61D41"/>
    <w:rsid w:val="00C715BA"/>
    <w:rsid w:val="00C73437"/>
    <w:rsid w:val="00C75628"/>
    <w:rsid w:val="00C82773"/>
    <w:rsid w:val="00C84840"/>
    <w:rsid w:val="00C93B71"/>
    <w:rsid w:val="00C97C0A"/>
    <w:rsid w:val="00CA5AEB"/>
    <w:rsid w:val="00CA7AF6"/>
    <w:rsid w:val="00CB62F1"/>
    <w:rsid w:val="00CB7259"/>
    <w:rsid w:val="00CD22A6"/>
    <w:rsid w:val="00CD346A"/>
    <w:rsid w:val="00CD7C66"/>
    <w:rsid w:val="00CE1834"/>
    <w:rsid w:val="00CE1D1C"/>
    <w:rsid w:val="00CE7B86"/>
    <w:rsid w:val="00D03A29"/>
    <w:rsid w:val="00D040B8"/>
    <w:rsid w:val="00D260A9"/>
    <w:rsid w:val="00D30B66"/>
    <w:rsid w:val="00D314C2"/>
    <w:rsid w:val="00D33050"/>
    <w:rsid w:val="00D41F3D"/>
    <w:rsid w:val="00D572E3"/>
    <w:rsid w:val="00D60508"/>
    <w:rsid w:val="00D70C76"/>
    <w:rsid w:val="00D82053"/>
    <w:rsid w:val="00D871EB"/>
    <w:rsid w:val="00DA42B3"/>
    <w:rsid w:val="00DB78C6"/>
    <w:rsid w:val="00DD1968"/>
    <w:rsid w:val="00DD1DDE"/>
    <w:rsid w:val="00DD3272"/>
    <w:rsid w:val="00DE0EBA"/>
    <w:rsid w:val="00DE10D2"/>
    <w:rsid w:val="00E01442"/>
    <w:rsid w:val="00E04628"/>
    <w:rsid w:val="00E325F7"/>
    <w:rsid w:val="00E35324"/>
    <w:rsid w:val="00E438D5"/>
    <w:rsid w:val="00E4607D"/>
    <w:rsid w:val="00E62A42"/>
    <w:rsid w:val="00E639D7"/>
    <w:rsid w:val="00E67027"/>
    <w:rsid w:val="00E73CE6"/>
    <w:rsid w:val="00E74297"/>
    <w:rsid w:val="00E764C2"/>
    <w:rsid w:val="00E824FB"/>
    <w:rsid w:val="00E83E28"/>
    <w:rsid w:val="00E84964"/>
    <w:rsid w:val="00E92C6D"/>
    <w:rsid w:val="00EA5C9A"/>
    <w:rsid w:val="00EA7D4E"/>
    <w:rsid w:val="00EB0E0A"/>
    <w:rsid w:val="00EB27BE"/>
    <w:rsid w:val="00EC3030"/>
    <w:rsid w:val="00EC5E74"/>
    <w:rsid w:val="00EC7F05"/>
    <w:rsid w:val="00EE0E80"/>
    <w:rsid w:val="00EE6D42"/>
    <w:rsid w:val="00EF0D16"/>
    <w:rsid w:val="00EF4486"/>
    <w:rsid w:val="00EF7D4F"/>
    <w:rsid w:val="00F175DD"/>
    <w:rsid w:val="00F206DE"/>
    <w:rsid w:val="00F20A20"/>
    <w:rsid w:val="00F22A73"/>
    <w:rsid w:val="00F23124"/>
    <w:rsid w:val="00F24827"/>
    <w:rsid w:val="00F26A57"/>
    <w:rsid w:val="00F30EB1"/>
    <w:rsid w:val="00F4064C"/>
    <w:rsid w:val="00F41811"/>
    <w:rsid w:val="00F45E79"/>
    <w:rsid w:val="00F467D2"/>
    <w:rsid w:val="00F64F83"/>
    <w:rsid w:val="00F666B8"/>
    <w:rsid w:val="00F825C9"/>
    <w:rsid w:val="00F86A53"/>
    <w:rsid w:val="00F91A64"/>
    <w:rsid w:val="00F92CD5"/>
    <w:rsid w:val="00FA63AA"/>
    <w:rsid w:val="00FA7B1D"/>
    <w:rsid w:val="00FB33C7"/>
    <w:rsid w:val="00FB7F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976565"/>
  <w15:docId w15:val="{017CE222-B5D0-A54C-87B8-B85E34F6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345"/>
  </w:style>
  <w:style w:type="paragraph" w:styleId="Titre1">
    <w:name w:val="heading 1"/>
    <w:basedOn w:val="Normal"/>
    <w:next w:val="Normal"/>
    <w:link w:val="Titre1Car"/>
    <w:uiPriority w:val="9"/>
    <w:qFormat/>
    <w:rsid w:val="00EA5C9A"/>
    <w:pPr>
      <w:keepNext/>
      <w:keepLines/>
      <w:spacing w:before="240" w:after="0"/>
      <w:outlineLvl w:val="0"/>
    </w:pPr>
    <w:rPr>
      <w:rFonts w:asciiTheme="majorHAnsi" w:eastAsiaTheme="majorEastAsia" w:hAnsiTheme="majorHAnsi" w:cstheme="majorBidi"/>
      <w:sz w:val="32"/>
      <w:szCs w:val="32"/>
    </w:rPr>
  </w:style>
  <w:style w:type="paragraph" w:styleId="Titre2">
    <w:name w:val="heading 2"/>
    <w:basedOn w:val="Normal"/>
    <w:next w:val="Normal"/>
    <w:link w:val="Titre2Car"/>
    <w:uiPriority w:val="9"/>
    <w:unhideWhenUsed/>
    <w:qFormat/>
    <w:rsid w:val="00EA5C9A"/>
    <w:pPr>
      <w:keepNext/>
      <w:keepLines/>
      <w:spacing w:before="40" w:after="0"/>
      <w:outlineLvl w:val="1"/>
    </w:pPr>
    <w:rPr>
      <w:rFonts w:eastAsiaTheme="majorEastAsia"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4345"/>
    <w:pPr>
      <w:tabs>
        <w:tab w:val="center" w:pos="4536"/>
        <w:tab w:val="right" w:pos="9072"/>
      </w:tabs>
      <w:spacing w:after="0" w:line="240" w:lineRule="auto"/>
    </w:pPr>
  </w:style>
  <w:style w:type="character" w:customStyle="1" w:styleId="En-tteCar">
    <w:name w:val="En-tête Car"/>
    <w:basedOn w:val="Policepardfaut"/>
    <w:link w:val="En-tte"/>
    <w:uiPriority w:val="99"/>
    <w:rsid w:val="00B64345"/>
  </w:style>
  <w:style w:type="paragraph" w:styleId="Pieddepage">
    <w:name w:val="footer"/>
    <w:basedOn w:val="Normal"/>
    <w:link w:val="PieddepageCar"/>
    <w:uiPriority w:val="99"/>
    <w:unhideWhenUsed/>
    <w:rsid w:val="00B643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345"/>
  </w:style>
  <w:style w:type="table" w:styleId="Grilledutableau">
    <w:name w:val="Table Grid"/>
    <w:basedOn w:val="TableauNormal"/>
    <w:uiPriority w:val="59"/>
    <w:rsid w:val="00B64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A5C9A"/>
    <w:rPr>
      <w:rFonts w:asciiTheme="majorHAnsi" w:eastAsiaTheme="majorEastAsia" w:hAnsiTheme="majorHAnsi" w:cstheme="majorBidi"/>
      <w:sz w:val="32"/>
      <w:szCs w:val="32"/>
    </w:rPr>
  </w:style>
  <w:style w:type="paragraph" w:styleId="Titre">
    <w:name w:val="Title"/>
    <w:aliases w:val="Titres principaux"/>
    <w:basedOn w:val="Normal"/>
    <w:next w:val="Normal"/>
    <w:link w:val="TitreCar"/>
    <w:qFormat/>
    <w:rsid w:val="00B64345"/>
    <w:pPr>
      <w:spacing w:after="0" w:line="240" w:lineRule="auto"/>
      <w:contextualSpacing/>
    </w:pPr>
    <w:rPr>
      <w:rFonts w:eastAsiaTheme="majorEastAsia" w:cstheme="majorBidi"/>
      <w:b/>
      <w:spacing w:val="-10"/>
      <w:kern w:val="28"/>
      <w:sz w:val="28"/>
      <w:szCs w:val="56"/>
    </w:rPr>
  </w:style>
  <w:style w:type="character" w:customStyle="1" w:styleId="TitreCar">
    <w:name w:val="Titre Car"/>
    <w:aliases w:val="Titres principaux Car"/>
    <w:basedOn w:val="Policepardfaut"/>
    <w:link w:val="Titre"/>
    <w:rsid w:val="00B64345"/>
    <w:rPr>
      <w:rFonts w:eastAsiaTheme="majorEastAsia" w:cstheme="majorBidi"/>
      <w:b/>
      <w:spacing w:val="-10"/>
      <w:kern w:val="28"/>
      <w:sz w:val="28"/>
      <w:szCs w:val="56"/>
    </w:rPr>
  </w:style>
  <w:style w:type="paragraph" w:styleId="En-ttedetabledesmatires">
    <w:name w:val="TOC Heading"/>
    <w:basedOn w:val="Titre1"/>
    <w:next w:val="Normal"/>
    <w:uiPriority w:val="39"/>
    <w:unhideWhenUsed/>
    <w:qFormat/>
    <w:rsid w:val="00EA5C9A"/>
    <w:pPr>
      <w:outlineLvl w:val="9"/>
    </w:pPr>
    <w:rPr>
      <w:lang w:eastAsia="fr-FR"/>
    </w:rPr>
  </w:style>
  <w:style w:type="paragraph" w:styleId="TM1">
    <w:name w:val="toc 1"/>
    <w:basedOn w:val="Normal"/>
    <w:next w:val="Normal"/>
    <w:autoRedefine/>
    <w:uiPriority w:val="39"/>
    <w:unhideWhenUsed/>
    <w:rsid w:val="006A5C58"/>
    <w:pPr>
      <w:tabs>
        <w:tab w:val="right" w:leader="dot" w:pos="9356"/>
      </w:tabs>
      <w:spacing w:after="100"/>
    </w:pPr>
  </w:style>
  <w:style w:type="character" w:styleId="Lienhypertexte">
    <w:name w:val="Hyperlink"/>
    <w:basedOn w:val="Policepardfaut"/>
    <w:uiPriority w:val="99"/>
    <w:unhideWhenUsed/>
    <w:rsid w:val="00EA5C9A"/>
    <w:rPr>
      <w:color w:val="0563C1" w:themeColor="hyperlink"/>
      <w:u w:val="single"/>
    </w:rPr>
  </w:style>
  <w:style w:type="paragraph" w:styleId="TM2">
    <w:name w:val="toc 2"/>
    <w:basedOn w:val="Normal"/>
    <w:next w:val="Normal"/>
    <w:autoRedefine/>
    <w:uiPriority w:val="39"/>
    <w:unhideWhenUsed/>
    <w:rsid w:val="006A5C58"/>
    <w:pPr>
      <w:tabs>
        <w:tab w:val="right" w:leader="dot" w:pos="9639"/>
      </w:tabs>
      <w:spacing w:after="100"/>
      <w:ind w:left="220" w:right="-283"/>
    </w:pPr>
    <w:rPr>
      <w:rFonts w:eastAsiaTheme="minorEastAsia" w:cs="Times New Roman"/>
      <w:lang w:eastAsia="fr-FR"/>
    </w:rPr>
  </w:style>
  <w:style w:type="paragraph" w:styleId="TM3">
    <w:name w:val="toc 3"/>
    <w:basedOn w:val="Normal"/>
    <w:next w:val="Normal"/>
    <w:autoRedefine/>
    <w:uiPriority w:val="39"/>
    <w:unhideWhenUsed/>
    <w:rsid w:val="00EA5C9A"/>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EA5C9A"/>
    <w:rPr>
      <w:rFonts w:eastAsiaTheme="majorEastAsia" w:cstheme="majorBidi"/>
      <w:b/>
      <w:szCs w:val="26"/>
    </w:rPr>
  </w:style>
  <w:style w:type="paragraph" w:styleId="Commentaire">
    <w:name w:val="annotation text"/>
    <w:basedOn w:val="Normal"/>
    <w:link w:val="CommentaireCar"/>
    <w:unhideWhenUsed/>
    <w:rsid w:val="009520CF"/>
    <w:pPr>
      <w:spacing w:line="240" w:lineRule="auto"/>
    </w:pPr>
    <w:rPr>
      <w:sz w:val="20"/>
      <w:szCs w:val="20"/>
    </w:rPr>
  </w:style>
  <w:style w:type="character" w:customStyle="1" w:styleId="CommentaireCar">
    <w:name w:val="Commentaire Car"/>
    <w:basedOn w:val="Policepardfaut"/>
    <w:link w:val="Commentaire"/>
    <w:rsid w:val="009520CF"/>
    <w:rPr>
      <w:sz w:val="20"/>
      <w:szCs w:val="20"/>
    </w:rPr>
  </w:style>
  <w:style w:type="character" w:styleId="Marquedecommentaire">
    <w:name w:val="annotation reference"/>
    <w:basedOn w:val="Policepardfaut"/>
    <w:uiPriority w:val="99"/>
    <w:semiHidden/>
    <w:unhideWhenUsed/>
    <w:rsid w:val="009520CF"/>
    <w:rPr>
      <w:sz w:val="16"/>
      <w:szCs w:val="16"/>
    </w:rPr>
  </w:style>
  <w:style w:type="paragraph" w:styleId="Textedebulles">
    <w:name w:val="Balloon Text"/>
    <w:basedOn w:val="Normal"/>
    <w:link w:val="TextedebullesCar"/>
    <w:uiPriority w:val="99"/>
    <w:semiHidden/>
    <w:unhideWhenUsed/>
    <w:rsid w:val="009520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20CF"/>
    <w:rPr>
      <w:rFonts w:ascii="Segoe UI" w:hAnsi="Segoe UI" w:cs="Segoe UI"/>
      <w:sz w:val="18"/>
      <w:szCs w:val="18"/>
    </w:rPr>
  </w:style>
  <w:style w:type="paragraph" w:styleId="Sansinterligne">
    <w:name w:val="No Spacing"/>
    <w:uiPriority w:val="1"/>
    <w:qFormat/>
    <w:rsid w:val="009A1216"/>
    <w:pPr>
      <w:spacing w:after="0" w:line="240" w:lineRule="auto"/>
    </w:pPr>
  </w:style>
  <w:style w:type="paragraph" w:styleId="Paragraphedeliste">
    <w:name w:val="List Paragraph"/>
    <w:basedOn w:val="Normal"/>
    <w:uiPriority w:val="34"/>
    <w:qFormat/>
    <w:rsid w:val="00CD22A6"/>
    <w:pPr>
      <w:ind w:left="720"/>
      <w:contextualSpacing/>
    </w:pPr>
  </w:style>
  <w:style w:type="paragraph" w:styleId="Objetducommentaire">
    <w:name w:val="annotation subject"/>
    <w:basedOn w:val="Commentaire"/>
    <w:next w:val="Commentaire"/>
    <w:link w:val="ObjetducommentaireCar"/>
    <w:uiPriority w:val="99"/>
    <w:semiHidden/>
    <w:unhideWhenUsed/>
    <w:rsid w:val="007F2A11"/>
    <w:rPr>
      <w:b/>
      <w:bCs/>
    </w:rPr>
  </w:style>
  <w:style w:type="character" w:customStyle="1" w:styleId="ObjetducommentaireCar">
    <w:name w:val="Objet du commentaire Car"/>
    <w:basedOn w:val="CommentaireCar"/>
    <w:link w:val="Objetducommentaire"/>
    <w:uiPriority w:val="99"/>
    <w:semiHidden/>
    <w:rsid w:val="007F2A11"/>
    <w:rPr>
      <w:b/>
      <w:bCs/>
      <w:sz w:val="20"/>
      <w:szCs w:val="20"/>
    </w:rPr>
  </w:style>
  <w:style w:type="character" w:styleId="Numrodeligne">
    <w:name w:val="line number"/>
    <w:basedOn w:val="Policepardfaut"/>
    <w:uiPriority w:val="99"/>
    <w:semiHidden/>
    <w:unhideWhenUsed/>
    <w:rsid w:val="009854EE"/>
  </w:style>
  <w:style w:type="paragraph" w:customStyle="1" w:styleId="TableNote">
    <w:name w:val="TableNote"/>
    <w:basedOn w:val="Normal"/>
    <w:rsid w:val="004A67D3"/>
    <w:pPr>
      <w:spacing w:after="0" w:line="300" w:lineRule="exact"/>
    </w:pPr>
    <w:rPr>
      <w:rFonts w:ascii="Times New Roman" w:eastAsia="Times New Roman" w:hAnsi="Times New Roman" w:cs="Times New Roman"/>
      <w:sz w:val="24"/>
      <w:szCs w:val="20"/>
      <w:lang w:val="en-GB"/>
    </w:rPr>
  </w:style>
  <w:style w:type="paragraph" w:customStyle="1" w:styleId="TableHeader">
    <w:name w:val="TableHeader"/>
    <w:basedOn w:val="Normal"/>
    <w:rsid w:val="004A67D3"/>
    <w:pPr>
      <w:spacing w:before="120" w:after="0" w:line="240" w:lineRule="auto"/>
    </w:pPr>
    <w:rPr>
      <w:rFonts w:ascii="Times New Roman" w:eastAsia="Times New Roman" w:hAnsi="Times New Roman" w:cs="Times New Roman"/>
      <w:b/>
      <w:sz w:val="24"/>
      <w:szCs w:val="20"/>
      <w:lang w:val="en-GB"/>
    </w:rPr>
  </w:style>
  <w:style w:type="paragraph" w:customStyle="1" w:styleId="TableSubHead">
    <w:name w:val="TableSubHead"/>
    <w:basedOn w:val="TableHeader"/>
    <w:rsid w:val="004A67D3"/>
  </w:style>
  <w:style w:type="paragraph" w:styleId="Rvision">
    <w:name w:val="Revision"/>
    <w:hidden/>
    <w:uiPriority w:val="99"/>
    <w:semiHidden/>
    <w:rsid w:val="00C82773"/>
    <w:pPr>
      <w:spacing w:after="0" w:line="240" w:lineRule="auto"/>
    </w:pPr>
  </w:style>
  <w:style w:type="paragraph" w:customStyle="1" w:styleId="1Normal-Rono">
    <w:name w:val="1 Normal - Ronéo"/>
    <w:basedOn w:val="Normal"/>
    <w:autoRedefine/>
    <w:qFormat/>
    <w:rsid w:val="007D2358"/>
    <w:pPr>
      <w:spacing w:after="0" w:line="480" w:lineRule="auto"/>
      <w:ind w:left="360" w:hanging="360"/>
    </w:pPr>
    <w:rPr>
      <w:rFonts w:ascii="Times New Roman" w:eastAsia="Calibri" w:hAnsi="Times New Roman" w:cs="Times New Roman"/>
      <w:bCs/>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940">
      <w:bodyDiv w:val="1"/>
      <w:marLeft w:val="0"/>
      <w:marRight w:val="0"/>
      <w:marTop w:val="0"/>
      <w:marBottom w:val="0"/>
      <w:divBdr>
        <w:top w:val="none" w:sz="0" w:space="0" w:color="auto"/>
        <w:left w:val="none" w:sz="0" w:space="0" w:color="auto"/>
        <w:bottom w:val="none" w:sz="0" w:space="0" w:color="auto"/>
        <w:right w:val="none" w:sz="0" w:space="0" w:color="auto"/>
      </w:divBdr>
    </w:div>
    <w:div w:id="109403534">
      <w:bodyDiv w:val="1"/>
      <w:marLeft w:val="0"/>
      <w:marRight w:val="0"/>
      <w:marTop w:val="0"/>
      <w:marBottom w:val="0"/>
      <w:divBdr>
        <w:top w:val="none" w:sz="0" w:space="0" w:color="auto"/>
        <w:left w:val="none" w:sz="0" w:space="0" w:color="auto"/>
        <w:bottom w:val="none" w:sz="0" w:space="0" w:color="auto"/>
        <w:right w:val="none" w:sz="0" w:space="0" w:color="auto"/>
      </w:divBdr>
    </w:div>
    <w:div w:id="813914463">
      <w:bodyDiv w:val="1"/>
      <w:marLeft w:val="0"/>
      <w:marRight w:val="0"/>
      <w:marTop w:val="0"/>
      <w:marBottom w:val="0"/>
      <w:divBdr>
        <w:top w:val="none" w:sz="0" w:space="0" w:color="auto"/>
        <w:left w:val="none" w:sz="0" w:space="0" w:color="auto"/>
        <w:bottom w:val="none" w:sz="0" w:space="0" w:color="auto"/>
        <w:right w:val="none" w:sz="0" w:space="0" w:color="auto"/>
      </w:divBdr>
    </w:div>
    <w:div w:id="1002590134">
      <w:bodyDiv w:val="1"/>
      <w:marLeft w:val="0"/>
      <w:marRight w:val="0"/>
      <w:marTop w:val="0"/>
      <w:marBottom w:val="0"/>
      <w:divBdr>
        <w:top w:val="none" w:sz="0" w:space="0" w:color="auto"/>
        <w:left w:val="none" w:sz="0" w:space="0" w:color="auto"/>
        <w:bottom w:val="none" w:sz="0" w:space="0" w:color="auto"/>
        <w:right w:val="none" w:sz="0" w:space="0" w:color="auto"/>
      </w:divBdr>
    </w:div>
    <w:div w:id="1468863476">
      <w:bodyDiv w:val="1"/>
      <w:marLeft w:val="0"/>
      <w:marRight w:val="0"/>
      <w:marTop w:val="0"/>
      <w:marBottom w:val="0"/>
      <w:divBdr>
        <w:top w:val="none" w:sz="0" w:space="0" w:color="auto"/>
        <w:left w:val="none" w:sz="0" w:space="0" w:color="auto"/>
        <w:bottom w:val="none" w:sz="0" w:space="0" w:color="auto"/>
        <w:right w:val="none" w:sz="0" w:space="0" w:color="auto"/>
      </w:divBdr>
      <w:divsChild>
        <w:div w:id="33510244">
          <w:marLeft w:val="0"/>
          <w:marRight w:val="0"/>
          <w:marTop w:val="0"/>
          <w:marBottom w:val="0"/>
          <w:divBdr>
            <w:top w:val="none" w:sz="0" w:space="0" w:color="auto"/>
            <w:left w:val="none" w:sz="0" w:space="0" w:color="auto"/>
            <w:bottom w:val="none" w:sz="0" w:space="0" w:color="auto"/>
            <w:right w:val="none" w:sz="0" w:space="0" w:color="auto"/>
          </w:divBdr>
        </w:div>
        <w:div w:id="34697184">
          <w:marLeft w:val="0"/>
          <w:marRight w:val="0"/>
          <w:marTop w:val="0"/>
          <w:marBottom w:val="0"/>
          <w:divBdr>
            <w:top w:val="none" w:sz="0" w:space="0" w:color="auto"/>
            <w:left w:val="none" w:sz="0" w:space="0" w:color="auto"/>
            <w:bottom w:val="none" w:sz="0" w:space="0" w:color="auto"/>
            <w:right w:val="none" w:sz="0" w:space="0" w:color="auto"/>
          </w:divBdr>
        </w:div>
        <w:div w:id="245186406">
          <w:marLeft w:val="0"/>
          <w:marRight w:val="0"/>
          <w:marTop w:val="0"/>
          <w:marBottom w:val="0"/>
          <w:divBdr>
            <w:top w:val="none" w:sz="0" w:space="0" w:color="auto"/>
            <w:left w:val="none" w:sz="0" w:space="0" w:color="auto"/>
            <w:bottom w:val="none" w:sz="0" w:space="0" w:color="auto"/>
            <w:right w:val="none" w:sz="0" w:space="0" w:color="auto"/>
          </w:divBdr>
        </w:div>
        <w:div w:id="294484518">
          <w:marLeft w:val="0"/>
          <w:marRight w:val="0"/>
          <w:marTop w:val="0"/>
          <w:marBottom w:val="0"/>
          <w:divBdr>
            <w:top w:val="none" w:sz="0" w:space="0" w:color="auto"/>
            <w:left w:val="none" w:sz="0" w:space="0" w:color="auto"/>
            <w:bottom w:val="none" w:sz="0" w:space="0" w:color="auto"/>
            <w:right w:val="none" w:sz="0" w:space="0" w:color="auto"/>
          </w:divBdr>
        </w:div>
        <w:div w:id="301614568">
          <w:marLeft w:val="0"/>
          <w:marRight w:val="0"/>
          <w:marTop w:val="0"/>
          <w:marBottom w:val="0"/>
          <w:divBdr>
            <w:top w:val="none" w:sz="0" w:space="0" w:color="auto"/>
            <w:left w:val="none" w:sz="0" w:space="0" w:color="auto"/>
            <w:bottom w:val="none" w:sz="0" w:space="0" w:color="auto"/>
            <w:right w:val="none" w:sz="0" w:space="0" w:color="auto"/>
          </w:divBdr>
        </w:div>
        <w:div w:id="516164231">
          <w:marLeft w:val="0"/>
          <w:marRight w:val="0"/>
          <w:marTop w:val="0"/>
          <w:marBottom w:val="0"/>
          <w:divBdr>
            <w:top w:val="none" w:sz="0" w:space="0" w:color="auto"/>
            <w:left w:val="none" w:sz="0" w:space="0" w:color="auto"/>
            <w:bottom w:val="none" w:sz="0" w:space="0" w:color="auto"/>
            <w:right w:val="none" w:sz="0" w:space="0" w:color="auto"/>
          </w:divBdr>
        </w:div>
        <w:div w:id="765225387">
          <w:marLeft w:val="0"/>
          <w:marRight w:val="0"/>
          <w:marTop w:val="0"/>
          <w:marBottom w:val="0"/>
          <w:divBdr>
            <w:top w:val="none" w:sz="0" w:space="0" w:color="auto"/>
            <w:left w:val="none" w:sz="0" w:space="0" w:color="auto"/>
            <w:bottom w:val="none" w:sz="0" w:space="0" w:color="auto"/>
            <w:right w:val="none" w:sz="0" w:space="0" w:color="auto"/>
          </w:divBdr>
        </w:div>
        <w:div w:id="887838181">
          <w:marLeft w:val="0"/>
          <w:marRight w:val="0"/>
          <w:marTop w:val="0"/>
          <w:marBottom w:val="0"/>
          <w:divBdr>
            <w:top w:val="none" w:sz="0" w:space="0" w:color="auto"/>
            <w:left w:val="none" w:sz="0" w:space="0" w:color="auto"/>
            <w:bottom w:val="none" w:sz="0" w:space="0" w:color="auto"/>
            <w:right w:val="none" w:sz="0" w:space="0" w:color="auto"/>
          </w:divBdr>
        </w:div>
        <w:div w:id="958294071">
          <w:marLeft w:val="0"/>
          <w:marRight w:val="0"/>
          <w:marTop w:val="0"/>
          <w:marBottom w:val="0"/>
          <w:divBdr>
            <w:top w:val="none" w:sz="0" w:space="0" w:color="auto"/>
            <w:left w:val="none" w:sz="0" w:space="0" w:color="auto"/>
            <w:bottom w:val="none" w:sz="0" w:space="0" w:color="auto"/>
            <w:right w:val="none" w:sz="0" w:space="0" w:color="auto"/>
          </w:divBdr>
        </w:div>
        <w:div w:id="958796984">
          <w:marLeft w:val="0"/>
          <w:marRight w:val="0"/>
          <w:marTop w:val="0"/>
          <w:marBottom w:val="0"/>
          <w:divBdr>
            <w:top w:val="none" w:sz="0" w:space="0" w:color="auto"/>
            <w:left w:val="none" w:sz="0" w:space="0" w:color="auto"/>
            <w:bottom w:val="none" w:sz="0" w:space="0" w:color="auto"/>
            <w:right w:val="none" w:sz="0" w:space="0" w:color="auto"/>
          </w:divBdr>
        </w:div>
        <w:div w:id="964240418">
          <w:marLeft w:val="0"/>
          <w:marRight w:val="0"/>
          <w:marTop w:val="0"/>
          <w:marBottom w:val="0"/>
          <w:divBdr>
            <w:top w:val="none" w:sz="0" w:space="0" w:color="auto"/>
            <w:left w:val="none" w:sz="0" w:space="0" w:color="auto"/>
            <w:bottom w:val="none" w:sz="0" w:space="0" w:color="auto"/>
            <w:right w:val="none" w:sz="0" w:space="0" w:color="auto"/>
          </w:divBdr>
        </w:div>
        <w:div w:id="970593121">
          <w:marLeft w:val="0"/>
          <w:marRight w:val="0"/>
          <w:marTop w:val="0"/>
          <w:marBottom w:val="0"/>
          <w:divBdr>
            <w:top w:val="none" w:sz="0" w:space="0" w:color="auto"/>
            <w:left w:val="none" w:sz="0" w:space="0" w:color="auto"/>
            <w:bottom w:val="none" w:sz="0" w:space="0" w:color="auto"/>
            <w:right w:val="none" w:sz="0" w:space="0" w:color="auto"/>
          </w:divBdr>
        </w:div>
        <w:div w:id="1005477352">
          <w:marLeft w:val="0"/>
          <w:marRight w:val="0"/>
          <w:marTop w:val="0"/>
          <w:marBottom w:val="0"/>
          <w:divBdr>
            <w:top w:val="none" w:sz="0" w:space="0" w:color="auto"/>
            <w:left w:val="none" w:sz="0" w:space="0" w:color="auto"/>
            <w:bottom w:val="none" w:sz="0" w:space="0" w:color="auto"/>
            <w:right w:val="none" w:sz="0" w:space="0" w:color="auto"/>
          </w:divBdr>
        </w:div>
        <w:div w:id="1063024864">
          <w:marLeft w:val="0"/>
          <w:marRight w:val="0"/>
          <w:marTop w:val="0"/>
          <w:marBottom w:val="0"/>
          <w:divBdr>
            <w:top w:val="none" w:sz="0" w:space="0" w:color="auto"/>
            <w:left w:val="none" w:sz="0" w:space="0" w:color="auto"/>
            <w:bottom w:val="none" w:sz="0" w:space="0" w:color="auto"/>
            <w:right w:val="none" w:sz="0" w:space="0" w:color="auto"/>
          </w:divBdr>
        </w:div>
        <w:div w:id="1084449928">
          <w:marLeft w:val="0"/>
          <w:marRight w:val="0"/>
          <w:marTop w:val="0"/>
          <w:marBottom w:val="0"/>
          <w:divBdr>
            <w:top w:val="none" w:sz="0" w:space="0" w:color="auto"/>
            <w:left w:val="none" w:sz="0" w:space="0" w:color="auto"/>
            <w:bottom w:val="none" w:sz="0" w:space="0" w:color="auto"/>
            <w:right w:val="none" w:sz="0" w:space="0" w:color="auto"/>
          </w:divBdr>
        </w:div>
        <w:div w:id="1090740357">
          <w:marLeft w:val="0"/>
          <w:marRight w:val="0"/>
          <w:marTop w:val="0"/>
          <w:marBottom w:val="0"/>
          <w:divBdr>
            <w:top w:val="none" w:sz="0" w:space="0" w:color="auto"/>
            <w:left w:val="none" w:sz="0" w:space="0" w:color="auto"/>
            <w:bottom w:val="none" w:sz="0" w:space="0" w:color="auto"/>
            <w:right w:val="none" w:sz="0" w:space="0" w:color="auto"/>
          </w:divBdr>
        </w:div>
        <w:div w:id="1121732028">
          <w:marLeft w:val="0"/>
          <w:marRight w:val="0"/>
          <w:marTop w:val="0"/>
          <w:marBottom w:val="0"/>
          <w:divBdr>
            <w:top w:val="none" w:sz="0" w:space="0" w:color="auto"/>
            <w:left w:val="none" w:sz="0" w:space="0" w:color="auto"/>
            <w:bottom w:val="none" w:sz="0" w:space="0" w:color="auto"/>
            <w:right w:val="none" w:sz="0" w:space="0" w:color="auto"/>
          </w:divBdr>
        </w:div>
        <w:div w:id="1139761722">
          <w:marLeft w:val="0"/>
          <w:marRight w:val="0"/>
          <w:marTop w:val="0"/>
          <w:marBottom w:val="0"/>
          <w:divBdr>
            <w:top w:val="none" w:sz="0" w:space="0" w:color="auto"/>
            <w:left w:val="none" w:sz="0" w:space="0" w:color="auto"/>
            <w:bottom w:val="none" w:sz="0" w:space="0" w:color="auto"/>
            <w:right w:val="none" w:sz="0" w:space="0" w:color="auto"/>
          </w:divBdr>
        </w:div>
        <w:div w:id="1232084983">
          <w:marLeft w:val="0"/>
          <w:marRight w:val="0"/>
          <w:marTop w:val="0"/>
          <w:marBottom w:val="0"/>
          <w:divBdr>
            <w:top w:val="none" w:sz="0" w:space="0" w:color="auto"/>
            <w:left w:val="none" w:sz="0" w:space="0" w:color="auto"/>
            <w:bottom w:val="none" w:sz="0" w:space="0" w:color="auto"/>
            <w:right w:val="none" w:sz="0" w:space="0" w:color="auto"/>
          </w:divBdr>
        </w:div>
        <w:div w:id="1274559177">
          <w:marLeft w:val="0"/>
          <w:marRight w:val="0"/>
          <w:marTop w:val="0"/>
          <w:marBottom w:val="0"/>
          <w:divBdr>
            <w:top w:val="none" w:sz="0" w:space="0" w:color="auto"/>
            <w:left w:val="none" w:sz="0" w:space="0" w:color="auto"/>
            <w:bottom w:val="none" w:sz="0" w:space="0" w:color="auto"/>
            <w:right w:val="none" w:sz="0" w:space="0" w:color="auto"/>
          </w:divBdr>
        </w:div>
        <w:div w:id="1287127447">
          <w:marLeft w:val="0"/>
          <w:marRight w:val="0"/>
          <w:marTop w:val="0"/>
          <w:marBottom w:val="0"/>
          <w:divBdr>
            <w:top w:val="none" w:sz="0" w:space="0" w:color="auto"/>
            <w:left w:val="none" w:sz="0" w:space="0" w:color="auto"/>
            <w:bottom w:val="none" w:sz="0" w:space="0" w:color="auto"/>
            <w:right w:val="none" w:sz="0" w:space="0" w:color="auto"/>
          </w:divBdr>
        </w:div>
        <w:div w:id="1302494679">
          <w:marLeft w:val="0"/>
          <w:marRight w:val="0"/>
          <w:marTop w:val="0"/>
          <w:marBottom w:val="0"/>
          <w:divBdr>
            <w:top w:val="none" w:sz="0" w:space="0" w:color="auto"/>
            <w:left w:val="none" w:sz="0" w:space="0" w:color="auto"/>
            <w:bottom w:val="none" w:sz="0" w:space="0" w:color="auto"/>
            <w:right w:val="none" w:sz="0" w:space="0" w:color="auto"/>
          </w:divBdr>
        </w:div>
        <w:div w:id="1316565181">
          <w:marLeft w:val="0"/>
          <w:marRight w:val="0"/>
          <w:marTop w:val="0"/>
          <w:marBottom w:val="0"/>
          <w:divBdr>
            <w:top w:val="none" w:sz="0" w:space="0" w:color="auto"/>
            <w:left w:val="none" w:sz="0" w:space="0" w:color="auto"/>
            <w:bottom w:val="none" w:sz="0" w:space="0" w:color="auto"/>
            <w:right w:val="none" w:sz="0" w:space="0" w:color="auto"/>
          </w:divBdr>
        </w:div>
        <w:div w:id="1323048074">
          <w:marLeft w:val="0"/>
          <w:marRight w:val="0"/>
          <w:marTop w:val="0"/>
          <w:marBottom w:val="0"/>
          <w:divBdr>
            <w:top w:val="none" w:sz="0" w:space="0" w:color="auto"/>
            <w:left w:val="none" w:sz="0" w:space="0" w:color="auto"/>
            <w:bottom w:val="none" w:sz="0" w:space="0" w:color="auto"/>
            <w:right w:val="none" w:sz="0" w:space="0" w:color="auto"/>
          </w:divBdr>
        </w:div>
        <w:div w:id="1393120452">
          <w:marLeft w:val="0"/>
          <w:marRight w:val="0"/>
          <w:marTop w:val="0"/>
          <w:marBottom w:val="0"/>
          <w:divBdr>
            <w:top w:val="none" w:sz="0" w:space="0" w:color="auto"/>
            <w:left w:val="none" w:sz="0" w:space="0" w:color="auto"/>
            <w:bottom w:val="none" w:sz="0" w:space="0" w:color="auto"/>
            <w:right w:val="none" w:sz="0" w:space="0" w:color="auto"/>
          </w:divBdr>
        </w:div>
        <w:div w:id="1402676026">
          <w:marLeft w:val="0"/>
          <w:marRight w:val="0"/>
          <w:marTop w:val="0"/>
          <w:marBottom w:val="0"/>
          <w:divBdr>
            <w:top w:val="none" w:sz="0" w:space="0" w:color="auto"/>
            <w:left w:val="none" w:sz="0" w:space="0" w:color="auto"/>
            <w:bottom w:val="none" w:sz="0" w:space="0" w:color="auto"/>
            <w:right w:val="none" w:sz="0" w:space="0" w:color="auto"/>
          </w:divBdr>
        </w:div>
        <w:div w:id="1440101851">
          <w:marLeft w:val="0"/>
          <w:marRight w:val="0"/>
          <w:marTop w:val="0"/>
          <w:marBottom w:val="0"/>
          <w:divBdr>
            <w:top w:val="none" w:sz="0" w:space="0" w:color="auto"/>
            <w:left w:val="none" w:sz="0" w:space="0" w:color="auto"/>
            <w:bottom w:val="none" w:sz="0" w:space="0" w:color="auto"/>
            <w:right w:val="none" w:sz="0" w:space="0" w:color="auto"/>
          </w:divBdr>
        </w:div>
        <w:div w:id="1499267530">
          <w:marLeft w:val="0"/>
          <w:marRight w:val="0"/>
          <w:marTop w:val="0"/>
          <w:marBottom w:val="0"/>
          <w:divBdr>
            <w:top w:val="none" w:sz="0" w:space="0" w:color="auto"/>
            <w:left w:val="none" w:sz="0" w:space="0" w:color="auto"/>
            <w:bottom w:val="none" w:sz="0" w:space="0" w:color="auto"/>
            <w:right w:val="none" w:sz="0" w:space="0" w:color="auto"/>
          </w:divBdr>
        </w:div>
        <w:div w:id="1558473196">
          <w:marLeft w:val="0"/>
          <w:marRight w:val="0"/>
          <w:marTop w:val="0"/>
          <w:marBottom w:val="0"/>
          <w:divBdr>
            <w:top w:val="none" w:sz="0" w:space="0" w:color="auto"/>
            <w:left w:val="none" w:sz="0" w:space="0" w:color="auto"/>
            <w:bottom w:val="none" w:sz="0" w:space="0" w:color="auto"/>
            <w:right w:val="none" w:sz="0" w:space="0" w:color="auto"/>
          </w:divBdr>
        </w:div>
        <w:div w:id="1687831779">
          <w:marLeft w:val="0"/>
          <w:marRight w:val="0"/>
          <w:marTop w:val="0"/>
          <w:marBottom w:val="0"/>
          <w:divBdr>
            <w:top w:val="none" w:sz="0" w:space="0" w:color="auto"/>
            <w:left w:val="none" w:sz="0" w:space="0" w:color="auto"/>
            <w:bottom w:val="none" w:sz="0" w:space="0" w:color="auto"/>
            <w:right w:val="none" w:sz="0" w:space="0" w:color="auto"/>
          </w:divBdr>
        </w:div>
        <w:div w:id="1784880659">
          <w:marLeft w:val="0"/>
          <w:marRight w:val="0"/>
          <w:marTop w:val="0"/>
          <w:marBottom w:val="0"/>
          <w:divBdr>
            <w:top w:val="none" w:sz="0" w:space="0" w:color="auto"/>
            <w:left w:val="none" w:sz="0" w:space="0" w:color="auto"/>
            <w:bottom w:val="none" w:sz="0" w:space="0" w:color="auto"/>
            <w:right w:val="none" w:sz="0" w:space="0" w:color="auto"/>
          </w:divBdr>
        </w:div>
        <w:div w:id="1893886298">
          <w:marLeft w:val="0"/>
          <w:marRight w:val="0"/>
          <w:marTop w:val="0"/>
          <w:marBottom w:val="0"/>
          <w:divBdr>
            <w:top w:val="none" w:sz="0" w:space="0" w:color="auto"/>
            <w:left w:val="none" w:sz="0" w:space="0" w:color="auto"/>
            <w:bottom w:val="none" w:sz="0" w:space="0" w:color="auto"/>
            <w:right w:val="none" w:sz="0" w:space="0" w:color="auto"/>
          </w:divBdr>
        </w:div>
        <w:div w:id="1928610098">
          <w:marLeft w:val="0"/>
          <w:marRight w:val="0"/>
          <w:marTop w:val="0"/>
          <w:marBottom w:val="0"/>
          <w:divBdr>
            <w:top w:val="none" w:sz="0" w:space="0" w:color="auto"/>
            <w:left w:val="none" w:sz="0" w:space="0" w:color="auto"/>
            <w:bottom w:val="none" w:sz="0" w:space="0" w:color="auto"/>
            <w:right w:val="none" w:sz="0" w:space="0" w:color="auto"/>
          </w:divBdr>
        </w:div>
        <w:div w:id="1974863625">
          <w:marLeft w:val="0"/>
          <w:marRight w:val="0"/>
          <w:marTop w:val="0"/>
          <w:marBottom w:val="0"/>
          <w:divBdr>
            <w:top w:val="none" w:sz="0" w:space="0" w:color="auto"/>
            <w:left w:val="none" w:sz="0" w:space="0" w:color="auto"/>
            <w:bottom w:val="none" w:sz="0" w:space="0" w:color="auto"/>
            <w:right w:val="none" w:sz="0" w:space="0" w:color="auto"/>
          </w:divBdr>
        </w:div>
        <w:div w:id="2039355616">
          <w:marLeft w:val="0"/>
          <w:marRight w:val="0"/>
          <w:marTop w:val="0"/>
          <w:marBottom w:val="0"/>
          <w:divBdr>
            <w:top w:val="none" w:sz="0" w:space="0" w:color="auto"/>
            <w:left w:val="none" w:sz="0" w:space="0" w:color="auto"/>
            <w:bottom w:val="none" w:sz="0" w:space="0" w:color="auto"/>
            <w:right w:val="none" w:sz="0" w:space="0" w:color="auto"/>
          </w:divBdr>
        </w:div>
        <w:div w:id="2101413645">
          <w:marLeft w:val="0"/>
          <w:marRight w:val="0"/>
          <w:marTop w:val="0"/>
          <w:marBottom w:val="0"/>
          <w:divBdr>
            <w:top w:val="none" w:sz="0" w:space="0" w:color="auto"/>
            <w:left w:val="none" w:sz="0" w:space="0" w:color="auto"/>
            <w:bottom w:val="none" w:sz="0" w:space="0" w:color="auto"/>
            <w:right w:val="none" w:sz="0" w:space="0" w:color="auto"/>
          </w:divBdr>
        </w:div>
        <w:div w:id="2120834815">
          <w:marLeft w:val="0"/>
          <w:marRight w:val="0"/>
          <w:marTop w:val="0"/>
          <w:marBottom w:val="0"/>
          <w:divBdr>
            <w:top w:val="none" w:sz="0" w:space="0" w:color="auto"/>
            <w:left w:val="none" w:sz="0" w:space="0" w:color="auto"/>
            <w:bottom w:val="none" w:sz="0" w:space="0" w:color="auto"/>
            <w:right w:val="none" w:sz="0" w:space="0" w:color="auto"/>
          </w:divBdr>
        </w:div>
        <w:div w:id="2128354971">
          <w:marLeft w:val="0"/>
          <w:marRight w:val="0"/>
          <w:marTop w:val="0"/>
          <w:marBottom w:val="0"/>
          <w:divBdr>
            <w:top w:val="none" w:sz="0" w:space="0" w:color="auto"/>
            <w:left w:val="none" w:sz="0" w:space="0" w:color="auto"/>
            <w:bottom w:val="none" w:sz="0" w:space="0" w:color="auto"/>
            <w:right w:val="none" w:sz="0" w:space="0" w:color="auto"/>
          </w:divBdr>
        </w:div>
      </w:divsChild>
    </w:div>
    <w:div w:id="1629236235">
      <w:bodyDiv w:val="1"/>
      <w:marLeft w:val="0"/>
      <w:marRight w:val="0"/>
      <w:marTop w:val="0"/>
      <w:marBottom w:val="0"/>
      <w:divBdr>
        <w:top w:val="none" w:sz="0" w:space="0" w:color="auto"/>
        <w:left w:val="none" w:sz="0" w:space="0" w:color="auto"/>
        <w:bottom w:val="none" w:sz="0" w:space="0" w:color="auto"/>
        <w:right w:val="none" w:sz="0" w:space="0" w:color="auto"/>
      </w:divBdr>
    </w:div>
    <w:div w:id="1790002850">
      <w:bodyDiv w:val="1"/>
      <w:marLeft w:val="0"/>
      <w:marRight w:val="0"/>
      <w:marTop w:val="0"/>
      <w:marBottom w:val="0"/>
      <w:divBdr>
        <w:top w:val="none" w:sz="0" w:space="0" w:color="auto"/>
        <w:left w:val="none" w:sz="0" w:space="0" w:color="auto"/>
        <w:bottom w:val="none" w:sz="0" w:space="0" w:color="auto"/>
        <w:right w:val="none" w:sz="0" w:space="0" w:color="auto"/>
      </w:divBdr>
    </w:div>
    <w:div w:id="1814636630">
      <w:bodyDiv w:val="1"/>
      <w:marLeft w:val="0"/>
      <w:marRight w:val="0"/>
      <w:marTop w:val="0"/>
      <w:marBottom w:val="0"/>
      <w:divBdr>
        <w:top w:val="none" w:sz="0" w:space="0" w:color="auto"/>
        <w:left w:val="none" w:sz="0" w:space="0" w:color="auto"/>
        <w:bottom w:val="none" w:sz="0" w:space="0" w:color="auto"/>
        <w:right w:val="none" w:sz="0" w:space="0" w:color="auto"/>
      </w:divBdr>
    </w:div>
    <w:div w:id="1916429933">
      <w:bodyDiv w:val="1"/>
      <w:marLeft w:val="0"/>
      <w:marRight w:val="0"/>
      <w:marTop w:val="0"/>
      <w:marBottom w:val="0"/>
      <w:divBdr>
        <w:top w:val="none" w:sz="0" w:space="0" w:color="auto"/>
        <w:left w:val="none" w:sz="0" w:space="0" w:color="auto"/>
        <w:bottom w:val="none" w:sz="0" w:space="0" w:color="auto"/>
        <w:right w:val="none" w:sz="0" w:space="0" w:color="auto"/>
      </w:divBdr>
    </w:div>
    <w:div w:id="1948192352">
      <w:bodyDiv w:val="1"/>
      <w:marLeft w:val="0"/>
      <w:marRight w:val="0"/>
      <w:marTop w:val="0"/>
      <w:marBottom w:val="0"/>
      <w:divBdr>
        <w:top w:val="none" w:sz="0" w:space="0" w:color="auto"/>
        <w:left w:val="none" w:sz="0" w:space="0" w:color="auto"/>
        <w:bottom w:val="none" w:sz="0" w:space="0" w:color="auto"/>
        <w:right w:val="none" w:sz="0" w:space="0" w:color="auto"/>
      </w:divBdr>
    </w:div>
    <w:div w:id="1973707025">
      <w:bodyDiv w:val="1"/>
      <w:marLeft w:val="0"/>
      <w:marRight w:val="0"/>
      <w:marTop w:val="0"/>
      <w:marBottom w:val="0"/>
      <w:divBdr>
        <w:top w:val="none" w:sz="0" w:space="0" w:color="auto"/>
        <w:left w:val="none" w:sz="0" w:space="0" w:color="auto"/>
        <w:bottom w:val="none" w:sz="0" w:space="0" w:color="auto"/>
        <w:right w:val="none" w:sz="0" w:space="0" w:color="auto"/>
      </w:divBdr>
    </w:div>
    <w:div w:id="1987472732">
      <w:bodyDiv w:val="1"/>
      <w:marLeft w:val="0"/>
      <w:marRight w:val="0"/>
      <w:marTop w:val="0"/>
      <w:marBottom w:val="0"/>
      <w:divBdr>
        <w:top w:val="none" w:sz="0" w:space="0" w:color="auto"/>
        <w:left w:val="none" w:sz="0" w:space="0" w:color="auto"/>
        <w:bottom w:val="none" w:sz="0" w:space="0" w:color="auto"/>
        <w:right w:val="none" w:sz="0" w:space="0" w:color="auto"/>
      </w:divBdr>
      <w:divsChild>
        <w:div w:id="87652983">
          <w:marLeft w:val="0"/>
          <w:marRight w:val="0"/>
          <w:marTop w:val="0"/>
          <w:marBottom w:val="0"/>
          <w:divBdr>
            <w:top w:val="none" w:sz="0" w:space="0" w:color="auto"/>
            <w:left w:val="none" w:sz="0" w:space="0" w:color="auto"/>
            <w:bottom w:val="none" w:sz="0" w:space="0" w:color="auto"/>
            <w:right w:val="none" w:sz="0" w:space="0" w:color="auto"/>
          </w:divBdr>
        </w:div>
        <w:div w:id="211618623">
          <w:marLeft w:val="0"/>
          <w:marRight w:val="0"/>
          <w:marTop w:val="0"/>
          <w:marBottom w:val="0"/>
          <w:divBdr>
            <w:top w:val="none" w:sz="0" w:space="0" w:color="auto"/>
            <w:left w:val="none" w:sz="0" w:space="0" w:color="auto"/>
            <w:bottom w:val="none" w:sz="0" w:space="0" w:color="auto"/>
            <w:right w:val="none" w:sz="0" w:space="0" w:color="auto"/>
          </w:divBdr>
        </w:div>
        <w:div w:id="219705868">
          <w:marLeft w:val="0"/>
          <w:marRight w:val="0"/>
          <w:marTop w:val="0"/>
          <w:marBottom w:val="0"/>
          <w:divBdr>
            <w:top w:val="none" w:sz="0" w:space="0" w:color="auto"/>
            <w:left w:val="none" w:sz="0" w:space="0" w:color="auto"/>
            <w:bottom w:val="none" w:sz="0" w:space="0" w:color="auto"/>
            <w:right w:val="none" w:sz="0" w:space="0" w:color="auto"/>
          </w:divBdr>
        </w:div>
        <w:div w:id="248396307">
          <w:marLeft w:val="0"/>
          <w:marRight w:val="0"/>
          <w:marTop w:val="0"/>
          <w:marBottom w:val="0"/>
          <w:divBdr>
            <w:top w:val="none" w:sz="0" w:space="0" w:color="auto"/>
            <w:left w:val="none" w:sz="0" w:space="0" w:color="auto"/>
            <w:bottom w:val="none" w:sz="0" w:space="0" w:color="auto"/>
            <w:right w:val="none" w:sz="0" w:space="0" w:color="auto"/>
          </w:divBdr>
        </w:div>
        <w:div w:id="334377966">
          <w:marLeft w:val="0"/>
          <w:marRight w:val="0"/>
          <w:marTop w:val="0"/>
          <w:marBottom w:val="0"/>
          <w:divBdr>
            <w:top w:val="none" w:sz="0" w:space="0" w:color="auto"/>
            <w:left w:val="none" w:sz="0" w:space="0" w:color="auto"/>
            <w:bottom w:val="none" w:sz="0" w:space="0" w:color="auto"/>
            <w:right w:val="none" w:sz="0" w:space="0" w:color="auto"/>
          </w:divBdr>
        </w:div>
        <w:div w:id="370618034">
          <w:marLeft w:val="0"/>
          <w:marRight w:val="0"/>
          <w:marTop w:val="0"/>
          <w:marBottom w:val="0"/>
          <w:divBdr>
            <w:top w:val="none" w:sz="0" w:space="0" w:color="auto"/>
            <w:left w:val="none" w:sz="0" w:space="0" w:color="auto"/>
            <w:bottom w:val="none" w:sz="0" w:space="0" w:color="auto"/>
            <w:right w:val="none" w:sz="0" w:space="0" w:color="auto"/>
          </w:divBdr>
        </w:div>
        <w:div w:id="422916837">
          <w:marLeft w:val="0"/>
          <w:marRight w:val="0"/>
          <w:marTop w:val="0"/>
          <w:marBottom w:val="0"/>
          <w:divBdr>
            <w:top w:val="none" w:sz="0" w:space="0" w:color="auto"/>
            <w:left w:val="none" w:sz="0" w:space="0" w:color="auto"/>
            <w:bottom w:val="none" w:sz="0" w:space="0" w:color="auto"/>
            <w:right w:val="none" w:sz="0" w:space="0" w:color="auto"/>
          </w:divBdr>
        </w:div>
        <w:div w:id="462117832">
          <w:marLeft w:val="0"/>
          <w:marRight w:val="0"/>
          <w:marTop w:val="0"/>
          <w:marBottom w:val="0"/>
          <w:divBdr>
            <w:top w:val="none" w:sz="0" w:space="0" w:color="auto"/>
            <w:left w:val="none" w:sz="0" w:space="0" w:color="auto"/>
            <w:bottom w:val="none" w:sz="0" w:space="0" w:color="auto"/>
            <w:right w:val="none" w:sz="0" w:space="0" w:color="auto"/>
          </w:divBdr>
        </w:div>
        <w:div w:id="543366226">
          <w:marLeft w:val="0"/>
          <w:marRight w:val="0"/>
          <w:marTop w:val="0"/>
          <w:marBottom w:val="0"/>
          <w:divBdr>
            <w:top w:val="none" w:sz="0" w:space="0" w:color="auto"/>
            <w:left w:val="none" w:sz="0" w:space="0" w:color="auto"/>
            <w:bottom w:val="none" w:sz="0" w:space="0" w:color="auto"/>
            <w:right w:val="none" w:sz="0" w:space="0" w:color="auto"/>
          </w:divBdr>
        </w:div>
        <w:div w:id="615336171">
          <w:marLeft w:val="0"/>
          <w:marRight w:val="0"/>
          <w:marTop w:val="0"/>
          <w:marBottom w:val="0"/>
          <w:divBdr>
            <w:top w:val="none" w:sz="0" w:space="0" w:color="auto"/>
            <w:left w:val="none" w:sz="0" w:space="0" w:color="auto"/>
            <w:bottom w:val="none" w:sz="0" w:space="0" w:color="auto"/>
            <w:right w:val="none" w:sz="0" w:space="0" w:color="auto"/>
          </w:divBdr>
        </w:div>
        <w:div w:id="636642102">
          <w:marLeft w:val="0"/>
          <w:marRight w:val="0"/>
          <w:marTop w:val="0"/>
          <w:marBottom w:val="0"/>
          <w:divBdr>
            <w:top w:val="none" w:sz="0" w:space="0" w:color="auto"/>
            <w:left w:val="none" w:sz="0" w:space="0" w:color="auto"/>
            <w:bottom w:val="none" w:sz="0" w:space="0" w:color="auto"/>
            <w:right w:val="none" w:sz="0" w:space="0" w:color="auto"/>
          </w:divBdr>
        </w:div>
        <w:div w:id="670571387">
          <w:marLeft w:val="0"/>
          <w:marRight w:val="0"/>
          <w:marTop w:val="0"/>
          <w:marBottom w:val="0"/>
          <w:divBdr>
            <w:top w:val="none" w:sz="0" w:space="0" w:color="auto"/>
            <w:left w:val="none" w:sz="0" w:space="0" w:color="auto"/>
            <w:bottom w:val="none" w:sz="0" w:space="0" w:color="auto"/>
            <w:right w:val="none" w:sz="0" w:space="0" w:color="auto"/>
          </w:divBdr>
        </w:div>
        <w:div w:id="675232476">
          <w:marLeft w:val="0"/>
          <w:marRight w:val="0"/>
          <w:marTop w:val="0"/>
          <w:marBottom w:val="0"/>
          <w:divBdr>
            <w:top w:val="none" w:sz="0" w:space="0" w:color="auto"/>
            <w:left w:val="none" w:sz="0" w:space="0" w:color="auto"/>
            <w:bottom w:val="none" w:sz="0" w:space="0" w:color="auto"/>
            <w:right w:val="none" w:sz="0" w:space="0" w:color="auto"/>
          </w:divBdr>
        </w:div>
        <w:div w:id="697583515">
          <w:marLeft w:val="0"/>
          <w:marRight w:val="0"/>
          <w:marTop w:val="0"/>
          <w:marBottom w:val="0"/>
          <w:divBdr>
            <w:top w:val="none" w:sz="0" w:space="0" w:color="auto"/>
            <w:left w:val="none" w:sz="0" w:space="0" w:color="auto"/>
            <w:bottom w:val="none" w:sz="0" w:space="0" w:color="auto"/>
            <w:right w:val="none" w:sz="0" w:space="0" w:color="auto"/>
          </w:divBdr>
        </w:div>
        <w:div w:id="762380619">
          <w:marLeft w:val="0"/>
          <w:marRight w:val="0"/>
          <w:marTop w:val="0"/>
          <w:marBottom w:val="0"/>
          <w:divBdr>
            <w:top w:val="none" w:sz="0" w:space="0" w:color="auto"/>
            <w:left w:val="none" w:sz="0" w:space="0" w:color="auto"/>
            <w:bottom w:val="none" w:sz="0" w:space="0" w:color="auto"/>
            <w:right w:val="none" w:sz="0" w:space="0" w:color="auto"/>
          </w:divBdr>
        </w:div>
        <w:div w:id="895091657">
          <w:marLeft w:val="0"/>
          <w:marRight w:val="0"/>
          <w:marTop w:val="0"/>
          <w:marBottom w:val="0"/>
          <w:divBdr>
            <w:top w:val="none" w:sz="0" w:space="0" w:color="auto"/>
            <w:left w:val="none" w:sz="0" w:space="0" w:color="auto"/>
            <w:bottom w:val="none" w:sz="0" w:space="0" w:color="auto"/>
            <w:right w:val="none" w:sz="0" w:space="0" w:color="auto"/>
          </w:divBdr>
        </w:div>
        <w:div w:id="923757027">
          <w:marLeft w:val="0"/>
          <w:marRight w:val="0"/>
          <w:marTop w:val="0"/>
          <w:marBottom w:val="0"/>
          <w:divBdr>
            <w:top w:val="none" w:sz="0" w:space="0" w:color="auto"/>
            <w:left w:val="none" w:sz="0" w:space="0" w:color="auto"/>
            <w:bottom w:val="none" w:sz="0" w:space="0" w:color="auto"/>
            <w:right w:val="none" w:sz="0" w:space="0" w:color="auto"/>
          </w:divBdr>
        </w:div>
        <w:div w:id="942764768">
          <w:marLeft w:val="0"/>
          <w:marRight w:val="0"/>
          <w:marTop w:val="0"/>
          <w:marBottom w:val="0"/>
          <w:divBdr>
            <w:top w:val="none" w:sz="0" w:space="0" w:color="auto"/>
            <w:left w:val="none" w:sz="0" w:space="0" w:color="auto"/>
            <w:bottom w:val="none" w:sz="0" w:space="0" w:color="auto"/>
            <w:right w:val="none" w:sz="0" w:space="0" w:color="auto"/>
          </w:divBdr>
        </w:div>
        <w:div w:id="989678498">
          <w:marLeft w:val="0"/>
          <w:marRight w:val="0"/>
          <w:marTop w:val="0"/>
          <w:marBottom w:val="0"/>
          <w:divBdr>
            <w:top w:val="none" w:sz="0" w:space="0" w:color="auto"/>
            <w:left w:val="none" w:sz="0" w:space="0" w:color="auto"/>
            <w:bottom w:val="none" w:sz="0" w:space="0" w:color="auto"/>
            <w:right w:val="none" w:sz="0" w:space="0" w:color="auto"/>
          </w:divBdr>
        </w:div>
        <w:div w:id="1016465561">
          <w:marLeft w:val="0"/>
          <w:marRight w:val="0"/>
          <w:marTop w:val="0"/>
          <w:marBottom w:val="0"/>
          <w:divBdr>
            <w:top w:val="none" w:sz="0" w:space="0" w:color="auto"/>
            <w:left w:val="none" w:sz="0" w:space="0" w:color="auto"/>
            <w:bottom w:val="none" w:sz="0" w:space="0" w:color="auto"/>
            <w:right w:val="none" w:sz="0" w:space="0" w:color="auto"/>
          </w:divBdr>
        </w:div>
        <w:div w:id="1197934401">
          <w:marLeft w:val="0"/>
          <w:marRight w:val="0"/>
          <w:marTop w:val="0"/>
          <w:marBottom w:val="0"/>
          <w:divBdr>
            <w:top w:val="none" w:sz="0" w:space="0" w:color="auto"/>
            <w:left w:val="none" w:sz="0" w:space="0" w:color="auto"/>
            <w:bottom w:val="none" w:sz="0" w:space="0" w:color="auto"/>
            <w:right w:val="none" w:sz="0" w:space="0" w:color="auto"/>
          </w:divBdr>
        </w:div>
        <w:div w:id="1219434419">
          <w:marLeft w:val="0"/>
          <w:marRight w:val="0"/>
          <w:marTop w:val="0"/>
          <w:marBottom w:val="0"/>
          <w:divBdr>
            <w:top w:val="none" w:sz="0" w:space="0" w:color="auto"/>
            <w:left w:val="none" w:sz="0" w:space="0" w:color="auto"/>
            <w:bottom w:val="none" w:sz="0" w:space="0" w:color="auto"/>
            <w:right w:val="none" w:sz="0" w:space="0" w:color="auto"/>
          </w:divBdr>
        </w:div>
        <w:div w:id="1255939251">
          <w:marLeft w:val="0"/>
          <w:marRight w:val="0"/>
          <w:marTop w:val="0"/>
          <w:marBottom w:val="0"/>
          <w:divBdr>
            <w:top w:val="none" w:sz="0" w:space="0" w:color="auto"/>
            <w:left w:val="none" w:sz="0" w:space="0" w:color="auto"/>
            <w:bottom w:val="none" w:sz="0" w:space="0" w:color="auto"/>
            <w:right w:val="none" w:sz="0" w:space="0" w:color="auto"/>
          </w:divBdr>
        </w:div>
        <w:div w:id="1266842686">
          <w:marLeft w:val="0"/>
          <w:marRight w:val="0"/>
          <w:marTop w:val="0"/>
          <w:marBottom w:val="0"/>
          <w:divBdr>
            <w:top w:val="none" w:sz="0" w:space="0" w:color="auto"/>
            <w:left w:val="none" w:sz="0" w:space="0" w:color="auto"/>
            <w:bottom w:val="none" w:sz="0" w:space="0" w:color="auto"/>
            <w:right w:val="none" w:sz="0" w:space="0" w:color="auto"/>
          </w:divBdr>
        </w:div>
        <w:div w:id="1310593800">
          <w:marLeft w:val="0"/>
          <w:marRight w:val="0"/>
          <w:marTop w:val="0"/>
          <w:marBottom w:val="0"/>
          <w:divBdr>
            <w:top w:val="none" w:sz="0" w:space="0" w:color="auto"/>
            <w:left w:val="none" w:sz="0" w:space="0" w:color="auto"/>
            <w:bottom w:val="none" w:sz="0" w:space="0" w:color="auto"/>
            <w:right w:val="none" w:sz="0" w:space="0" w:color="auto"/>
          </w:divBdr>
        </w:div>
        <w:div w:id="1413889362">
          <w:marLeft w:val="0"/>
          <w:marRight w:val="0"/>
          <w:marTop w:val="0"/>
          <w:marBottom w:val="0"/>
          <w:divBdr>
            <w:top w:val="none" w:sz="0" w:space="0" w:color="auto"/>
            <w:left w:val="none" w:sz="0" w:space="0" w:color="auto"/>
            <w:bottom w:val="none" w:sz="0" w:space="0" w:color="auto"/>
            <w:right w:val="none" w:sz="0" w:space="0" w:color="auto"/>
          </w:divBdr>
        </w:div>
        <w:div w:id="1503009109">
          <w:marLeft w:val="0"/>
          <w:marRight w:val="0"/>
          <w:marTop w:val="0"/>
          <w:marBottom w:val="0"/>
          <w:divBdr>
            <w:top w:val="none" w:sz="0" w:space="0" w:color="auto"/>
            <w:left w:val="none" w:sz="0" w:space="0" w:color="auto"/>
            <w:bottom w:val="none" w:sz="0" w:space="0" w:color="auto"/>
            <w:right w:val="none" w:sz="0" w:space="0" w:color="auto"/>
          </w:divBdr>
        </w:div>
        <w:div w:id="1504010279">
          <w:marLeft w:val="0"/>
          <w:marRight w:val="0"/>
          <w:marTop w:val="0"/>
          <w:marBottom w:val="0"/>
          <w:divBdr>
            <w:top w:val="none" w:sz="0" w:space="0" w:color="auto"/>
            <w:left w:val="none" w:sz="0" w:space="0" w:color="auto"/>
            <w:bottom w:val="none" w:sz="0" w:space="0" w:color="auto"/>
            <w:right w:val="none" w:sz="0" w:space="0" w:color="auto"/>
          </w:divBdr>
        </w:div>
        <w:div w:id="1534730057">
          <w:marLeft w:val="0"/>
          <w:marRight w:val="0"/>
          <w:marTop w:val="0"/>
          <w:marBottom w:val="0"/>
          <w:divBdr>
            <w:top w:val="none" w:sz="0" w:space="0" w:color="auto"/>
            <w:left w:val="none" w:sz="0" w:space="0" w:color="auto"/>
            <w:bottom w:val="none" w:sz="0" w:space="0" w:color="auto"/>
            <w:right w:val="none" w:sz="0" w:space="0" w:color="auto"/>
          </w:divBdr>
        </w:div>
        <w:div w:id="1535800776">
          <w:marLeft w:val="0"/>
          <w:marRight w:val="0"/>
          <w:marTop w:val="0"/>
          <w:marBottom w:val="0"/>
          <w:divBdr>
            <w:top w:val="none" w:sz="0" w:space="0" w:color="auto"/>
            <w:left w:val="none" w:sz="0" w:space="0" w:color="auto"/>
            <w:bottom w:val="none" w:sz="0" w:space="0" w:color="auto"/>
            <w:right w:val="none" w:sz="0" w:space="0" w:color="auto"/>
          </w:divBdr>
        </w:div>
        <w:div w:id="1557662669">
          <w:marLeft w:val="0"/>
          <w:marRight w:val="0"/>
          <w:marTop w:val="0"/>
          <w:marBottom w:val="0"/>
          <w:divBdr>
            <w:top w:val="none" w:sz="0" w:space="0" w:color="auto"/>
            <w:left w:val="none" w:sz="0" w:space="0" w:color="auto"/>
            <w:bottom w:val="none" w:sz="0" w:space="0" w:color="auto"/>
            <w:right w:val="none" w:sz="0" w:space="0" w:color="auto"/>
          </w:divBdr>
        </w:div>
        <w:div w:id="1631090839">
          <w:marLeft w:val="0"/>
          <w:marRight w:val="0"/>
          <w:marTop w:val="0"/>
          <w:marBottom w:val="0"/>
          <w:divBdr>
            <w:top w:val="none" w:sz="0" w:space="0" w:color="auto"/>
            <w:left w:val="none" w:sz="0" w:space="0" w:color="auto"/>
            <w:bottom w:val="none" w:sz="0" w:space="0" w:color="auto"/>
            <w:right w:val="none" w:sz="0" w:space="0" w:color="auto"/>
          </w:divBdr>
        </w:div>
        <w:div w:id="1697467830">
          <w:marLeft w:val="0"/>
          <w:marRight w:val="0"/>
          <w:marTop w:val="0"/>
          <w:marBottom w:val="0"/>
          <w:divBdr>
            <w:top w:val="none" w:sz="0" w:space="0" w:color="auto"/>
            <w:left w:val="none" w:sz="0" w:space="0" w:color="auto"/>
            <w:bottom w:val="none" w:sz="0" w:space="0" w:color="auto"/>
            <w:right w:val="none" w:sz="0" w:space="0" w:color="auto"/>
          </w:divBdr>
        </w:div>
        <w:div w:id="1717465081">
          <w:marLeft w:val="0"/>
          <w:marRight w:val="0"/>
          <w:marTop w:val="0"/>
          <w:marBottom w:val="0"/>
          <w:divBdr>
            <w:top w:val="none" w:sz="0" w:space="0" w:color="auto"/>
            <w:left w:val="none" w:sz="0" w:space="0" w:color="auto"/>
            <w:bottom w:val="none" w:sz="0" w:space="0" w:color="auto"/>
            <w:right w:val="none" w:sz="0" w:space="0" w:color="auto"/>
          </w:divBdr>
        </w:div>
        <w:div w:id="1808232578">
          <w:marLeft w:val="0"/>
          <w:marRight w:val="0"/>
          <w:marTop w:val="0"/>
          <w:marBottom w:val="0"/>
          <w:divBdr>
            <w:top w:val="none" w:sz="0" w:space="0" w:color="auto"/>
            <w:left w:val="none" w:sz="0" w:space="0" w:color="auto"/>
            <w:bottom w:val="none" w:sz="0" w:space="0" w:color="auto"/>
            <w:right w:val="none" w:sz="0" w:space="0" w:color="auto"/>
          </w:divBdr>
        </w:div>
        <w:div w:id="1849060273">
          <w:marLeft w:val="0"/>
          <w:marRight w:val="0"/>
          <w:marTop w:val="0"/>
          <w:marBottom w:val="0"/>
          <w:divBdr>
            <w:top w:val="none" w:sz="0" w:space="0" w:color="auto"/>
            <w:left w:val="none" w:sz="0" w:space="0" w:color="auto"/>
            <w:bottom w:val="none" w:sz="0" w:space="0" w:color="auto"/>
            <w:right w:val="none" w:sz="0" w:space="0" w:color="auto"/>
          </w:divBdr>
        </w:div>
        <w:div w:id="1943027739">
          <w:marLeft w:val="0"/>
          <w:marRight w:val="0"/>
          <w:marTop w:val="0"/>
          <w:marBottom w:val="0"/>
          <w:divBdr>
            <w:top w:val="none" w:sz="0" w:space="0" w:color="auto"/>
            <w:left w:val="none" w:sz="0" w:space="0" w:color="auto"/>
            <w:bottom w:val="none" w:sz="0" w:space="0" w:color="auto"/>
            <w:right w:val="none" w:sz="0" w:space="0" w:color="auto"/>
          </w:divBdr>
        </w:div>
        <w:div w:id="2067530155">
          <w:marLeft w:val="0"/>
          <w:marRight w:val="0"/>
          <w:marTop w:val="0"/>
          <w:marBottom w:val="0"/>
          <w:divBdr>
            <w:top w:val="none" w:sz="0" w:space="0" w:color="auto"/>
            <w:left w:val="none" w:sz="0" w:space="0" w:color="auto"/>
            <w:bottom w:val="none" w:sz="0" w:space="0" w:color="auto"/>
            <w:right w:val="none" w:sz="0" w:space="0" w:color="auto"/>
          </w:divBdr>
        </w:div>
      </w:divsChild>
    </w:div>
    <w:div w:id="2014843052">
      <w:bodyDiv w:val="1"/>
      <w:marLeft w:val="0"/>
      <w:marRight w:val="0"/>
      <w:marTop w:val="0"/>
      <w:marBottom w:val="0"/>
      <w:divBdr>
        <w:top w:val="none" w:sz="0" w:space="0" w:color="auto"/>
        <w:left w:val="none" w:sz="0" w:space="0" w:color="auto"/>
        <w:bottom w:val="none" w:sz="0" w:space="0" w:color="auto"/>
        <w:right w:val="none" w:sz="0" w:space="0" w:color="auto"/>
      </w:divBdr>
    </w:div>
    <w:div w:id="2043047343">
      <w:bodyDiv w:val="1"/>
      <w:marLeft w:val="0"/>
      <w:marRight w:val="0"/>
      <w:marTop w:val="0"/>
      <w:marBottom w:val="0"/>
      <w:divBdr>
        <w:top w:val="none" w:sz="0" w:space="0" w:color="auto"/>
        <w:left w:val="none" w:sz="0" w:space="0" w:color="auto"/>
        <w:bottom w:val="none" w:sz="0" w:space="0" w:color="auto"/>
        <w:right w:val="none" w:sz="0" w:space="0" w:color="auto"/>
      </w:divBdr>
    </w:div>
    <w:div w:id="2062438415">
      <w:bodyDiv w:val="1"/>
      <w:marLeft w:val="0"/>
      <w:marRight w:val="0"/>
      <w:marTop w:val="0"/>
      <w:marBottom w:val="0"/>
      <w:divBdr>
        <w:top w:val="none" w:sz="0" w:space="0" w:color="auto"/>
        <w:left w:val="none" w:sz="0" w:space="0" w:color="auto"/>
        <w:bottom w:val="none" w:sz="0" w:space="0" w:color="auto"/>
        <w:right w:val="none" w:sz="0" w:space="0" w:color="auto"/>
      </w:divBdr>
    </w:div>
    <w:div w:id="211354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91D8A-E27D-4FF8-88AD-5F26B1361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1735</Words>
  <Characters>9548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UANGERS</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Dubee</dc:creator>
  <cp:lastModifiedBy>Cedric Annweiler</cp:lastModifiedBy>
  <cp:revision>3</cp:revision>
  <dcterms:created xsi:type="dcterms:W3CDTF">2022-05-02T16:54:00Z</dcterms:created>
  <dcterms:modified xsi:type="dcterms:W3CDTF">2022-05-02T16:55:00Z</dcterms:modified>
</cp:coreProperties>
</file>