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130F" w14:textId="77777777" w:rsidR="005C0246" w:rsidRPr="00E60EE9" w:rsidRDefault="005C0246" w:rsidP="005C0246">
      <w:pPr>
        <w:rPr>
          <w:b/>
        </w:rPr>
      </w:pPr>
      <w:r>
        <w:rPr>
          <w:b/>
        </w:rPr>
        <w:t>Derivation and external validation of a clinical prognostic model</w:t>
      </w:r>
      <w:r w:rsidRPr="00E60EE9">
        <w:rPr>
          <w:b/>
        </w:rPr>
        <w:t xml:space="preserve"> identifying children at risk of </w:t>
      </w:r>
      <w:r>
        <w:rPr>
          <w:b/>
        </w:rPr>
        <w:t xml:space="preserve">death following presentation </w:t>
      </w:r>
      <w:r w:rsidRPr="00E60EE9">
        <w:rPr>
          <w:b/>
        </w:rPr>
        <w:t>for diarrheal care</w:t>
      </w:r>
    </w:p>
    <w:p w14:paraId="6490E11B" w14:textId="77777777" w:rsidR="00522764" w:rsidRDefault="00522764" w:rsidP="00A14D8B"/>
    <w:p w14:paraId="5D76460B" w14:textId="11CE02F7" w:rsidR="00190486" w:rsidRDefault="00AB2FB9" w:rsidP="00D749EE">
      <w:r>
        <w:t>Authors:</w:t>
      </w:r>
    </w:p>
    <w:p w14:paraId="784EED1E" w14:textId="77777777" w:rsidR="00190486" w:rsidRPr="001F4067" w:rsidRDefault="00190486" w:rsidP="00190486">
      <w:r w:rsidRPr="001F4067">
        <w:t xml:space="preserve">Sharia M. Ahmed (Division of Infectious Diseases, University of Utah School of Medicine, </w:t>
      </w:r>
      <w:hyperlink r:id="rId8" w:history="1">
        <w:r w:rsidRPr="001F4067">
          <w:rPr>
            <w:rStyle w:val="Hyperlink"/>
          </w:rPr>
          <w:t>Sharia.M.Ahmed@utah.edu</w:t>
        </w:r>
      </w:hyperlink>
      <w:r w:rsidRPr="001F4067">
        <w:t>)</w:t>
      </w:r>
    </w:p>
    <w:p w14:paraId="06EB7D5B" w14:textId="22CD525C" w:rsidR="00190486" w:rsidRDefault="00190486" w:rsidP="00190486">
      <w:r w:rsidRPr="001F4067">
        <w:t>Ben</w:t>
      </w:r>
      <w:r>
        <w:t xml:space="preserve"> J.</w:t>
      </w:r>
      <w:r w:rsidRPr="001F4067">
        <w:t xml:space="preserve"> Brintz (Division of Epidemiology, University of Utah School of Medicine, </w:t>
      </w:r>
      <w:hyperlink r:id="rId9" w:history="1">
        <w:r w:rsidRPr="001F4067">
          <w:rPr>
            <w:rStyle w:val="Hyperlink"/>
          </w:rPr>
          <w:t>ben.brintz@hsc.utah.edu</w:t>
        </w:r>
      </w:hyperlink>
      <w:r w:rsidRPr="001F4067">
        <w:t>); PhD</w:t>
      </w:r>
    </w:p>
    <w:p w14:paraId="39DD6279" w14:textId="3A3B44BB" w:rsidR="00190486" w:rsidRPr="00BD3DF5" w:rsidRDefault="00190486" w:rsidP="00190486">
      <w:r w:rsidRPr="0000132B">
        <w:t>Alison Talbert</w:t>
      </w:r>
      <w:r w:rsidR="00BD3DF5" w:rsidRPr="0000132B">
        <w:t xml:space="preserve"> (KEMRI/Wellcome Trust Research Programme, Centre for Geographic Medicine Research,</w:t>
      </w:r>
      <w:r w:rsidR="00DC2B21">
        <w:t xml:space="preserve"> Kilifi, Kenya,</w:t>
      </w:r>
      <w:r w:rsidR="00BD3DF5" w:rsidRPr="0000132B">
        <w:t xml:space="preserve"> </w:t>
      </w:r>
      <w:hyperlink r:id="rId10" w:history="1">
        <w:r w:rsidR="00BD3DF5" w:rsidRPr="0000132B">
          <w:rPr>
            <w:rStyle w:val="Hyperlink"/>
          </w:rPr>
          <w:t>atalbert@kemri-wellcome.org</w:t>
        </w:r>
      </w:hyperlink>
      <w:r w:rsidR="00BD3DF5" w:rsidRPr="0000132B">
        <w:t xml:space="preserve">); MBBS </w:t>
      </w:r>
    </w:p>
    <w:p w14:paraId="4C7A3222" w14:textId="34A211A2" w:rsidR="00190486" w:rsidRPr="001F4067" w:rsidRDefault="00190486" w:rsidP="00190486">
      <w:r w:rsidRPr="005155B3">
        <w:t>Moses Ngari</w:t>
      </w:r>
      <w:r w:rsidR="0000132B" w:rsidRPr="005155B3">
        <w:t xml:space="preserve"> (KEMRI</w:t>
      </w:r>
      <w:r w:rsidR="0000132B" w:rsidRPr="0000132B">
        <w:t>/Wellcome Trust Research Programme, Centre for Geographic Medicine Research,</w:t>
      </w:r>
      <w:r w:rsidR="00415AB7" w:rsidRPr="00415AB7">
        <w:t xml:space="preserve"> </w:t>
      </w:r>
      <w:r w:rsidR="00DC2B21">
        <w:t xml:space="preserve">Kilifi, Kenya, </w:t>
      </w:r>
      <w:hyperlink r:id="rId11" w:history="1">
        <w:r w:rsidR="00622ABD" w:rsidRPr="008B619C">
          <w:rPr>
            <w:rStyle w:val="Hyperlink"/>
          </w:rPr>
          <w:t>MNgari@kemri-wellcome.org</w:t>
        </w:r>
      </w:hyperlink>
      <w:r w:rsidR="0000132B" w:rsidRPr="0000132B">
        <w:t>);</w:t>
      </w:r>
      <w:r w:rsidR="0000132B">
        <w:t xml:space="preserve"> DrPhilos</w:t>
      </w:r>
    </w:p>
    <w:p w14:paraId="1334BD70" w14:textId="3DA2FE2E" w:rsidR="00190486" w:rsidRDefault="00190486" w:rsidP="00190486">
      <w:r w:rsidRPr="001F4067">
        <w:t>Patricia</w:t>
      </w:r>
      <w:r>
        <w:t xml:space="preserve"> B.</w:t>
      </w:r>
      <w:r w:rsidRPr="001F4067">
        <w:t xml:space="preserve"> Pavlinac (Department of Global Health, Global Center for Integrated Health of Women, Adolescents and Children (Global WACh), University of Washington, Seattle, WA, USA, </w:t>
      </w:r>
      <w:hyperlink r:id="rId12" w:history="1">
        <w:r w:rsidRPr="001F4067">
          <w:rPr>
            <w:rStyle w:val="Hyperlink"/>
          </w:rPr>
          <w:t>ppav@uw.edu</w:t>
        </w:r>
      </w:hyperlink>
      <w:r w:rsidRPr="001F4067">
        <w:t>); PhD</w:t>
      </w:r>
    </w:p>
    <w:p w14:paraId="3A391CB3" w14:textId="77777777" w:rsidR="00190486" w:rsidRPr="001F4067" w:rsidRDefault="00190486" w:rsidP="00190486">
      <w:r w:rsidRPr="001F4067">
        <w:t xml:space="preserve">James A. Platts-Mills (Division of Infectious Diseases and International Health, University of Virginia, Charlottesville, VA, USA, </w:t>
      </w:r>
      <w:hyperlink r:id="rId13" w:history="1">
        <w:r w:rsidRPr="001F4067">
          <w:rPr>
            <w:rStyle w:val="Hyperlink"/>
          </w:rPr>
          <w:t>JP5T@hscmail.mcc.virginia.edu</w:t>
        </w:r>
      </w:hyperlink>
      <w:r w:rsidRPr="001F4067">
        <w:t>); MD</w:t>
      </w:r>
    </w:p>
    <w:p w14:paraId="30FDF6C4" w14:textId="4599B684" w:rsidR="00190486" w:rsidRPr="000D4377" w:rsidRDefault="00190486" w:rsidP="00190486">
      <w:r w:rsidRPr="000D4377">
        <w:t>Adam C. Levine</w:t>
      </w:r>
      <w:r w:rsidR="001A00B4" w:rsidRPr="000D4377">
        <w:t xml:space="preserve"> (Department of Emergency Medicine, Warren Alpert Medical School of Brown University, Providence, RI, USA, </w:t>
      </w:r>
      <w:hyperlink r:id="rId14" w:history="1">
        <w:r w:rsidR="003440BF" w:rsidRPr="000D4377">
          <w:rPr>
            <w:rStyle w:val="Hyperlink"/>
          </w:rPr>
          <w:t>adam_levine@brown.edu</w:t>
        </w:r>
      </w:hyperlink>
      <w:r w:rsidR="001A00B4" w:rsidRPr="000D4377">
        <w:t>);</w:t>
      </w:r>
      <w:r w:rsidR="003440BF" w:rsidRPr="000D4377">
        <w:t xml:space="preserve"> MD</w:t>
      </w:r>
    </w:p>
    <w:p w14:paraId="257BFF7A" w14:textId="190140A5" w:rsidR="00190486" w:rsidRPr="00622ABD" w:rsidRDefault="00190486" w:rsidP="00622ABD">
      <w:pPr>
        <w:spacing w:line="240" w:lineRule="auto"/>
      </w:pPr>
      <w:r w:rsidRPr="003440BF">
        <w:t>Eric J. Nelson</w:t>
      </w:r>
      <w:r w:rsidR="00622ABD" w:rsidRPr="003440BF">
        <w:t xml:space="preserve"> (Department of Pediatrics and Environmental and Global Health, Emerging Pathogens Institute, University of Florida, Gainesville, FL, USA</w:t>
      </w:r>
      <w:r w:rsidR="00D81DC3" w:rsidRPr="003440BF">
        <w:t xml:space="preserve">, </w:t>
      </w:r>
      <w:hyperlink r:id="rId15" w:history="1">
        <w:r w:rsidR="002502FD" w:rsidRPr="003440BF">
          <w:rPr>
            <w:rStyle w:val="Hyperlink"/>
          </w:rPr>
          <w:t>eric.nelson@ufl.edu</w:t>
        </w:r>
      </w:hyperlink>
      <w:r w:rsidR="00622ABD" w:rsidRPr="003440BF">
        <w:t>)</w:t>
      </w:r>
      <w:r w:rsidR="002502FD" w:rsidRPr="003440BF">
        <w:t>; MD PhD</w:t>
      </w:r>
    </w:p>
    <w:p w14:paraId="2A23EC04" w14:textId="3007B55A" w:rsidR="0088071E" w:rsidRDefault="00190486" w:rsidP="00190486">
      <w:r w:rsidRPr="00DB6333">
        <w:t>Judd L. Walson</w:t>
      </w:r>
      <w:r w:rsidR="004C7156" w:rsidRPr="00DB6333">
        <w:t xml:space="preserve"> </w:t>
      </w:r>
      <w:r w:rsidR="0088071E" w:rsidRPr="00DB6333">
        <w:t xml:space="preserve">(Department of Global Health, University of Washington, Seattle, WA, USA, </w:t>
      </w:r>
      <w:hyperlink r:id="rId16" w:history="1">
        <w:r w:rsidR="0088071E" w:rsidRPr="00DB6333">
          <w:rPr>
            <w:rStyle w:val="Hyperlink"/>
          </w:rPr>
          <w:t>walson@uw.edu</w:t>
        </w:r>
      </w:hyperlink>
      <w:r w:rsidR="0088071E" w:rsidRPr="00DB6333">
        <w:t>);</w:t>
      </w:r>
      <w:r w:rsidR="00E91DA5" w:rsidRPr="00DB6333">
        <w:t xml:space="preserve"> MD</w:t>
      </w:r>
    </w:p>
    <w:p w14:paraId="35BAFFFC" w14:textId="77777777" w:rsidR="00190486" w:rsidRPr="001F4067" w:rsidRDefault="00190486" w:rsidP="00190486">
      <w:r w:rsidRPr="001F4067">
        <w:t xml:space="preserve">Karen L. Kotloff (Department of Pediatrics, Center for Vaccine Development, University of Maryland School of Medicine, Baltimore, MD, USA, </w:t>
      </w:r>
      <w:hyperlink r:id="rId17" w:history="1">
        <w:r w:rsidRPr="001F4067">
          <w:rPr>
            <w:rStyle w:val="Hyperlink"/>
          </w:rPr>
          <w:t>Kkotloff@som.umaryland.edu</w:t>
        </w:r>
      </w:hyperlink>
      <w:r w:rsidRPr="001F4067">
        <w:t>); MD</w:t>
      </w:r>
    </w:p>
    <w:p w14:paraId="200FF4EB" w14:textId="62E67BAD" w:rsidR="00190486" w:rsidRDefault="00190486" w:rsidP="00190486">
      <w:r w:rsidRPr="00DB6333">
        <w:t xml:space="preserve">James </w:t>
      </w:r>
      <w:r w:rsidR="00207C49">
        <w:t xml:space="preserve">A </w:t>
      </w:r>
      <w:r w:rsidRPr="00DB6333">
        <w:t>Berkley</w:t>
      </w:r>
      <w:r w:rsidR="00DB6333" w:rsidRPr="00DB6333">
        <w:t xml:space="preserve"> (KEMRI/Wellcome Trust Research Programme, Centre for Geographic Medicine Research, Kilifi, Kenya,</w:t>
      </w:r>
      <w:r w:rsidR="004C7156" w:rsidRPr="00DB6333">
        <w:t xml:space="preserve"> </w:t>
      </w:r>
      <w:hyperlink r:id="rId18" w:history="1">
        <w:r w:rsidR="004C7156" w:rsidRPr="00DB6333">
          <w:rPr>
            <w:rStyle w:val="Hyperlink"/>
          </w:rPr>
          <w:t>JBerkley@kemri-wellcome.org</w:t>
        </w:r>
      </w:hyperlink>
      <w:r w:rsidR="004C7156" w:rsidRPr="00DB6333">
        <w:t>); MD</w:t>
      </w:r>
    </w:p>
    <w:p w14:paraId="6EC89174" w14:textId="77777777" w:rsidR="00190486" w:rsidRPr="001F4067" w:rsidRDefault="00190486" w:rsidP="00190486">
      <w:r w:rsidRPr="001F4067">
        <w:t xml:space="preserve">Daniel T. Leung (Division of Infectious Diseases, University of Utah School of Medicine, </w:t>
      </w:r>
      <w:hyperlink r:id="rId19" w:history="1">
        <w:r w:rsidRPr="001F4067">
          <w:rPr>
            <w:rStyle w:val="Hyperlink"/>
          </w:rPr>
          <w:t>Daniel.leung@utah.edu</w:t>
        </w:r>
      </w:hyperlink>
      <w:r w:rsidRPr="001F4067">
        <w:t>); MD</w:t>
      </w:r>
    </w:p>
    <w:p w14:paraId="04883466" w14:textId="77777777" w:rsidR="00190486" w:rsidRDefault="00190486" w:rsidP="00D749EE"/>
    <w:p w14:paraId="41A2BF79" w14:textId="5929C215" w:rsidR="00FB6C6D" w:rsidRDefault="00FB6C6D" w:rsidP="00184307"/>
    <w:p w14:paraId="5698E5BA" w14:textId="064FD2CD" w:rsidR="00CD15B7" w:rsidRDefault="00CD15B7" w:rsidP="006D131C"/>
    <w:p w14:paraId="07643440" w14:textId="77777777" w:rsidR="00CD15B7" w:rsidRDefault="00CD15B7" w:rsidP="006D131C"/>
    <w:p w14:paraId="05E50705" w14:textId="3DBC99C7" w:rsidR="00CD15B7" w:rsidRPr="006D131C" w:rsidRDefault="00CD15B7" w:rsidP="006D131C">
      <w:pPr>
        <w:sectPr w:rsidR="00CD15B7" w:rsidRPr="006D131C" w:rsidSect="001677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52E3AB" w14:textId="287828BD" w:rsidR="00282A75" w:rsidRDefault="00282A75" w:rsidP="00282A75">
      <w:pPr>
        <w:pStyle w:val="Heading1"/>
      </w:pPr>
      <w:r>
        <w:lastRenderedPageBreak/>
        <w:t>SUPPLEMENT</w:t>
      </w:r>
      <w:r w:rsidR="00445848">
        <w:t xml:space="preserve"> S1</w:t>
      </w:r>
    </w:p>
    <w:p w14:paraId="3A3FC855" w14:textId="43847271" w:rsidR="00F21C35" w:rsidRDefault="00F21C35" w:rsidP="0006708C">
      <w:r>
        <w:t>Table</w:t>
      </w:r>
      <w:r w:rsidR="00A24EE7">
        <w:t xml:space="preserve"> A in S1:</w:t>
      </w:r>
      <w:r>
        <w:t xml:space="preserve"> Full list of considered predictor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21C35" w14:paraId="64CCE6AC" w14:textId="77777777" w:rsidTr="00DC724D">
        <w:tc>
          <w:tcPr>
            <w:tcW w:w="12950" w:type="dxa"/>
          </w:tcPr>
          <w:p w14:paraId="3BF53008" w14:textId="77777777" w:rsidR="00F21C35" w:rsidRPr="005E213D" w:rsidRDefault="00F21C35" w:rsidP="00DC724D">
            <w:r w:rsidRPr="005E213D">
              <w:t xml:space="preserve">Study site (site) </w:t>
            </w:r>
          </w:p>
          <w:p w14:paraId="484083DD" w14:textId="77777777" w:rsidR="00F21C35" w:rsidRPr="005E213D" w:rsidRDefault="00F21C35" w:rsidP="00DC724D">
            <w:r w:rsidRPr="005E213D">
              <w:t>Child sex (f3_gender)</w:t>
            </w:r>
          </w:p>
          <w:p w14:paraId="6E0F90C5" w14:textId="77777777" w:rsidR="00F21C35" w:rsidRPr="005E213D" w:rsidRDefault="00F21C35" w:rsidP="00DC724D">
            <w:r w:rsidRPr="005E213D">
              <w:t>Loss of skin turgor (f3_drh_turgor)</w:t>
            </w:r>
          </w:p>
          <w:p w14:paraId="6631CD73" w14:textId="77777777" w:rsidR="00F21C35" w:rsidRPr="005E213D" w:rsidRDefault="00F21C35" w:rsidP="00DC724D">
            <w:r w:rsidRPr="005E213D">
              <w:t>Intravenous rehydration (f3_drh_iv)</w:t>
            </w:r>
          </w:p>
          <w:p w14:paraId="1FA3A699" w14:textId="77777777" w:rsidR="00F21C35" w:rsidRPr="005E213D" w:rsidRDefault="00F21C35" w:rsidP="00DC724D">
            <w:r w:rsidRPr="005E213D">
              <w:t>Hospitalized (f3_drh_hosp)</w:t>
            </w:r>
          </w:p>
          <w:p w14:paraId="643AEBAF" w14:textId="77777777" w:rsidR="00F21C35" w:rsidRPr="005E213D" w:rsidRDefault="00F21C35" w:rsidP="00DC724D">
            <w:r w:rsidRPr="005E213D">
              <w:t>Your relationship to the child (f4a_relationship)</w:t>
            </w:r>
          </w:p>
          <w:p w14:paraId="437089F1" w14:textId="77777777" w:rsidR="00F21C35" w:rsidRPr="005E213D" w:rsidRDefault="00F21C35" w:rsidP="00DC724D">
            <w:r w:rsidRPr="005E213D">
              <w:t>Where child’s father lives (f4a_dad_live)</w:t>
            </w:r>
          </w:p>
          <w:p w14:paraId="4F68B592" w14:textId="77777777" w:rsidR="00F21C35" w:rsidRPr="005E213D" w:rsidRDefault="00F21C35" w:rsidP="00DC724D">
            <w:r w:rsidRPr="005E213D">
              <w:t>Primary caregiver’s max school (f4a_prim_schl)</w:t>
            </w:r>
          </w:p>
          <w:p w14:paraId="7F0A85C4" w14:textId="77777777" w:rsidR="00F21C35" w:rsidRPr="005E213D" w:rsidRDefault="00F21C35" w:rsidP="00DC724D">
            <w:r w:rsidRPr="005E213D">
              <w:t>People living in house 6 months (f4a_ppl_house)</w:t>
            </w:r>
          </w:p>
          <w:p w14:paraId="51BAA757" w14:textId="77777777" w:rsidR="00F21C35" w:rsidRPr="005E213D" w:rsidRDefault="00F21C35" w:rsidP="00DC724D">
            <w:r w:rsidRPr="005E213D">
              <w:t>Children under 60 months in the house (f4a_yng_children)</w:t>
            </w:r>
          </w:p>
          <w:p w14:paraId="00B28741" w14:textId="77777777" w:rsidR="00F21C35" w:rsidRPr="005E213D" w:rsidRDefault="00F21C35" w:rsidP="00DC724D">
            <w:r w:rsidRPr="005E213D">
              <w:t>How many rooms used for sleeping (f4a_slp_rooms)</w:t>
            </w:r>
          </w:p>
          <w:p w14:paraId="5BFB8980" w14:textId="77777777" w:rsidR="00F21C35" w:rsidRPr="005E213D" w:rsidRDefault="00F21C35" w:rsidP="00DC724D">
            <w:r w:rsidRPr="005E213D">
              <w:t>Predominant floor (f4a_floor)</w:t>
            </w:r>
          </w:p>
          <w:p w14:paraId="5BD6D8E1" w14:textId="77777777" w:rsidR="00F21C35" w:rsidRPr="005E213D" w:rsidRDefault="00F21C35" w:rsidP="00DC724D">
            <w:r w:rsidRPr="005E213D">
              <w:t>Electricity (f4a_house_elec)</w:t>
            </w:r>
          </w:p>
          <w:p w14:paraId="5C4B0BD3" w14:textId="77777777" w:rsidR="00F21C35" w:rsidRPr="005E213D" w:rsidRDefault="00F21C35" w:rsidP="00DC724D">
            <w:r w:rsidRPr="005E213D">
              <w:t>Bicycle/rickshaw (f4a_house_bike)</w:t>
            </w:r>
          </w:p>
          <w:p w14:paraId="4611808F" w14:textId="77777777" w:rsidR="00F21C35" w:rsidRPr="005E213D" w:rsidRDefault="00F21C35" w:rsidP="00DC724D">
            <w:r w:rsidRPr="005E213D">
              <w:t>Telephone (f4a_house_phone)</w:t>
            </w:r>
          </w:p>
          <w:p w14:paraId="287DBECC" w14:textId="77777777" w:rsidR="00F21C35" w:rsidRPr="005E213D" w:rsidRDefault="00F21C35" w:rsidP="00DC724D">
            <w:r w:rsidRPr="005E213D">
              <w:t>Television (f4a_house_tele)</w:t>
            </w:r>
          </w:p>
          <w:p w14:paraId="7B0D7192" w14:textId="77777777" w:rsidR="00F21C35" w:rsidRPr="005E213D" w:rsidRDefault="00F21C35" w:rsidP="00DC724D">
            <w:r w:rsidRPr="005E213D">
              <w:t>Car/truck (f4a_house_car)</w:t>
            </w:r>
          </w:p>
          <w:p w14:paraId="4DCAE998" w14:textId="77777777" w:rsidR="00F21C35" w:rsidRPr="005E213D" w:rsidRDefault="00F21C35" w:rsidP="00DC724D">
            <w:r w:rsidRPr="005E213D">
              <w:t>Animal-drawn cart (f4a_house_cart)</w:t>
            </w:r>
          </w:p>
          <w:p w14:paraId="7C705A49" w14:textId="77777777" w:rsidR="00F21C35" w:rsidRPr="005E213D" w:rsidRDefault="00F21C35" w:rsidP="00DC724D">
            <w:r w:rsidRPr="005E213D">
              <w:t>Motorcycle/scooter (f4a_house_scoot)</w:t>
            </w:r>
          </w:p>
          <w:p w14:paraId="7D449C33" w14:textId="77777777" w:rsidR="00F21C35" w:rsidRPr="005E213D" w:rsidRDefault="00F21C35" w:rsidP="00DC724D">
            <w:r w:rsidRPr="005E213D">
              <w:t>Refrigerator (f4a_house_fridge)</w:t>
            </w:r>
          </w:p>
          <w:p w14:paraId="4C295021" w14:textId="77777777" w:rsidR="00F21C35" w:rsidRPr="005E213D" w:rsidRDefault="00F21C35" w:rsidP="00DC724D">
            <w:r w:rsidRPr="005E213D">
              <w:t>Agricultural land (f4a_house_agland)</w:t>
            </w:r>
          </w:p>
          <w:p w14:paraId="67F3E8B6" w14:textId="77777777" w:rsidR="00F21C35" w:rsidRPr="005E213D" w:rsidRDefault="00F21C35" w:rsidP="00DC724D">
            <w:r w:rsidRPr="005E213D">
              <w:t>Radio (f4a_house_radio)</w:t>
            </w:r>
          </w:p>
          <w:p w14:paraId="13338F72" w14:textId="77777777" w:rsidR="00F21C35" w:rsidRPr="005E213D" w:rsidRDefault="00F21C35" w:rsidP="00DC724D">
            <w:r w:rsidRPr="005E213D">
              <w:t>Boat with motor (f4a_house_boat)</w:t>
            </w:r>
          </w:p>
          <w:p w14:paraId="3C12CF86" w14:textId="77777777" w:rsidR="00F21C35" w:rsidRPr="005E213D" w:rsidRDefault="00F21C35" w:rsidP="00DC724D">
            <w:r w:rsidRPr="005E213D">
              <w:t>None of the above assets (f4a_house_none)</w:t>
            </w:r>
          </w:p>
          <w:p w14:paraId="38B0099E" w14:textId="77777777" w:rsidR="00F21C35" w:rsidRPr="005E213D" w:rsidRDefault="00F21C35" w:rsidP="00DC724D">
            <w:r w:rsidRPr="005E213D">
              <w:t>Electricity (f4a_fuel_elec)</w:t>
            </w:r>
          </w:p>
          <w:p w14:paraId="546DC63E" w14:textId="77777777" w:rsidR="00F21C35" w:rsidRPr="005E213D" w:rsidRDefault="00F21C35" w:rsidP="00DC724D">
            <w:r w:rsidRPr="005E213D">
              <w:t>Biogas (f4a_fuel_biogas)</w:t>
            </w:r>
          </w:p>
          <w:p w14:paraId="125B1C2E" w14:textId="77777777" w:rsidR="00F21C35" w:rsidRPr="005E213D" w:rsidRDefault="00F21C35" w:rsidP="00DC724D">
            <w:r w:rsidRPr="005E213D">
              <w:t>Straw/shrubs/grass (f4a_fuel_grass)</w:t>
            </w:r>
          </w:p>
          <w:p w14:paraId="4C54DA84" w14:textId="77777777" w:rsidR="00F21C35" w:rsidRPr="005E213D" w:rsidRDefault="00F21C35" w:rsidP="00DC724D">
            <w:r w:rsidRPr="005E213D">
              <w:t>Liquid propane gas (f4a_fuel_propane)</w:t>
            </w:r>
          </w:p>
          <w:p w14:paraId="6E4FD091" w14:textId="77777777" w:rsidR="00F21C35" w:rsidRPr="005E213D" w:rsidRDefault="00F21C35" w:rsidP="00DC724D">
            <w:r w:rsidRPr="005E213D">
              <w:t>Coal/lignite (f4a_fuel_coal)</w:t>
            </w:r>
          </w:p>
          <w:p w14:paraId="070149FC" w14:textId="77777777" w:rsidR="00F21C35" w:rsidRPr="005E213D" w:rsidRDefault="00F21C35" w:rsidP="00DC724D">
            <w:r w:rsidRPr="005E213D">
              <w:t>Animal dung (f4a_fuel_dung)</w:t>
            </w:r>
          </w:p>
          <w:p w14:paraId="577FED09" w14:textId="77777777" w:rsidR="00F21C35" w:rsidRPr="005E213D" w:rsidRDefault="00F21C35" w:rsidP="00DC724D">
            <w:r w:rsidRPr="005E213D">
              <w:t>Natural gas (f4a_fuel_natgas)</w:t>
            </w:r>
          </w:p>
          <w:p w14:paraId="61B55DB7" w14:textId="77777777" w:rsidR="00F21C35" w:rsidRPr="005E213D" w:rsidRDefault="00F21C35" w:rsidP="00DC724D">
            <w:r w:rsidRPr="005E213D">
              <w:t>Charcoal (f4a_fuel_charcoal)</w:t>
            </w:r>
          </w:p>
          <w:p w14:paraId="05D92175" w14:textId="77777777" w:rsidR="00F21C35" w:rsidRPr="005E213D" w:rsidRDefault="00F21C35" w:rsidP="00DC724D">
            <w:r w:rsidRPr="005E213D">
              <w:t>Agricultural crop residue (f4a_fuel_crop)</w:t>
            </w:r>
          </w:p>
          <w:p w14:paraId="75E52F29" w14:textId="77777777" w:rsidR="00F21C35" w:rsidRPr="005E213D" w:rsidRDefault="00F21C35" w:rsidP="00DC724D">
            <w:r w:rsidRPr="005E213D">
              <w:t>Kerosene (f4a_fuel_kero)</w:t>
            </w:r>
          </w:p>
          <w:p w14:paraId="744F37CB" w14:textId="77777777" w:rsidR="00F21C35" w:rsidRPr="005E213D" w:rsidRDefault="00F21C35" w:rsidP="00DC724D">
            <w:r w:rsidRPr="005E213D">
              <w:t>Wood (f4a_fuel_wood)</w:t>
            </w:r>
          </w:p>
          <w:p w14:paraId="1E1C6959" w14:textId="77777777" w:rsidR="00F21C35" w:rsidRPr="005E213D" w:rsidRDefault="00F21C35" w:rsidP="00DC724D">
            <w:r w:rsidRPr="005E213D">
              <w:t>Other fuel (f4a_fuel_other)</w:t>
            </w:r>
          </w:p>
          <w:p w14:paraId="430245E3" w14:textId="77777777" w:rsidR="00F21C35" w:rsidRPr="005E213D" w:rsidRDefault="00F21C35" w:rsidP="00DC724D">
            <w:r w:rsidRPr="005E213D">
              <w:t>Goat (f4a_ani_goat)</w:t>
            </w:r>
          </w:p>
          <w:p w14:paraId="493FE50A" w14:textId="77777777" w:rsidR="00F21C35" w:rsidRPr="005E213D" w:rsidRDefault="00F21C35" w:rsidP="00DC724D">
            <w:r w:rsidRPr="005E213D">
              <w:t>Sheep (f4a_ani_sheep)</w:t>
            </w:r>
          </w:p>
          <w:p w14:paraId="334286BA" w14:textId="77777777" w:rsidR="00F21C35" w:rsidRPr="005E213D" w:rsidRDefault="00F21C35" w:rsidP="00DC724D">
            <w:r w:rsidRPr="005E213D">
              <w:t>Dog (f4a_ani_dog)</w:t>
            </w:r>
          </w:p>
          <w:p w14:paraId="1A375C19" w14:textId="77777777" w:rsidR="00F21C35" w:rsidRPr="005E213D" w:rsidRDefault="00F21C35" w:rsidP="00DC724D">
            <w:r w:rsidRPr="005E213D">
              <w:t>Cat (f4a_ani_cat)</w:t>
            </w:r>
          </w:p>
          <w:p w14:paraId="58D4EC58" w14:textId="77777777" w:rsidR="00F21C35" w:rsidRPr="005E213D" w:rsidRDefault="00F21C35" w:rsidP="00DC724D">
            <w:r w:rsidRPr="005E213D">
              <w:t>Cow (f4a_ani_cow)</w:t>
            </w:r>
          </w:p>
          <w:p w14:paraId="7B7BCDD2" w14:textId="77777777" w:rsidR="00F21C35" w:rsidRPr="005E213D" w:rsidRDefault="00F21C35" w:rsidP="00DC724D">
            <w:r w:rsidRPr="005E213D">
              <w:t>Rodents (f4a_ani_rodents)</w:t>
            </w:r>
          </w:p>
          <w:p w14:paraId="5793FA08" w14:textId="77777777" w:rsidR="00F21C35" w:rsidRPr="005E213D" w:rsidRDefault="00F21C35" w:rsidP="00DC724D">
            <w:r w:rsidRPr="005E213D">
              <w:t>Fowl (f4a_ani_fowl)</w:t>
            </w:r>
          </w:p>
          <w:p w14:paraId="62EBF1C6" w14:textId="77777777" w:rsidR="00F21C35" w:rsidRPr="005E213D" w:rsidRDefault="00F21C35" w:rsidP="00DC724D">
            <w:r w:rsidRPr="005E213D">
              <w:t>Other animal (f4a_ani_other)</w:t>
            </w:r>
          </w:p>
          <w:p w14:paraId="10A73637" w14:textId="77777777" w:rsidR="00F21C35" w:rsidRPr="005E213D" w:rsidRDefault="00F21C35" w:rsidP="00DC724D">
            <w:r w:rsidRPr="005E213D">
              <w:t>No animals (f4a_ani_no)</w:t>
            </w:r>
          </w:p>
          <w:p w14:paraId="79D78410" w14:textId="77777777" w:rsidR="00F21C35" w:rsidRPr="005E213D" w:rsidRDefault="00F21C35" w:rsidP="00DC724D">
            <w:r w:rsidRPr="005E213D">
              <w:t>Water piped to house (f4a_water_house)</w:t>
            </w:r>
          </w:p>
          <w:p w14:paraId="5BF260D5" w14:textId="77777777" w:rsidR="00F21C35" w:rsidRPr="005E213D" w:rsidRDefault="00F21C35" w:rsidP="00DC724D">
            <w:r w:rsidRPr="005E213D">
              <w:t>Covered well in house/yard (f4a_water_covwell)</w:t>
            </w:r>
          </w:p>
          <w:p w14:paraId="7C79B181" w14:textId="77777777" w:rsidR="00F21C35" w:rsidRPr="005E213D" w:rsidRDefault="00F21C35" w:rsidP="00DC724D">
            <w:r w:rsidRPr="005E213D">
              <w:t>Water piped into yard (f4a_water_yard)</w:t>
            </w:r>
          </w:p>
          <w:p w14:paraId="639B91CE" w14:textId="77777777" w:rsidR="00F21C35" w:rsidRPr="005E213D" w:rsidRDefault="00F21C35" w:rsidP="00DC724D">
            <w:r w:rsidRPr="005E213D">
              <w:t>Covered public well (f4a_water_covpwell)</w:t>
            </w:r>
          </w:p>
          <w:p w14:paraId="6235740F" w14:textId="77777777" w:rsidR="00F21C35" w:rsidRPr="005E213D" w:rsidRDefault="00F21C35" w:rsidP="00DC724D">
            <w:r w:rsidRPr="005E213D">
              <w:lastRenderedPageBreak/>
              <w:t>Public tap (f4a_water_pubtap)</w:t>
            </w:r>
          </w:p>
          <w:p w14:paraId="37B256B1" w14:textId="77777777" w:rsidR="00F21C35" w:rsidRPr="005E213D" w:rsidRDefault="00F21C35" w:rsidP="00DC724D">
            <w:r w:rsidRPr="005E213D">
              <w:t>Protected spring (f4a_water_prospring)</w:t>
            </w:r>
          </w:p>
          <w:p w14:paraId="4FB485B6" w14:textId="77777777" w:rsidR="00F21C35" w:rsidRPr="005E213D" w:rsidRDefault="00F21C35" w:rsidP="00DC724D">
            <w:r w:rsidRPr="005E213D">
              <w:t>Open well in house/yard (f4a_water_well)</w:t>
            </w:r>
          </w:p>
          <w:p w14:paraId="5B7A86E9" w14:textId="77777777" w:rsidR="00F21C35" w:rsidRPr="005E213D" w:rsidRDefault="00F21C35" w:rsidP="00DC724D">
            <w:r w:rsidRPr="005E213D">
              <w:t>Unprotected spring (f4a_water_unspring)</w:t>
            </w:r>
          </w:p>
          <w:p w14:paraId="069672C9" w14:textId="77777777" w:rsidR="00F21C35" w:rsidRPr="005E213D" w:rsidRDefault="00F21C35" w:rsidP="00DC724D">
            <w:r w:rsidRPr="005E213D">
              <w:t>Open public well (f4a_water_pubwell)</w:t>
            </w:r>
          </w:p>
          <w:p w14:paraId="54BE5033" w14:textId="77777777" w:rsidR="00F21C35" w:rsidRPr="005E213D" w:rsidRDefault="00F21C35" w:rsidP="00DC724D">
            <w:r w:rsidRPr="005E213D">
              <w:t>River/stream (f4a_water_river)</w:t>
            </w:r>
          </w:p>
          <w:p w14:paraId="2417A3CC" w14:textId="77777777" w:rsidR="00F21C35" w:rsidRPr="005E213D" w:rsidRDefault="00F21C35" w:rsidP="00DC724D">
            <w:r w:rsidRPr="005E213D">
              <w:t>Pond/lake (f4a_water_pond)</w:t>
            </w:r>
          </w:p>
          <w:p w14:paraId="39F398D5" w14:textId="77777777" w:rsidR="00F21C35" w:rsidRPr="005E213D" w:rsidRDefault="00F21C35" w:rsidP="00DC724D">
            <w:r w:rsidRPr="005E213D">
              <w:t>Deep tube well (f4a_water_deepwell)</w:t>
            </w:r>
          </w:p>
          <w:p w14:paraId="513B0768" w14:textId="77777777" w:rsidR="00F21C35" w:rsidRPr="005E213D" w:rsidRDefault="00F21C35" w:rsidP="00DC724D">
            <w:r w:rsidRPr="005E213D">
              <w:t>Rainwater (f4a_water_rain)</w:t>
            </w:r>
          </w:p>
          <w:p w14:paraId="60980D6D" w14:textId="77777777" w:rsidR="00F21C35" w:rsidRPr="005E213D" w:rsidRDefault="00F21C35" w:rsidP="00DC724D">
            <w:r w:rsidRPr="005E213D">
              <w:t>Shallow tube well (f4a_water_shallwell)</w:t>
            </w:r>
          </w:p>
          <w:p w14:paraId="4447F6F9" w14:textId="77777777" w:rsidR="00F21C35" w:rsidRPr="005E213D" w:rsidRDefault="00F21C35" w:rsidP="00DC724D">
            <w:r w:rsidRPr="005E213D">
              <w:t>Bought water (f4a_water_bought)</w:t>
            </w:r>
          </w:p>
          <w:p w14:paraId="17DA8946" w14:textId="77777777" w:rsidR="00F21C35" w:rsidRPr="005E213D" w:rsidRDefault="00F21C35" w:rsidP="00DC724D">
            <w:r w:rsidRPr="005E213D">
              <w:t>Other water source (f4a_water_othr)</w:t>
            </w:r>
          </w:p>
          <w:p w14:paraId="35D0FB9A" w14:textId="77777777" w:rsidR="00F21C35" w:rsidRPr="005E213D" w:rsidRDefault="00F21C35" w:rsidP="00DC724D">
            <w:r w:rsidRPr="005E213D">
              <w:t>Bore hole (f4a_water_bore)</w:t>
            </w:r>
          </w:p>
          <w:p w14:paraId="2D510D20" w14:textId="77777777" w:rsidR="00F21C35" w:rsidRPr="005E213D" w:rsidRDefault="00F21C35" w:rsidP="00DC724D">
            <w:r w:rsidRPr="005E213D">
              <w:t>Main source of drinking water (f4a_ms_water*)</w:t>
            </w:r>
          </w:p>
          <w:p w14:paraId="197157B9" w14:textId="77777777" w:rsidR="00F21C35" w:rsidRPr="005E213D" w:rsidRDefault="00F21C35" w:rsidP="00DC724D">
            <w:r w:rsidRPr="005E213D">
              <w:t>How often is water available (f4a_water_avail)</w:t>
            </w:r>
          </w:p>
          <w:p w14:paraId="2C3F188B" w14:textId="77777777" w:rsidR="00F21C35" w:rsidRPr="005E213D" w:rsidRDefault="00F21C35" w:rsidP="00DC724D">
            <w:r w:rsidRPr="005E213D">
              <w:t>Did you give the child stored water (f4a_store_water)</w:t>
            </w:r>
          </w:p>
          <w:p w14:paraId="0B9D5927" w14:textId="77777777" w:rsidR="00F21C35" w:rsidRPr="005E213D" w:rsidRDefault="00F21C35" w:rsidP="00DC724D">
            <w:r w:rsidRPr="005E213D">
              <w:t>Do you usually treat drinking water? (f4a_trt_water)</w:t>
            </w:r>
          </w:p>
          <w:p w14:paraId="2E71D9AD" w14:textId="77777777" w:rsidR="00F21C35" w:rsidRPr="005E213D" w:rsidRDefault="00F21C35" w:rsidP="00DC724D">
            <w:r w:rsidRPr="005E213D">
              <w:t>Usual treatment method (f4a_trt_method)</w:t>
            </w:r>
          </w:p>
          <w:p w14:paraId="60B897A4" w14:textId="77777777" w:rsidR="00F21C35" w:rsidRPr="005E213D" w:rsidRDefault="00F21C35" w:rsidP="00DC724D">
            <w:r w:rsidRPr="005E213D">
              <w:t>How are child’s feces disposed (f4a_disp_feces)</w:t>
            </w:r>
          </w:p>
          <w:p w14:paraId="249E4798" w14:textId="77777777" w:rsidR="00F21C35" w:rsidRPr="005E213D" w:rsidRDefault="00F21C35" w:rsidP="00DC724D">
            <w:r w:rsidRPr="005E213D">
              <w:t>Facility used to dispose of feces (f4a_fac_waste)</w:t>
            </w:r>
          </w:p>
          <w:p w14:paraId="672D63F7" w14:textId="77777777" w:rsidR="00F21C35" w:rsidRPr="005E213D" w:rsidRDefault="00F21C35" w:rsidP="00DC724D">
            <w:r w:rsidRPr="005E213D">
              <w:t>How many households share facility? (f4a_share_fac)</w:t>
            </w:r>
          </w:p>
          <w:p w14:paraId="5360DB16" w14:textId="77777777" w:rsidR="00F21C35" w:rsidRPr="005E213D" w:rsidRDefault="00F21C35" w:rsidP="00DC724D">
            <w:r w:rsidRPr="005E213D">
              <w:t>Wash hands before eating? (f4a_wash_eat)</w:t>
            </w:r>
          </w:p>
          <w:p w14:paraId="45C1CB76" w14:textId="77777777" w:rsidR="00F21C35" w:rsidRPr="005E213D" w:rsidRDefault="00F21C35" w:rsidP="00DC724D">
            <w:r w:rsidRPr="005E213D">
              <w:t>Wash hands before cooking (f4a_wash_cook)</w:t>
            </w:r>
          </w:p>
          <w:p w14:paraId="36A739FF" w14:textId="77777777" w:rsidR="00F21C35" w:rsidRPr="005E213D" w:rsidRDefault="00F21C35" w:rsidP="00DC724D">
            <w:r w:rsidRPr="005E213D">
              <w:t>Wash hands before you nurse? (f4a_wash_nurse)</w:t>
            </w:r>
          </w:p>
          <w:p w14:paraId="4868B418" w14:textId="77777777" w:rsidR="00F21C35" w:rsidRPr="005E213D" w:rsidRDefault="00F21C35" w:rsidP="00DC724D">
            <w:r w:rsidRPr="005E213D">
              <w:t>Wash hands after you defecate (f4a_wash_def)</w:t>
            </w:r>
          </w:p>
          <w:p w14:paraId="73D1C8FE" w14:textId="77777777" w:rsidR="00F21C35" w:rsidRPr="005E213D" w:rsidRDefault="00F21C35" w:rsidP="00DC724D">
            <w:r w:rsidRPr="005E213D">
              <w:t>Wash hands after handling animals (f4a_wash_animal)</w:t>
            </w:r>
          </w:p>
          <w:p w14:paraId="5218B507" w14:textId="77777777" w:rsidR="00F21C35" w:rsidRPr="005E213D" w:rsidRDefault="00F21C35" w:rsidP="00DC724D">
            <w:r w:rsidRPr="005E213D">
              <w:t>Wash hands after cleaning a child (f4a_wash_child)</w:t>
            </w:r>
          </w:p>
          <w:p w14:paraId="18E5B805" w14:textId="77777777" w:rsidR="00F21C35" w:rsidRPr="005E213D" w:rsidRDefault="00F21C35" w:rsidP="00DC724D">
            <w:r w:rsidRPr="005E213D">
              <w:t>Wash hands other times (f4a_wash_othr)</w:t>
            </w:r>
          </w:p>
          <w:p w14:paraId="3FD14F90" w14:textId="77777777" w:rsidR="00F21C35" w:rsidRPr="005E213D" w:rsidRDefault="00F21C35" w:rsidP="00DC724D">
            <w:r w:rsidRPr="005E213D">
              <w:t>What do you use to wash your hands? (f4a_wash_use)</w:t>
            </w:r>
          </w:p>
          <w:p w14:paraId="5BE6268C" w14:textId="77777777" w:rsidR="00F21C35" w:rsidRPr="005E213D" w:rsidRDefault="00F21C35" w:rsidP="00DC724D">
            <w:r w:rsidRPr="005E213D">
              <w:t>Is the child currently breastfed? (f4a_breastfed)</w:t>
            </w:r>
          </w:p>
          <w:p w14:paraId="27619D88" w14:textId="77777777" w:rsidR="00F21C35" w:rsidRPr="005E213D" w:rsidRDefault="00F21C35" w:rsidP="00DC724D">
            <w:r w:rsidRPr="005E213D">
              <w:t>How long as this diarrhea episode lasted (days)? (f4a_drh_days)</w:t>
            </w:r>
          </w:p>
          <w:p w14:paraId="66E5279F" w14:textId="77777777" w:rsidR="00F21C35" w:rsidRPr="005E213D" w:rsidRDefault="00F21C35" w:rsidP="00DC724D">
            <w:r w:rsidRPr="005E213D">
              <w:t>Maximum number of loose stools (f4a_max_stools)</w:t>
            </w:r>
          </w:p>
          <w:p w14:paraId="002DE7F7" w14:textId="77777777" w:rsidR="00F21C35" w:rsidRPr="005E213D" w:rsidRDefault="00F21C35" w:rsidP="00DC724D">
            <w:r w:rsidRPr="005E213D">
              <w:t>Blood in stools (f4a_drh_blood)</w:t>
            </w:r>
          </w:p>
          <w:p w14:paraId="7C28A31A" w14:textId="77777777" w:rsidR="00F21C35" w:rsidRPr="005E213D" w:rsidRDefault="00F21C35" w:rsidP="00DC724D">
            <w:r w:rsidRPr="005E213D">
              <w:t>Vomiting 3 or more times per day (f4a_drh_vomit)</w:t>
            </w:r>
          </w:p>
          <w:p w14:paraId="3E061B60" w14:textId="77777777" w:rsidR="00F21C35" w:rsidRPr="005E213D" w:rsidRDefault="00F21C35" w:rsidP="00DC724D">
            <w:r w:rsidRPr="005E213D">
              <w:t>Very thirsty (f4a_drh_thirst)</w:t>
            </w:r>
          </w:p>
          <w:p w14:paraId="0B550E91" w14:textId="77777777" w:rsidR="00F21C35" w:rsidRPr="005E213D" w:rsidRDefault="00F21C35" w:rsidP="00DC724D">
            <w:r w:rsidRPr="005E213D">
              <w:t>Drank much less than usual (f4a_drh_lessdrink)</w:t>
            </w:r>
          </w:p>
          <w:p w14:paraId="591C783D" w14:textId="77777777" w:rsidR="00F21C35" w:rsidRPr="005E213D" w:rsidRDefault="00F21C35" w:rsidP="00DC724D">
            <w:r w:rsidRPr="005E213D">
              <w:t>Belly pain (f4a_drh_bellypain)</w:t>
            </w:r>
          </w:p>
          <w:p w14:paraId="343D9267" w14:textId="77777777" w:rsidR="00F21C35" w:rsidRPr="005E213D" w:rsidRDefault="00F21C35" w:rsidP="00DC724D">
            <w:r w:rsidRPr="005E213D">
              <w:t>Irritable or restless (f4a_drh_restless)</w:t>
            </w:r>
          </w:p>
          <w:p w14:paraId="392655E1" w14:textId="77777777" w:rsidR="00F21C35" w:rsidRPr="005E213D" w:rsidRDefault="00F21C35" w:rsidP="00DC724D">
            <w:r w:rsidRPr="005E213D">
              <w:t>Decreased activity or lethargy (f4a_drh_lethrgy)</w:t>
            </w:r>
          </w:p>
          <w:p w14:paraId="0EB97820" w14:textId="77777777" w:rsidR="00F21C35" w:rsidRPr="005E213D" w:rsidRDefault="00F21C35" w:rsidP="00DC724D">
            <w:r w:rsidRPr="005E213D">
              <w:t>Loss of consciousness (f4a_drh_consc)</w:t>
            </w:r>
          </w:p>
          <w:p w14:paraId="7C421FDD" w14:textId="77777777" w:rsidR="00F21C35" w:rsidRPr="005E213D" w:rsidRDefault="00F21C35" w:rsidP="00DC724D">
            <w:r w:rsidRPr="005E213D">
              <w:t>Rectal straining (f4a_drh_strain)</w:t>
            </w:r>
          </w:p>
          <w:p w14:paraId="0FCD62FD" w14:textId="77777777" w:rsidR="00F21C35" w:rsidRPr="005E213D" w:rsidRDefault="00F21C35" w:rsidP="00DC724D">
            <w:r w:rsidRPr="005E213D">
              <w:t>Rectal prolapse (f4a_drh_prolapse)</w:t>
            </w:r>
          </w:p>
          <w:p w14:paraId="555B4792" w14:textId="77777777" w:rsidR="00F21C35" w:rsidRPr="005E213D" w:rsidRDefault="00F21C35" w:rsidP="00DC724D">
            <w:r w:rsidRPr="005E213D">
              <w:t>Cough (f4a_drh_cough)</w:t>
            </w:r>
          </w:p>
          <w:p w14:paraId="29D586B4" w14:textId="77777777" w:rsidR="00F21C35" w:rsidRPr="005E213D" w:rsidRDefault="00F21C35" w:rsidP="00DC724D">
            <w:r w:rsidRPr="005E213D">
              <w:t>Convulsions (f4a_drh_conv)</w:t>
            </w:r>
          </w:p>
          <w:p w14:paraId="7F9D78FC" w14:textId="77777777" w:rsidR="00F21C35" w:rsidRPr="005E213D" w:rsidRDefault="00F21C35" w:rsidP="00DC724D">
            <w:r w:rsidRPr="005E213D">
              <w:t>Very thirsty (f4a_cur_thirsty)</w:t>
            </w:r>
          </w:p>
          <w:p w14:paraId="57375455" w14:textId="77777777" w:rsidR="00F21C35" w:rsidRPr="005E213D" w:rsidRDefault="00F21C35" w:rsidP="00DC724D">
            <w:r w:rsidRPr="005E213D">
              <w:t>Wrinkled skin (f4a_cur_skin)</w:t>
            </w:r>
          </w:p>
          <w:p w14:paraId="00AB133B" w14:textId="77777777" w:rsidR="00F21C35" w:rsidRPr="005E213D" w:rsidRDefault="00F21C35" w:rsidP="00DC724D">
            <w:r w:rsidRPr="005E213D">
              <w:t>Irritable or restless (f4a_cur_restless)</w:t>
            </w:r>
          </w:p>
          <w:p w14:paraId="3E0D6373" w14:textId="77777777" w:rsidR="00F21C35" w:rsidRPr="005E213D" w:rsidRDefault="00F21C35" w:rsidP="00DC724D">
            <w:r w:rsidRPr="005E213D">
              <w:t>Dry mouth (f4a_cur_drymouth)</w:t>
            </w:r>
          </w:p>
          <w:p w14:paraId="22AD0248" w14:textId="77777777" w:rsidR="00F21C35" w:rsidRPr="005E213D" w:rsidRDefault="00F21C35" w:rsidP="00DC724D">
            <w:r w:rsidRPr="005E213D">
              <w:t>Fast breathing (f4a_cur_fastbreath)</w:t>
            </w:r>
          </w:p>
          <w:p w14:paraId="623D3861" w14:textId="77777777" w:rsidR="00F21C35" w:rsidRPr="005E213D" w:rsidRDefault="00F21C35" w:rsidP="00DC724D">
            <w:r w:rsidRPr="005E213D">
              <w:t>ORALITE or ORS (f4a_hometrt_ors)</w:t>
            </w:r>
          </w:p>
          <w:p w14:paraId="61A8D23A" w14:textId="77777777" w:rsidR="00F21C35" w:rsidRPr="005E213D" w:rsidRDefault="00F21C35" w:rsidP="00DC724D">
            <w:r w:rsidRPr="005E213D">
              <w:t>Homemade fluid (f4a_hometrt_maize)</w:t>
            </w:r>
          </w:p>
          <w:p w14:paraId="2495F7FA" w14:textId="77777777" w:rsidR="00F21C35" w:rsidRPr="005E213D" w:rsidRDefault="00F21C35" w:rsidP="00DC724D">
            <w:r w:rsidRPr="005E213D">
              <w:t>Special mile or infant formula (f4a_hometrt_milk)</w:t>
            </w:r>
          </w:p>
          <w:p w14:paraId="285703CB" w14:textId="77777777" w:rsidR="00F21C35" w:rsidRPr="005E213D" w:rsidRDefault="00F21C35" w:rsidP="00DC724D">
            <w:r w:rsidRPr="005E213D">
              <w:lastRenderedPageBreak/>
              <w:t>Home remedy/herbal medication (f4a_hometrt_herb)</w:t>
            </w:r>
          </w:p>
          <w:p w14:paraId="2D3951A6" w14:textId="77777777" w:rsidR="00F21C35" w:rsidRPr="005E213D" w:rsidRDefault="00F21C35" w:rsidP="00DC724D">
            <w:r w:rsidRPr="005E213D">
              <w:t>Zinc (f4a_hometrt_zinc)</w:t>
            </w:r>
          </w:p>
          <w:p w14:paraId="0AFE0B0D" w14:textId="77777777" w:rsidR="00F21C35" w:rsidRPr="005E213D" w:rsidRDefault="00F21C35" w:rsidP="00DC724D">
            <w:r w:rsidRPr="005E213D">
              <w:t>No special remedies given (f4a_hometrt_none)</w:t>
            </w:r>
          </w:p>
          <w:p w14:paraId="4EFA989C" w14:textId="77777777" w:rsidR="00F21C35" w:rsidRPr="005E213D" w:rsidRDefault="00F21C35" w:rsidP="00DC724D">
            <w:r w:rsidRPr="005E213D">
              <w:t>Any other liquids (f4a_hometrt_othrliq)</w:t>
            </w:r>
          </w:p>
          <w:p w14:paraId="7EBD7CEC" w14:textId="77777777" w:rsidR="00F21C35" w:rsidRPr="005E213D" w:rsidRDefault="00F21C35" w:rsidP="00DC724D">
            <w:r w:rsidRPr="005E213D">
              <w:t>Antibiotics (f4a_hometrt_ab)</w:t>
            </w:r>
          </w:p>
          <w:p w14:paraId="466E6B49" w14:textId="77777777" w:rsidR="00F21C35" w:rsidRPr="005E213D" w:rsidRDefault="00F21C35" w:rsidP="00DC724D">
            <w:r w:rsidRPr="005E213D">
              <w:t>Other treatment (f4a_hometrt_othr1)</w:t>
            </w:r>
          </w:p>
          <w:p w14:paraId="1516AB9C" w14:textId="77777777" w:rsidR="00F21C35" w:rsidRPr="005E213D" w:rsidRDefault="00F21C35" w:rsidP="00DC724D">
            <w:r w:rsidRPr="005E213D">
              <w:t>Other treatment (f4a_hometrt_othr2)</w:t>
            </w:r>
          </w:p>
          <w:p w14:paraId="21C23C37" w14:textId="77777777" w:rsidR="00F21C35" w:rsidRPr="005E213D" w:rsidRDefault="00F21C35" w:rsidP="00DC724D">
            <w:r w:rsidRPr="005E213D">
              <w:t>How much offered to drink (f4a_offr_drink)</w:t>
            </w:r>
          </w:p>
          <w:p w14:paraId="338CDAD4" w14:textId="77777777" w:rsidR="00F21C35" w:rsidRPr="005E213D" w:rsidRDefault="00F21C35" w:rsidP="00DC724D">
            <w:r w:rsidRPr="005E213D">
              <w:t>Seek outside care (f4a_seek_outside)</w:t>
            </w:r>
          </w:p>
          <w:p w14:paraId="3DB3D07B" w14:textId="77777777" w:rsidR="00F21C35" w:rsidRPr="005E213D" w:rsidRDefault="00F21C35" w:rsidP="00DC724D">
            <w:r w:rsidRPr="005E213D">
              <w:t>Pharmacy (f4a_seek_pharm)</w:t>
            </w:r>
          </w:p>
          <w:p w14:paraId="3651D3E1" w14:textId="77777777" w:rsidR="00F21C35" w:rsidRPr="005E213D" w:rsidRDefault="00F21C35" w:rsidP="00DC724D">
            <w:r w:rsidRPr="005E213D">
              <w:t>Friend/relative (f4a_seek_friend)</w:t>
            </w:r>
          </w:p>
          <w:p w14:paraId="7C3A265E" w14:textId="77777777" w:rsidR="00F21C35" w:rsidRPr="005E213D" w:rsidRDefault="00F21C35" w:rsidP="00DC724D">
            <w:r w:rsidRPr="005E213D">
              <w:t>Traditional healer (f4a_seek_healer)</w:t>
            </w:r>
          </w:p>
          <w:p w14:paraId="5DDED6DD" w14:textId="77777777" w:rsidR="00F21C35" w:rsidRPr="005E213D" w:rsidRDefault="00F21C35" w:rsidP="00DC724D">
            <w:r w:rsidRPr="005E213D">
              <w:t>Unlicensed practitioner (f4a_seek_doc)</w:t>
            </w:r>
          </w:p>
          <w:p w14:paraId="48E5B9B8" w14:textId="77777777" w:rsidR="00F21C35" w:rsidRPr="005E213D" w:rsidRDefault="00F21C35" w:rsidP="00DC724D">
            <w:r w:rsidRPr="005E213D">
              <w:t>Licensed practitioner (f4a_seek_privdoc)</w:t>
            </w:r>
          </w:p>
          <w:p w14:paraId="3012B517" w14:textId="77777777" w:rsidR="00F21C35" w:rsidRPr="005E213D" w:rsidRDefault="00F21C35" w:rsidP="00DC724D">
            <w:r w:rsidRPr="005E213D">
              <w:t>Bought a remedy (f4a_seek_remdy)</w:t>
            </w:r>
          </w:p>
          <w:p w14:paraId="58BA06C0" w14:textId="77777777" w:rsidR="00F21C35" w:rsidRPr="005E213D" w:rsidRDefault="00F21C35" w:rsidP="00DC724D">
            <w:r w:rsidRPr="005E213D">
              <w:t>Other hospital/center (f4a_seek_other)</w:t>
            </w:r>
          </w:p>
          <w:p w14:paraId="73A1D3F5" w14:textId="77777777" w:rsidR="00F21C35" w:rsidRPr="005E213D" w:rsidRDefault="00F21C35" w:rsidP="00DC724D">
            <w:r w:rsidRPr="00DE66FA">
              <w:t>Mid-upper arm circumference (f4b_muac)</w:t>
            </w:r>
          </w:p>
          <w:p w14:paraId="224D4089" w14:textId="77777777" w:rsidR="00F21C35" w:rsidRPr="005E213D" w:rsidRDefault="00F21C35" w:rsidP="00DC724D">
            <w:r w:rsidRPr="005E213D">
              <w:t>Axillary temperature (f4b_temp)</w:t>
            </w:r>
          </w:p>
          <w:p w14:paraId="08B19C38" w14:textId="77777777" w:rsidR="00F21C35" w:rsidRPr="005E213D" w:rsidRDefault="00F21C35" w:rsidP="00DC724D">
            <w:r w:rsidRPr="005E213D">
              <w:t>Respiratory rate per minute (f4b_resp)</w:t>
            </w:r>
          </w:p>
          <w:p w14:paraId="20C2B8A8" w14:textId="77777777" w:rsidR="00F21C35" w:rsidRPr="005E213D" w:rsidRDefault="00F21C35" w:rsidP="00DC724D">
            <w:r w:rsidRPr="005E213D">
              <w:t>Chest indrawing (f4b_chest_indrw)</w:t>
            </w:r>
          </w:p>
          <w:p w14:paraId="6932D43A" w14:textId="77777777" w:rsidR="00F21C35" w:rsidRPr="005E213D" w:rsidRDefault="00F21C35" w:rsidP="00DC724D">
            <w:r w:rsidRPr="005E213D">
              <w:t>Eyes (f4b_eyes)</w:t>
            </w:r>
          </w:p>
          <w:p w14:paraId="5E04B50C" w14:textId="77777777" w:rsidR="00F21C35" w:rsidRPr="005E213D" w:rsidRDefault="00F21C35" w:rsidP="00DC724D">
            <w:r w:rsidRPr="005E213D">
              <w:t>Mouth (f4b_mouth)</w:t>
            </w:r>
          </w:p>
          <w:p w14:paraId="75A2707D" w14:textId="77777777" w:rsidR="00F21C35" w:rsidRPr="005E213D" w:rsidRDefault="00F21C35" w:rsidP="00DC724D">
            <w:r w:rsidRPr="005E213D">
              <w:t>Skin pinch (f4b_skin)</w:t>
            </w:r>
          </w:p>
          <w:p w14:paraId="73C25129" w14:textId="77777777" w:rsidR="00F21C35" w:rsidRPr="005E213D" w:rsidRDefault="00F21C35" w:rsidP="00DC724D">
            <w:r w:rsidRPr="005E213D">
              <w:t>Mental status (f4b_mental)</w:t>
            </w:r>
          </w:p>
          <w:p w14:paraId="00B08583" w14:textId="77777777" w:rsidR="00F21C35" w:rsidRPr="005E213D" w:rsidRDefault="00F21C35" w:rsidP="00DC724D">
            <w:r w:rsidRPr="005E213D">
              <w:t>Rectal prolapse (f4b_rectal)</w:t>
            </w:r>
          </w:p>
          <w:p w14:paraId="0EFEB08F" w14:textId="77777777" w:rsidR="00F21C35" w:rsidRPr="005E213D" w:rsidRDefault="00F21C35" w:rsidP="00DC724D">
            <w:r w:rsidRPr="005E213D">
              <w:t>Bipedal edema (f4b_bipedal)</w:t>
            </w:r>
          </w:p>
          <w:p w14:paraId="5BC819BE" w14:textId="77777777" w:rsidR="00F21C35" w:rsidRPr="005E213D" w:rsidRDefault="00F21C35" w:rsidP="00DC724D">
            <w:r w:rsidRPr="005E213D">
              <w:t>Abnormal hair (f4b_abn_hair)</w:t>
            </w:r>
          </w:p>
          <w:p w14:paraId="2690716B" w14:textId="77777777" w:rsidR="00F21C35" w:rsidRPr="005E213D" w:rsidRDefault="00F21C35" w:rsidP="00DC724D">
            <w:r w:rsidRPr="005E213D">
              <w:t>Undernutrition (f4b_under_nutr)</w:t>
            </w:r>
          </w:p>
          <w:p w14:paraId="0E5BDA82" w14:textId="77777777" w:rsidR="00F21C35" w:rsidRDefault="00F21C35" w:rsidP="00DC724D">
            <w:r w:rsidRPr="005E213D">
              <w:t>Skin as ‘flaky paint’ appearance (f4b_skin_flaky)</w:t>
            </w:r>
          </w:p>
          <w:p w14:paraId="74DA6F63" w14:textId="77777777" w:rsidR="00F21C35" w:rsidRPr="005E213D" w:rsidRDefault="00F21C35" w:rsidP="00DC724D">
            <w:r w:rsidRPr="005E213D">
              <w:t>Receive rehydration here (f4b_recommend)</w:t>
            </w:r>
          </w:p>
          <w:p w14:paraId="7AF011B6" w14:textId="77777777" w:rsidR="00F21C35" w:rsidRPr="005E213D" w:rsidRDefault="00F21C35" w:rsidP="00DC724D">
            <w:r w:rsidRPr="005E213D">
              <w:t>Child was admitted to hospital (f4b_admit)</w:t>
            </w:r>
          </w:p>
          <w:p w14:paraId="66E470EB" w14:textId="77777777" w:rsidR="00F21C35" w:rsidRDefault="00F21C35" w:rsidP="00DC724D">
            <w:r w:rsidRPr="005E213D">
              <w:t>Child age (months) (base_age)</w:t>
            </w:r>
          </w:p>
        </w:tc>
      </w:tr>
    </w:tbl>
    <w:p w14:paraId="23BA45A1" w14:textId="77777777" w:rsidR="00F21C35" w:rsidRDefault="00F21C35" w:rsidP="00F21C35">
      <w:r w:rsidRPr="00060E85">
        <w:lastRenderedPageBreak/>
        <w:t>*f4a_ms_water</w:t>
      </w:r>
      <w:r>
        <w:t xml:space="preserve"> was</w:t>
      </w:r>
      <w:r w:rsidRPr="00060E85">
        <w:t xml:space="preserve"> recategorized into the following: surface, other unimproved, other improved, piped, other</w:t>
      </w:r>
      <w:r>
        <w:fldChar w:fldCharType="begin"/>
      </w:r>
      <w:r>
        <w:instrText xml:space="preserve"> ADDIN EN.CITE &lt;EndNote&gt;&lt;Cite&gt;&lt;Author&gt;Bank&lt;/Author&gt;&lt;RecNum&gt;430&lt;/RecNum&gt;&lt;DisplayText&gt;[18, 19]&lt;/DisplayText&gt;&lt;record&gt;&lt;rec-number&gt;430&lt;/rec-number&gt;&lt;foreign-keys&gt;&lt;key app="EN" db-id="z0tpewt26dxaxme0txjxz9d2edatv5xvvdws" timestamp="1629735216"&gt;430&lt;/key&gt;&lt;/foreign-keys&gt;&lt;ref-type name="Government Document"&gt;46&lt;/ref-type&gt;&lt;contributors&gt;&lt;authors&gt;&lt;author&gt;The World Bank&lt;/author&gt;&lt;/authors&gt;&lt;/contributors&gt;&lt;titles&gt;&lt;title&gt;Metadata Glossary: Improved water source (% of population with access)&lt;/title&gt;&lt;/titles&gt;&lt;dates&gt;&lt;/dates&gt;&lt;urls&gt;&lt;related-urls&gt;&lt;url&gt;https://databank.worldbank.org/metadataglossary/millennium-development-goals/series/SH.H2O.SAFE.ZS&lt;/url&gt;&lt;/related-urls&gt;&lt;/urls&gt;&lt;access-date&gt;August 19, 2021&lt;/access-date&gt;&lt;/record&gt;&lt;/Cite&gt;&lt;Cite&gt;&lt;Year&gt;2021&lt;/Year&gt;&lt;RecNum&gt;431&lt;/RecNum&gt;&lt;record&gt;&lt;rec-number&gt;431&lt;/rec-number&gt;&lt;foreign-keys&gt;&lt;key app="EN" db-id="z0tpewt26dxaxme0txjxz9d2edatv5xvvdws" timestamp="1629735409"&gt;431&lt;/key&gt;&lt;/foreign-keys&gt;&lt;ref-type name="Report"&gt;27&lt;/ref-type&gt;&lt;contributors&gt;&lt;/contributors&gt;&lt;titles&gt;&lt;title&gt;Progress on household drinking water, sanitation and hygiene 2000-2020: Five years into the SDGs.&lt;/title&gt;&lt;/titles&gt;&lt;dates&gt;&lt;year&gt;2021&lt;/year&gt;&lt;/dates&gt;&lt;pub-location&gt;Geneva&lt;/pub-location&gt;&lt;publisher&gt;World Health Organization (WHO) and the United Nations Children&amp;apos;s Fund (UNICEF)&lt;/publisher&gt;&lt;urls&gt;&lt;/urls&gt;&lt;/record&gt;&lt;/Cite&gt;&lt;/EndNote&gt;</w:instrText>
      </w:r>
      <w:r>
        <w:fldChar w:fldCharType="separate"/>
      </w:r>
      <w:r>
        <w:rPr>
          <w:noProof/>
        </w:rPr>
        <w:t>[18, 19]</w:t>
      </w:r>
      <w:r>
        <w:fldChar w:fldCharType="end"/>
      </w:r>
    </w:p>
    <w:p w14:paraId="3C0DEF9B" w14:textId="77777777" w:rsidR="00F21C35" w:rsidRDefault="00F21C35" w:rsidP="00F21C35"/>
    <w:p w14:paraId="571E235F" w14:textId="77777777" w:rsidR="00F21C35" w:rsidRDefault="00F21C35" w:rsidP="00910D39"/>
    <w:p w14:paraId="636D81AA" w14:textId="599ADA81" w:rsidR="00910D39" w:rsidRDefault="00910D39" w:rsidP="00910D39">
      <w:r>
        <w:t>Fig</w:t>
      </w:r>
      <w:r w:rsidR="00A24EE7">
        <w:t xml:space="preserve"> A in S1:</w:t>
      </w:r>
      <w:r w:rsidR="001F5E42">
        <w:t xml:space="preserve"> </w:t>
      </w:r>
      <w:r>
        <w:t>Flow diagram of study inclusion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3320" w14:paraId="26FA0140" w14:textId="77777777" w:rsidTr="00EF3320">
        <w:tc>
          <w:tcPr>
            <w:tcW w:w="14390" w:type="dxa"/>
          </w:tcPr>
          <w:p w14:paraId="039A818B" w14:textId="77777777" w:rsidR="00EF3320" w:rsidRPr="009A5F2C" w:rsidRDefault="00EF3320" w:rsidP="00EF3320">
            <w:pPr>
              <w:rPr>
                <w:b/>
                <w:sz w:val="12"/>
                <w:szCs w:val="12"/>
              </w:rPr>
            </w:pPr>
          </w:p>
          <w:p w14:paraId="228DBF5B" w14:textId="28D6585C" w:rsidR="00EF3320" w:rsidRDefault="00EF3320" w:rsidP="00EF3320">
            <w:r>
              <w:t>GEMS</w:t>
            </w:r>
            <w:r w:rsidR="00161249">
              <w:t xml:space="preserve"> </w:t>
            </w:r>
          </w:p>
          <w:p w14:paraId="32F2D94E" w14:textId="25568DAC" w:rsidR="00EF3320" w:rsidRDefault="00EF3320" w:rsidP="00EF3320">
            <w:r>
              <w:tab/>
            </w:r>
            <w:r w:rsidRPr="00807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835BF" wp14:editId="5222E32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-635</wp:posOffset>
                      </wp:positionV>
                      <wp:extent cx="1887220" cy="364602"/>
                      <wp:effectExtent l="0" t="0" r="17780" b="1651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220" cy="3646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E9DD4D" w14:textId="77777777" w:rsidR="0076658A" w:rsidRPr="00560609" w:rsidRDefault="0076658A" w:rsidP="00EF3320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9439 children enrolled with acute diarrhea (≤7 days duration)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835BF" id="Rectangle 40" o:spid="_x0000_s1026" style="position:absolute;margin-left:.15pt;margin-top:-.05pt;width:148.6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" filled="f" strokecolor="black [3213]" strokeweight="1pt">
                      <v:textbox>
                        <w:txbxContent>
                          <w:p w14:paraId="57E9DD4D" w14:textId="77777777" w:rsidR="0076658A" w:rsidRPr="00560609" w:rsidRDefault="0076658A" w:rsidP="00EF332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9439 children enrolled with acute diarrhea (≤7 days duration)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7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08E22" wp14:editId="3C096EB7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51435</wp:posOffset>
                      </wp:positionV>
                      <wp:extent cx="1887220" cy="885190"/>
                      <wp:effectExtent l="0" t="0" r="17780" b="1016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220" cy="885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3CA4C0" w14:textId="77777777" w:rsidR="00C33728" w:rsidRDefault="00C33728" w:rsidP="00DD287E">
                                  <w:pPr>
                                    <w:spacing w:line="240" w:lineRule="auto"/>
                                    <w:ind w:left="284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840 missing follow-up data</w:t>
                                  </w:r>
                                </w:p>
                                <w:p w14:paraId="6C7E732E" w14:textId="20EC7A7D" w:rsidR="0076658A" w:rsidRPr="00560609" w:rsidRDefault="00C33728" w:rsidP="00DD287E">
                                  <w:pPr>
                                    <w:spacing w:line="240" w:lineRule="auto"/>
                                    <w:ind w:left="284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79 had follow-up data outside of follow-up study period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08E22" id="Rectangle 41" o:spid="_x0000_s1027" style="position:absolute;margin-left:195.15pt;margin-top:4.05pt;width:148.6pt;height: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" filled="f" strokecolor="black [3213]" strokeweight="1pt">
                      <v:textbox>
                        <w:txbxContent>
                          <w:p w14:paraId="683CA4C0" w14:textId="77777777" w:rsidR="00C33728" w:rsidRDefault="00C33728" w:rsidP="00DD287E">
                            <w:pPr>
                              <w:spacing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840 missing follow-up data</w:t>
                            </w:r>
                          </w:p>
                          <w:p w14:paraId="6C7E732E" w14:textId="20EC7A7D" w:rsidR="0076658A" w:rsidRPr="00560609" w:rsidRDefault="00C33728" w:rsidP="00DD287E">
                            <w:pPr>
                              <w:spacing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79 had follow-up data outside of follow-up study period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7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93D71" wp14:editId="1EE705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657225</wp:posOffset>
                      </wp:positionV>
                      <wp:extent cx="1887220" cy="526415"/>
                      <wp:effectExtent l="0" t="0" r="17780" b="2603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220" cy="52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5A02CA" w14:textId="3C417C2B" w:rsidR="0076658A" w:rsidRPr="00560609" w:rsidRDefault="0076658A" w:rsidP="00EF3320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8520 eligible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93D71" id="Rectangle 42" o:spid="_x0000_s1028" style="position:absolute;margin-left:0;margin-top:51.75pt;width:148.6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ithg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" filled="f" strokecolor="black [3213]" strokeweight="1pt">
                      <v:textbox>
                        <w:txbxContent>
                          <w:p w14:paraId="3C5A02CA" w14:textId="3C417C2B" w:rsidR="0076658A" w:rsidRPr="00560609" w:rsidRDefault="0076658A" w:rsidP="00EF332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8520 eligible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7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B02A2D" wp14:editId="27BABEE1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567055</wp:posOffset>
                      </wp:positionV>
                      <wp:extent cx="563245" cy="0"/>
                      <wp:effectExtent l="0" t="76200" r="27305" b="9525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677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5" o:spid="_x0000_s1026" type="#_x0000_t32" style="position:absolute;margin-left:149.15pt;margin-top:44.65pt;width:44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CpXNYM3wAAAAkBAAAP&#10;AAAAAAAAAAAAAAAAACQEAABkcnMvZG93bnJldi54bWxQSwUGAAAAAAQABADzAAAAM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807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6DCE91" wp14:editId="279A8FFB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370205</wp:posOffset>
                      </wp:positionV>
                      <wp:extent cx="0" cy="281305"/>
                      <wp:effectExtent l="76200" t="0" r="57150" b="61595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3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B63CC9" id="Straight Arrow Connector 47" o:spid="_x0000_s1026" type="#_x0000_t32" style="position:absolute;margin-left:66.2pt;margin-top:29.15pt;width:0;height:2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807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925B09" wp14:editId="5CBB53B7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1193165</wp:posOffset>
                      </wp:positionV>
                      <wp:extent cx="0" cy="281305"/>
                      <wp:effectExtent l="76200" t="0" r="57150" b="61595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3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0D7FD" id="Straight Arrow Connector 48" o:spid="_x0000_s1026" type="#_x0000_t32" style="position:absolute;margin-left:66.2pt;margin-top:93.95pt;width:0;height:2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987579C" w14:textId="77777777" w:rsidR="00EF3320" w:rsidRDefault="00EF3320" w:rsidP="00EF3320"/>
          <w:p w14:paraId="4838C015" w14:textId="77777777" w:rsidR="00EF3320" w:rsidRDefault="00EF3320" w:rsidP="00EF3320"/>
          <w:p w14:paraId="442DB940" w14:textId="77777777" w:rsidR="00EF3320" w:rsidRDefault="00EF3320" w:rsidP="00EF3320"/>
          <w:p w14:paraId="29289B00" w14:textId="77777777" w:rsidR="00EF3320" w:rsidRDefault="00EF3320" w:rsidP="00EF3320"/>
          <w:p w14:paraId="15CF252C" w14:textId="77777777" w:rsidR="00EF3320" w:rsidRDefault="00EF3320" w:rsidP="00EF3320">
            <w:r w:rsidRPr="00807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877F9B" wp14:editId="7E3714E7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158678</wp:posOffset>
                      </wp:positionV>
                      <wp:extent cx="1887220" cy="526415"/>
                      <wp:effectExtent l="0" t="0" r="17780" b="2603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220" cy="52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F133C5" w14:textId="51F518E2" w:rsidR="0076658A" w:rsidRPr="00560609" w:rsidRDefault="0076658A" w:rsidP="00EF3320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6729A4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="00C33728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60</w:t>
                                  </w:r>
                                  <w:r w:rsidRPr="006729A4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missing predictor data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77F9B" id="Rectangle 43" o:spid="_x0000_s1029" style="position:absolute;margin-left:195.95pt;margin-top:12.5pt;width:148.6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" filled="f" strokecolor="black [3213]" strokeweight="1pt">
                      <v:textbox>
                        <w:txbxContent>
                          <w:p w14:paraId="3BF133C5" w14:textId="51F518E2" w:rsidR="0076658A" w:rsidRPr="00560609" w:rsidRDefault="0076658A" w:rsidP="00EF332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729A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C3372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60</w:t>
                            </w:r>
                            <w:r w:rsidRPr="006729A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missing predictor data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D1B81D" w14:textId="77777777" w:rsidR="00EF3320" w:rsidRDefault="00EF3320" w:rsidP="00EF3320"/>
          <w:p w14:paraId="76911409" w14:textId="77777777" w:rsidR="00EF3320" w:rsidRDefault="00EF3320" w:rsidP="00EF3320">
            <w:r w:rsidRPr="00807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29D995" wp14:editId="3A8CDFC1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140898</wp:posOffset>
                      </wp:positionV>
                      <wp:extent cx="563245" cy="0"/>
                      <wp:effectExtent l="0" t="76200" r="27305" b="9525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1CAA9" id="Straight Arrow Connector 46" o:spid="_x0000_s1026" type="#_x0000_t32" style="position:absolute;margin-left:149.15pt;margin-top:11.1pt;width:44.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6BAA5DD" w14:textId="0485B5F6" w:rsidR="00EF3320" w:rsidRDefault="00C33728" w:rsidP="00EF3320">
            <w:r w:rsidRPr="00807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BA79E" wp14:editId="5C820594">
                      <wp:simplePos x="0" y="0"/>
                      <wp:positionH relativeFrom="column">
                        <wp:posOffset>3782</wp:posOffset>
                      </wp:positionH>
                      <wp:positionV relativeFrom="paragraph">
                        <wp:posOffset>79900</wp:posOffset>
                      </wp:positionV>
                      <wp:extent cx="1887220" cy="771276"/>
                      <wp:effectExtent l="0" t="0" r="17780" b="1016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220" cy="771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B663FE" w14:textId="697906BB" w:rsidR="0076658A" w:rsidRDefault="0076658A" w:rsidP="00EF3320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6729A4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806</w:t>
                                  </w:r>
                                  <w:r w:rsidR="00C33728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 w:rsidRPr="006729A4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included in </w:t>
                                  </w:r>
                                  <w:r w:rsidR="00C33728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analysis</w:t>
                                  </w:r>
                                </w:p>
                                <w:p w14:paraId="68C1CD20" w14:textId="452310EF" w:rsidR="00C33728" w:rsidRDefault="00C33728" w:rsidP="00EF3320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- 43 </w:t>
                                  </w:r>
                                  <w:r w:rsidR="00EB53C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died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during treatment</w:t>
                                  </w:r>
                                </w:p>
                                <w:p w14:paraId="121A9DBF" w14:textId="7CEF077E" w:rsidR="00C33728" w:rsidRPr="00560609" w:rsidRDefault="00C33728" w:rsidP="00EF3320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- 122 </w:t>
                                  </w:r>
                                  <w:r w:rsidR="00EB53C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died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after discharge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BA79E" id="Rectangle 44" o:spid="_x0000_s1030" style="position:absolute;margin-left:.3pt;margin-top:6.3pt;width:148.6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" filled="f" strokecolor="black [3213]" strokeweight="1pt">
                      <v:textbox>
                        <w:txbxContent>
                          <w:p w14:paraId="04B663FE" w14:textId="697906BB" w:rsidR="0076658A" w:rsidRDefault="0076658A" w:rsidP="00EF332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729A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806</w:t>
                            </w:r>
                            <w:r w:rsidR="00C3372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Pr="006729A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included in </w:t>
                            </w:r>
                            <w:r w:rsidR="00C3372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analysis</w:t>
                            </w:r>
                          </w:p>
                          <w:p w14:paraId="68C1CD20" w14:textId="452310EF" w:rsidR="00C33728" w:rsidRDefault="00C33728" w:rsidP="00EF332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- 43 </w:t>
                            </w:r>
                            <w:r w:rsidR="00EB53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died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during treatment</w:t>
                            </w:r>
                          </w:p>
                          <w:p w14:paraId="121A9DBF" w14:textId="7CEF077E" w:rsidR="00C33728" w:rsidRPr="00560609" w:rsidRDefault="00C33728" w:rsidP="00EF332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- 122 </w:t>
                            </w:r>
                            <w:r w:rsidR="00EB53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died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after discharge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79EE38" w14:textId="77777777" w:rsidR="00EF3320" w:rsidRDefault="00EF3320" w:rsidP="00EF3320"/>
          <w:p w14:paraId="2DB4B981" w14:textId="77777777" w:rsidR="00EF3320" w:rsidRDefault="00EF3320" w:rsidP="00EF3320"/>
          <w:p w14:paraId="093D5791" w14:textId="77777777" w:rsidR="00EF3320" w:rsidRDefault="00EF3320" w:rsidP="00EF3320"/>
          <w:p w14:paraId="3FD69AB6" w14:textId="33585D27" w:rsidR="00EF3320" w:rsidRDefault="00EF3320" w:rsidP="00910D39"/>
        </w:tc>
      </w:tr>
    </w:tbl>
    <w:p w14:paraId="798A626F" w14:textId="77777777" w:rsidR="001266E3" w:rsidRDefault="001266E3" w:rsidP="00910D39"/>
    <w:p w14:paraId="321F93DF" w14:textId="789FB58B" w:rsidR="00D2739C" w:rsidRDefault="00D2739C" w:rsidP="00D2739C">
      <w:bookmarkStart w:id="0" w:name="_Hlk132967588"/>
      <w:r>
        <w:t>Fig</w:t>
      </w:r>
      <w:r w:rsidR="00A24EE7">
        <w:t xml:space="preserve"> B in S1:</w:t>
      </w:r>
      <w:r>
        <w:t xml:space="preserve"> Number of variables and</w:t>
      </w:r>
      <w:r w:rsidR="008E7A0E">
        <w:t xml:space="preserve"> area under the receiver operator curve (</w:t>
      </w:r>
      <w:r>
        <w:t>AUC</w:t>
      </w:r>
      <w:r w:rsidR="008E7A0E">
        <w:t>)</w:t>
      </w:r>
      <w:r>
        <w:t xml:space="preserve"> for random forest regression and logistic regression</w:t>
      </w:r>
      <w:r w:rsidR="008E7A0E">
        <w:t xml:space="preserve"> models predicting death after presentation to care for diarrhea for children 0-59 months of age in GEMS</w:t>
      </w:r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739C" w14:paraId="2E0CD6E6" w14:textId="77777777" w:rsidTr="00DC724D">
        <w:tc>
          <w:tcPr>
            <w:tcW w:w="11016" w:type="dxa"/>
          </w:tcPr>
          <w:p w14:paraId="00789C32" w14:textId="3FF8203E" w:rsidR="00D2739C" w:rsidRDefault="00372E29" w:rsidP="00DC724D">
            <w:r>
              <w:rPr>
                <w:noProof/>
                <w:sz w:val="16"/>
                <w:szCs w:val="16"/>
              </w:rPr>
              <w:drawing>
                <wp:inline distT="0" distB="0" distL="0" distR="0" wp14:anchorId="2CF9B2E8" wp14:editId="3FFB1BA5">
                  <wp:extent cx="5715000" cy="4572000"/>
                  <wp:effectExtent l="0" t="0" r="0" b="0"/>
                  <wp:docPr id="5" name="Picture 5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, scatter chart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CF9E4" w14:textId="77777777" w:rsidR="00D2739C" w:rsidRDefault="00D2739C" w:rsidP="00D2739C"/>
    <w:p w14:paraId="1667913D" w14:textId="1F10248D" w:rsidR="00A641B0" w:rsidRDefault="00A641B0" w:rsidP="00910D39"/>
    <w:p w14:paraId="277D1D71" w14:textId="0FBB71FD" w:rsidR="00D2739C" w:rsidRDefault="00D2739C" w:rsidP="00D2739C">
      <w:r>
        <w:t xml:space="preserve">Table </w:t>
      </w:r>
      <w:r w:rsidR="00A24EE7">
        <w:t xml:space="preserve">B in S1: </w:t>
      </w:r>
      <w:r>
        <w:t>Variable importance ordering, cross-validated average AUC, odds ratios, and 95% confidence intervals for logistic regression models predicting death in children 0-59mo in LMICs in GEMS ranked from most to less predictive (highest to lower variance reduction)</w:t>
      </w:r>
    </w:p>
    <w:tbl>
      <w:tblPr>
        <w:tblStyle w:val="TableGrid"/>
        <w:tblW w:w="7555" w:type="dxa"/>
        <w:tblLook w:val="04A0" w:firstRow="1" w:lastRow="0" w:firstColumn="1" w:lastColumn="0" w:noHBand="0" w:noVBand="1"/>
      </w:tblPr>
      <w:tblGrid>
        <w:gridCol w:w="5485"/>
        <w:gridCol w:w="2070"/>
      </w:tblGrid>
      <w:tr w:rsidR="00D2739C" w14:paraId="3DEB9360" w14:textId="77777777" w:rsidTr="00DC724D">
        <w:tc>
          <w:tcPr>
            <w:tcW w:w="5485" w:type="dxa"/>
          </w:tcPr>
          <w:p w14:paraId="05DF3785" w14:textId="77777777" w:rsidR="00D2739C" w:rsidRDefault="00D2739C" w:rsidP="00DC724D">
            <w:r>
              <w:t>GEMS</w:t>
            </w:r>
          </w:p>
        </w:tc>
        <w:tc>
          <w:tcPr>
            <w:tcW w:w="2070" w:type="dxa"/>
          </w:tcPr>
          <w:p w14:paraId="5F619705" w14:textId="77777777" w:rsidR="00D2739C" w:rsidRDefault="00D2739C" w:rsidP="00DC724D"/>
        </w:tc>
      </w:tr>
      <w:tr w:rsidR="00D2739C" w14:paraId="4D9A3604" w14:textId="77777777" w:rsidTr="00DC724D">
        <w:tc>
          <w:tcPr>
            <w:tcW w:w="5485" w:type="dxa"/>
          </w:tcPr>
          <w:p w14:paraId="1181ADAF" w14:textId="77777777" w:rsidR="00D2739C" w:rsidRDefault="00D2739C" w:rsidP="00DC724D">
            <w:r>
              <w:t>AUC (95% CI): 0.86 (0.84, 0.88)</w:t>
            </w:r>
          </w:p>
        </w:tc>
        <w:tc>
          <w:tcPr>
            <w:tcW w:w="2070" w:type="dxa"/>
          </w:tcPr>
          <w:p w14:paraId="36F0C3F4" w14:textId="77777777" w:rsidR="00D2739C" w:rsidRDefault="00D2739C" w:rsidP="00DC724D"/>
        </w:tc>
      </w:tr>
      <w:tr w:rsidR="00D2739C" w14:paraId="211DABFB" w14:textId="77777777" w:rsidTr="00DC724D">
        <w:tc>
          <w:tcPr>
            <w:tcW w:w="5485" w:type="dxa"/>
          </w:tcPr>
          <w:p w14:paraId="30171125" w14:textId="77777777" w:rsidR="00D2739C" w:rsidRDefault="00D2739C" w:rsidP="00DC724D">
            <w:r>
              <w:t>Variables</w:t>
            </w:r>
          </w:p>
        </w:tc>
        <w:tc>
          <w:tcPr>
            <w:tcW w:w="2070" w:type="dxa"/>
          </w:tcPr>
          <w:p w14:paraId="7FF97C2C" w14:textId="77777777" w:rsidR="00D2739C" w:rsidRDefault="00D2739C" w:rsidP="00DC724D">
            <w:r>
              <w:t>OR (95% CI)</w:t>
            </w:r>
          </w:p>
        </w:tc>
      </w:tr>
      <w:tr w:rsidR="00D2739C" w14:paraId="7CDDEF83" w14:textId="77777777" w:rsidTr="00DC724D">
        <w:tc>
          <w:tcPr>
            <w:tcW w:w="5485" w:type="dxa"/>
          </w:tcPr>
          <w:p w14:paraId="0A5B89BD" w14:textId="77777777" w:rsidR="00D2739C" w:rsidRDefault="00D2739C" w:rsidP="00DC724D">
            <w:r>
              <w:t>MUAC</w:t>
            </w:r>
          </w:p>
        </w:tc>
        <w:tc>
          <w:tcPr>
            <w:tcW w:w="2070" w:type="dxa"/>
          </w:tcPr>
          <w:p w14:paraId="74BFCB0F" w14:textId="77777777" w:rsidR="00D2739C" w:rsidRDefault="00D2739C" w:rsidP="00DC724D">
            <w:r>
              <w:t>0.48 (0.43, 0.54)</w:t>
            </w:r>
          </w:p>
        </w:tc>
      </w:tr>
      <w:tr w:rsidR="00D2739C" w14:paraId="412CADAA" w14:textId="77777777" w:rsidTr="00DC724D">
        <w:tc>
          <w:tcPr>
            <w:tcW w:w="5485" w:type="dxa"/>
          </w:tcPr>
          <w:p w14:paraId="693A7889" w14:textId="77777777" w:rsidR="00D2739C" w:rsidRDefault="00D2739C" w:rsidP="00DC724D">
            <w:r>
              <w:t>Respiratory rate</w:t>
            </w:r>
          </w:p>
        </w:tc>
        <w:tc>
          <w:tcPr>
            <w:tcW w:w="2070" w:type="dxa"/>
          </w:tcPr>
          <w:p w14:paraId="032F1B08" w14:textId="77777777" w:rsidR="00D2739C" w:rsidRDefault="00D2739C" w:rsidP="00DC724D">
            <w:r>
              <w:t>1.03 (1.01 1,04)</w:t>
            </w:r>
          </w:p>
        </w:tc>
      </w:tr>
      <w:tr w:rsidR="00D2739C" w14:paraId="514589ED" w14:textId="77777777" w:rsidTr="00DC724D">
        <w:tc>
          <w:tcPr>
            <w:tcW w:w="5485" w:type="dxa"/>
          </w:tcPr>
          <w:p w14:paraId="6A0F2F98" w14:textId="77777777" w:rsidR="00D2739C" w:rsidRDefault="00D2739C" w:rsidP="00DC724D">
            <w:r>
              <w:t>Temperature</w:t>
            </w:r>
          </w:p>
        </w:tc>
        <w:tc>
          <w:tcPr>
            <w:tcW w:w="2070" w:type="dxa"/>
          </w:tcPr>
          <w:p w14:paraId="63A1CD15" w14:textId="77777777" w:rsidR="00D2739C" w:rsidRDefault="00D2739C" w:rsidP="00DC724D">
            <w:r>
              <w:t>1.51 (1.28, 1.78)</w:t>
            </w:r>
          </w:p>
        </w:tc>
      </w:tr>
      <w:tr w:rsidR="00D2739C" w14:paraId="1E035557" w14:textId="77777777" w:rsidTr="00DC724D">
        <w:tc>
          <w:tcPr>
            <w:tcW w:w="5485" w:type="dxa"/>
          </w:tcPr>
          <w:p w14:paraId="73C92721" w14:textId="77777777" w:rsidR="00D2739C" w:rsidRDefault="00D2739C" w:rsidP="00DC724D">
            <w:r>
              <w:t>Age (months)</w:t>
            </w:r>
          </w:p>
        </w:tc>
        <w:tc>
          <w:tcPr>
            <w:tcW w:w="2070" w:type="dxa"/>
          </w:tcPr>
          <w:p w14:paraId="06EF1B9F" w14:textId="77777777" w:rsidR="00D2739C" w:rsidRDefault="00D2739C" w:rsidP="00DC724D">
            <w:r>
              <w:t>1.02 (1.00, 1.03)</w:t>
            </w:r>
          </w:p>
        </w:tc>
      </w:tr>
      <w:tr w:rsidR="00D2739C" w14:paraId="5050D05C" w14:textId="77777777" w:rsidTr="00DC724D">
        <w:tc>
          <w:tcPr>
            <w:tcW w:w="5485" w:type="dxa"/>
          </w:tcPr>
          <w:p w14:paraId="00EDB563" w14:textId="77777777" w:rsidR="00D2739C" w:rsidRDefault="00D2739C" w:rsidP="00DC724D">
            <w:r>
              <w:t>Num. ppl living in household</w:t>
            </w:r>
          </w:p>
        </w:tc>
        <w:tc>
          <w:tcPr>
            <w:tcW w:w="2070" w:type="dxa"/>
          </w:tcPr>
          <w:p w14:paraId="3A545515" w14:textId="77777777" w:rsidR="00D2739C" w:rsidRDefault="00D2739C" w:rsidP="00DC724D">
            <w:r>
              <w:t>1.00 (0.97, 1.02)</w:t>
            </w:r>
          </w:p>
        </w:tc>
      </w:tr>
      <w:tr w:rsidR="00D2739C" w14:paraId="5D054B9E" w14:textId="77777777" w:rsidTr="00DC724D">
        <w:tc>
          <w:tcPr>
            <w:tcW w:w="5485" w:type="dxa"/>
          </w:tcPr>
          <w:p w14:paraId="47563489" w14:textId="77777777" w:rsidR="00D2739C" w:rsidRDefault="00D2739C" w:rsidP="00DC724D">
            <w:r>
              <w:t>Num. days of diarrhea at presentation</w:t>
            </w:r>
          </w:p>
        </w:tc>
        <w:tc>
          <w:tcPr>
            <w:tcW w:w="2070" w:type="dxa"/>
          </w:tcPr>
          <w:p w14:paraId="512A40D0" w14:textId="77777777" w:rsidR="00D2739C" w:rsidRDefault="00D2739C" w:rsidP="00DC724D">
            <w:r>
              <w:t>1.07 (0.95, 1.21)</w:t>
            </w:r>
          </w:p>
        </w:tc>
      </w:tr>
      <w:tr w:rsidR="00D2739C" w14:paraId="5F230F71" w14:textId="77777777" w:rsidTr="00DC724D">
        <w:tc>
          <w:tcPr>
            <w:tcW w:w="5485" w:type="dxa"/>
          </w:tcPr>
          <w:p w14:paraId="2F32E75B" w14:textId="77777777" w:rsidR="00D2739C" w:rsidRDefault="00D2739C" w:rsidP="00DC724D">
            <w:r>
              <w:t>Since diarrhea starts, how much offering child to drink</w:t>
            </w:r>
          </w:p>
        </w:tc>
        <w:tc>
          <w:tcPr>
            <w:tcW w:w="2070" w:type="dxa"/>
          </w:tcPr>
          <w:p w14:paraId="4EE26AAB" w14:textId="77777777" w:rsidR="00D2739C" w:rsidRDefault="00D2739C" w:rsidP="00DC724D">
            <w:r>
              <w:t>1.35 (1.16, 1.57)</w:t>
            </w:r>
          </w:p>
        </w:tc>
      </w:tr>
      <w:tr w:rsidR="00D2739C" w14:paraId="13F7CC21" w14:textId="77777777" w:rsidTr="00DC724D">
        <w:tc>
          <w:tcPr>
            <w:tcW w:w="5485" w:type="dxa"/>
          </w:tcPr>
          <w:p w14:paraId="5F143C6A" w14:textId="77777777" w:rsidR="00D2739C" w:rsidRDefault="00D2739C" w:rsidP="00DC724D">
            <w:r>
              <w:t>Num. children &lt;60months live in household</w:t>
            </w:r>
          </w:p>
        </w:tc>
        <w:tc>
          <w:tcPr>
            <w:tcW w:w="2070" w:type="dxa"/>
          </w:tcPr>
          <w:p w14:paraId="265E8A99" w14:textId="77777777" w:rsidR="00D2739C" w:rsidRDefault="00D2739C" w:rsidP="00DC724D">
            <w:r>
              <w:t>0.98 (0.88, 1.09)</w:t>
            </w:r>
          </w:p>
        </w:tc>
      </w:tr>
      <w:tr w:rsidR="00D2739C" w14:paraId="52D6AB6D" w14:textId="77777777" w:rsidTr="00DC724D">
        <w:tc>
          <w:tcPr>
            <w:tcW w:w="5485" w:type="dxa"/>
          </w:tcPr>
          <w:p w14:paraId="245EB87A" w14:textId="77777777" w:rsidR="00D2739C" w:rsidRDefault="00D2739C" w:rsidP="00DC724D">
            <w:r>
              <w:t>Abnormal hair (sparse, loose, straight)</w:t>
            </w:r>
          </w:p>
        </w:tc>
        <w:tc>
          <w:tcPr>
            <w:tcW w:w="2070" w:type="dxa"/>
          </w:tcPr>
          <w:p w14:paraId="60D7D36B" w14:textId="77777777" w:rsidR="00D2739C" w:rsidRDefault="00D2739C" w:rsidP="00DC724D">
            <w:r>
              <w:t>4.03 (2.61, 6.14)</w:t>
            </w:r>
          </w:p>
        </w:tc>
      </w:tr>
      <w:tr w:rsidR="00D2739C" w14:paraId="651B1766" w14:textId="77777777" w:rsidTr="00DC724D">
        <w:tc>
          <w:tcPr>
            <w:tcW w:w="5485" w:type="dxa"/>
          </w:tcPr>
          <w:p w14:paraId="107B6298" w14:textId="77777777" w:rsidR="00D2739C" w:rsidRDefault="00D2739C" w:rsidP="00DC724D">
            <w:r>
              <w:t>Num. rooms in house used for sleeping</w:t>
            </w:r>
          </w:p>
        </w:tc>
        <w:tc>
          <w:tcPr>
            <w:tcW w:w="2070" w:type="dxa"/>
          </w:tcPr>
          <w:p w14:paraId="68822D92" w14:textId="77777777" w:rsidR="00D2739C" w:rsidRDefault="00D2739C" w:rsidP="00DC724D">
            <w:r>
              <w:t>1.02 (0.96, 1.09)</w:t>
            </w:r>
          </w:p>
        </w:tc>
      </w:tr>
    </w:tbl>
    <w:p w14:paraId="34706E2F" w14:textId="557CF7BE" w:rsidR="00525B12" w:rsidRDefault="00525B12" w:rsidP="00D2739C"/>
    <w:p w14:paraId="4603A6E3" w14:textId="4C79A9C3" w:rsidR="00525B12" w:rsidRDefault="00525B12" w:rsidP="00D2739C">
      <w:bookmarkStart w:id="1" w:name="_Hlk132967658"/>
      <w:r>
        <w:t>Fig</w:t>
      </w:r>
      <w:r w:rsidR="00A24EE7">
        <w:t xml:space="preserve"> C in S1:</w:t>
      </w:r>
      <w:r>
        <w:t xml:space="preserve"> Model derived using only data from GEMS Kenya, performance assessed in Kilifi data</w:t>
      </w:r>
    </w:p>
    <w:bookmarkEnd w:id="1"/>
    <w:p w14:paraId="05BBEAC5" w14:textId="77777777" w:rsidR="003009B1" w:rsidRDefault="003009B1" w:rsidP="003009B1">
      <w:r>
        <w:rPr>
          <w:noProof/>
        </w:rPr>
        <w:lastRenderedPageBreak/>
        <w:drawing>
          <wp:inline distT="0" distB="0" distL="0" distR="0" wp14:anchorId="05E31FE1" wp14:editId="754ABC86">
            <wp:extent cx="3978798" cy="3183038"/>
            <wp:effectExtent l="0" t="0" r="3175" b="0"/>
            <wp:docPr id="28" name="Picture 28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scatter chart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914" cy="319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A3101" w14:textId="5DA5A0C3" w:rsidR="003009B1" w:rsidRDefault="003009B1" w:rsidP="003009B1">
      <w:bookmarkStart w:id="2" w:name="_Hlk132967686"/>
      <w:r>
        <w:t>Table</w:t>
      </w:r>
      <w:r w:rsidR="00A24EE7">
        <w:t xml:space="preserve"> C in S1:</w:t>
      </w:r>
      <w:r>
        <w:t xml:space="preserve"> Calibration assessment</w:t>
      </w:r>
      <w:r w:rsidR="00525B12">
        <w:t xml:space="preserve"> for model derived using only data from GEMS Kenya and applied to Kilifi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890"/>
      </w:tblGrid>
      <w:tr w:rsidR="003009B1" w14:paraId="5C3F343B" w14:textId="77777777" w:rsidTr="00DC724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0EA6B800" w14:textId="77777777" w:rsidR="003009B1" w:rsidRDefault="003009B1" w:rsidP="00DC724D">
            <w:r>
              <w:t>Kenya only GEMS-derived model applied to KILIFI data</w:t>
            </w:r>
          </w:p>
          <w:p w14:paraId="2CED9A2A" w14:textId="77777777" w:rsidR="003009B1" w:rsidRDefault="003009B1" w:rsidP="00DC724D">
            <w:r>
              <w:t>Intercept (95% CI)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FFA5" w14:textId="77777777" w:rsidR="003009B1" w:rsidRDefault="003009B1" w:rsidP="00DC724D">
            <w:r>
              <w:t>Slope (95% CI)</w:t>
            </w:r>
          </w:p>
        </w:tc>
      </w:tr>
      <w:tr w:rsidR="003009B1" w14:paraId="1CEAE6B1" w14:textId="77777777" w:rsidTr="00DC724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ACB9" w14:textId="77777777" w:rsidR="003009B1" w:rsidRDefault="003009B1" w:rsidP="00DC724D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27A0" w14:textId="77777777" w:rsidR="003009B1" w:rsidRDefault="003009B1" w:rsidP="00DC724D"/>
        </w:tc>
      </w:tr>
      <w:tr w:rsidR="003009B1" w14:paraId="0AF4ACCE" w14:textId="77777777" w:rsidTr="00DC724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C54D" w14:textId="77777777" w:rsidR="003009B1" w:rsidRDefault="003009B1" w:rsidP="00DC724D">
            <w:r>
              <w:t>-0.25 (-0.40, -0.10)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133D" w14:textId="77777777" w:rsidR="003009B1" w:rsidRDefault="003009B1" w:rsidP="00DC724D">
            <w:r>
              <w:t>0.50 (0.42, 0.58)</w:t>
            </w:r>
          </w:p>
        </w:tc>
      </w:tr>
    </w:tbl>
    <w:p w14:paraId="679623AA" w14:textId="77777777" w:rsidR="003009B1" w:rsidRDefault="003009B1" w:rsidP="003009B1"/>
    <w:p w14:paraId="343C2B77" w14:textId="77777777" w:rsidR="003009B1" w:rsidRDefault="003009B1" w:rsidP="00D2739C"/>
    <w:p w14:paraId="2B9DD0F3" w14:textId="5BAC6D51" w:rsidR="00D12674" w:rsidRPr="00792CBA" w:rsidRDefault="00B104D2" w:rsidP="00D12674">
      <w:pPr>
        <w:spacing w:line="240" w:lineRule="auto"/>
      </w:pPr>
      <w:bookmarkStart w:id="3" w:name="_Hlk132967703"/>
      <w:r>
        <w:rPr>
          <w:rFonts w:eastAsia="Times New Roman"/>
        </w:rPr>
        <w:t>T</w:t>
      </w:r>
      <w:r w:rsidR="00D12674">
        <w:rPr>
          <w:rFonts w:eastAsia="Times New Roman"/>
        </w:rPr>
        <w:t>able</w:t>
      </w:r>
      <w:r w:rsidR="00A24EE7">
        <w:rPr>
          <w:rFonts w:eastAsia="Times New Roman"/>
        </w:rPr>
        <w:t xml:space="preserve"> D in S1:</w:t>
      </w:r>
      <w:r w:rsidR="00D12674">
        <w:rPr>
          <w:rFonts w:eastAsia="Times New Roman"/>
        </w:rPr>
        <w:t xml:space="preserve"> </w:t>
      </w:r>
      <w:r w:rsidR="00D12674" w:rsidRPr="00792CBA">
        <w:rPr>
          <w:b/>
        </w:rPr>
        <w:t>DEATH AT ANY TIME</w:t>
      </w:r>
      <w:r w:rsidR="00D12674" w:rsidRPr="00792CBA">
        <w:t xml:space="preserve"> Variable importance ordering and cross-validated average overall AUC and AUC by patient subset and 95% confidence intervals for a 2 (plain text), 5 (bold), and 10 (italicized) variable logistic regression model for predicting any death in children in GEMS</w:t>
      </w:r>
    </w:p>
    <w:tbl>
      <w:tblPr>
        <w:tblStyle w:val="TableGrid"/>
        <w:tblW w:w="6960" w:type="dxa"/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1440"/>
        <w:gridCol w:w="1440"/>
        <w:gridCol w:w="1440"/>
      </w:tblGrid>
      <w:tr w:rsidR="00D12674" w:rsidRPr="00224101" w14:paraId="4C48801F" w14:textId="77777777" w:rsidTr="00DC724D">
        <w:tc>
          <w:tcPr>
            <w:tcW w:w="1200" w:type="dxa"/>
          </w:tcPr>
          <w:bookmarkEnd w:id="3"/>
          <w:p w14:paraId="6065C7D4" w14:textId="77777777" w:rsidR="00D12674" w:rsidRPr="00224101" w:rsidRDefault="00D12674" w:rsidP="00DC724D">
            <w:pPr>
              <w:rPr>
                <w:highlight w:val="yellow"/>
              </w:rPr>
            </w:pPr>
            <w:r w:rsidRPr="008F4754">
              <w:t>Patient Subset</w:t>
            </w:r>
          </w:p>
        </w:tc>
        <w:tc>
          <w:tcPr>
            <w:tcW w:w="1440" w:type="dxa"/>
            <w:shd w:val="clear" w:color="auto" w:fill="auto"/>
          </w:tcPr>
          <w:p w14:paraId="3BAFE9C8" w14:textId="77777777" w:rsidR="00D12674" w:rsidRPr="001874E6" w:rsidRDefault="00D12674" w:rsidP="00DC724D">
            <w:r w:rsidRPr="001874E6">
              <w:t>0-59mo (main text model)</w:t>
            </w:r>
          </w:p>
        </w:tc>
        <w:tc>
          <w:tcPr>
            <w:tcW w:w="1440" w:type="dxa"/>
            <w:shd w:val="clear" w:color="auto" w:fill="auto"/>
          </w:tcPr>
          <w:p w14:paraId="66A8685C" w14:textId="77777777" w:rsidR="00D12674" w:rsidRPr="007A0441" w:rsidRDefault="00D12674" w:rsidP="00DC724D">
            <w:r w:rsidRPr="007A0441">
              <w:t>0-11mo</w:t>
            </w:r>
          </w:p>
        </w:tc>
        <w:tc>
          <w:tcPr>
            <w:tcW w:w="1440" w:type="dxa"/>
          </w:tcPr>
          <w:p w14:paraId="65B86EEE" w14:textId="77777777" w:rsidR="00D12674" w:rsidRPr="00224101" w:rsidRDefault="00D12674" w:rsidP="00DC724D">
            <w:pPr>
              <w:rPr>
                <w:highlight w:val="yellow"/>
              </w:rPr>
            </w:pPr>
            <w:r w:rsidRPr="001874E6">
              <w:t>12-23mo</w:t>
            </w:r>
          </w:p>
        </w:tc>
        <w:tc>
          <w:tcPr>
            <w:tcW w:w="1440" w:type="dxa"/>
          </w:tcPr>
          <w:p w14:paraId="6F8494AC" w14:textId="77777777" w:rsidR="00D12674" w:rsidRPr="00224101" w:rsidRDefault="00D12674" w:rsidP="00DC724D">
            <w:pPr>
              <w:rPr>
                <w:highlight w:val="yellow"/>
              </w:rPr>
            </w:pPr>
            <w:r w:rsidRPr="001874E6">
              <w:t>24-59mo</w:t>
            </w:r>
          </w:p>
        </w:tc>
      </w:tr>
      <w:tr w:rsidR="00D12674" w:rsidRPr="00224101" w14:paraId="11ACAD5C" w14:textId="77777777" w:rsidTr="00DC724D">
        <w:tc>
          <w:tcPr>
            <w:tcW w:w="1200" w:type="dxa"/>
          </w:tcPr>
          <w:p w14:paraId="146805FF" w14:textId="77777777" w:rsidR="00D12674" w:rsidRPr="00224101" w:rsidRDefault="00D12674" w:rsidP="00DC724D">
            <w:pPr>
              <w:rPr>
                <w:highlight w:val="yellow"/>
              </w:rPr>
            </w:pPr>
          </w:p>
        </w:tc>
        <w:tc>
          <w:tcPr>
            <w:tcW w:w="1440" w:type="dxa"/>
          </w:tcPr>
          <w:p w14:paraId="75BACE37" w14:textId="77777777" w:rsidR="00D12674" w:rsidRPr="003A1F2F" w:rsidRDefault="00D12674" w:rsidP="00DC724D">
            <w:pPr>
              <w:rPr>
                <w:bCs/>
              </w:rPr>
            </w:pPr>
            <w:r w:rsidRPr="003A1F2F">
              <w:rPr>
                <w:bCs/>
              </w:rPr>
              <w:t>0.84 (0.82, 0.86)</w:t>
            </w:r>
          </w:p>
        </w:tc>
        <w:tc>
          <w:tcPr>
            <w:tcW w:w="1440" w:type="dxa"/>
          </w:tcPr>
          <w:p w14:paraId="1A86183B" w14:textId="77777777" w:rsidR="00D12674" w:rsidRPr="007A0441" w:rsidRDefault="00D12674" w:rsidP="00DC724D">
            <w:pPr>
              <w:rPr>
                <w:bCs/>
              </w:rPr>
            </w:pPr>
            <w:r w:rsidRPr="007A0441">
              <w:rPr>
                <w:bCs/>
              </w:rPr>
              <w:t>0.80 (0.77, 0.83)</w:t>
            </w:r>
          </w:p>
        </w:tc>
        <w:tc>
          <w:tcPr>
            <w:tcW w:w="1440" w:type="dxa"/>
          </w:tcPr>
          <w:p w14:paraId="255C59D7" w14:textId="77777777" w:rsidR="00D12674" w:rsidRPr="00162461" w:rsidRDefault="00D12674" w:rsidP="00DC724D">
            <w:pPr>
              <w:rPr>
                <w:bCs/>
              </w:rPr>
            </w:pPr>
            <w:r w:rsidRPr="00162461">
              <w:rPr>
                <w:bCs/>
              </w:rPr>
              <w:t>0.80 (0.76, 0.85</w:t>
            </w:r>
            <w:r>
              <w:rPr>
                <w:bCs/>
              </w:rPr>
              <w:t>)</w:t>
            </w:r>
          </w:p>
        </w:tc>
        <w:tc>
          <w:tcPr>
            <w:tcW w:w="1440" w:type="dxa"/>
          </w:tcPr>
          <w:p w14:paraId="62EF4EBE" w14:textId="77777777" w:rsidR="00D12674" w:rsidRPr="00681BB3" w:rsidRDefault="00D12674" w:rsidP="00DC724D">
            <w:pPr>
              <w:rPr>
                <w:bCs/>
              </w:rPr>
            </w:pPr>
            <w:r w:rsidRPr="00681BB3">
              <w:rPr>
                <w:bCs/>
              </w:rPr>
              <w:t>0.91 (0.87, 0.95)</w:t>
            </w:r>
          </w:p>
        </w:tc>
      </w:tr>
      <w:tr w:rsidR="00D12674" w:rsidRPr="00224101" w14:paraId="5E911F18" w14:textId="77777777" w:rsidTr="00DC724D">
        <w:tc>
          <w:tcPr>
            <w:tcW w:w="1200" w:type="dxa"/>
          </w:tcPr>
          <w:p w14:paraId="28837033" w14:textId="77777777" w:rsidR="00D12674" w:rsidRPr="00627C8D" w:rsidRDefault="00D12674" w:rsidP="00DC724D">
            <w:r w:rsidRPr="00627C8D">
              <w:t>AUCs</w:t>
            </w:r>
          </w:p>
        </w:tc>
        <w:tc>
          <w:tcPr>
            <w:tcW w:w="1440" w:type="dxa"/>
          </w:tcPr>
          <w:p w14:paraId="55741CD5" w14:textId="77777777" w:rsidR="00D12674" w:rsidRPr="00224101" w:rsidRDefault="00D12674" w:rsidP="00DC724D">
            <w:pPr>
              <w:rPr>
                <w:highlight w:val="yellow"/>
              </w:rPr>
            </w:pPr>
            <w:r>
              <w:rPr>
                <w:b/>
              </w:rPr>
              <w:t>0.86 (0.84, 0.88</w:t>
            </w:r>
            <w:r w:rsidRPr="00596C40">
              <w:rPr>
                <w:b/>
              </w:rPr>
              <w:t>)</w:t>
            </w:r>
          </w:p>
        </w:tc>
        <w:tc>
          <w:tcPr>
            <w:tcW w:w="1440" w:type="dxa"/>
          </w:tcPr>
          <w:p w14:paraId="6282FC15" w14:textId="77777777" w:rsidR="00D12674" w:rsidRPr="007A0441" w:rsidRDefault="00D12674" w:rsidP="00DC724D">
            <w:r w:rsidRPr="007A0441">
              <w:rPr>
                <w:b/>
              </w:rPr>
              <w:t>0.82 (0.79, 0.85)</w:t>
            </w:r>
          </w:p>
        </w:tc>
        <w:tc>
          <w:tcPr>
            <w:tcW w:w="1440" w:type="dxa"/>
          </w:tcPr>
          <w:p w14:paraId="560D9043" w14:textId="77777777" w:rsidR="00D12674" w:rsidRPr="00162461" w:rsidRDefault="00D12674" w:rsidP="00DC724D">
            <w:r w:rsidRPr="00162461">
              <w:rPr>
                <w:b/>
              </w:rPr>
              <w:t>0.81 (0.77, 0.85)</w:t>
            </w:r>
          </w:p>
        </w:tc>
        <w:tc>
          <w:tcPr>
            <w:tcW w:w="1440" w:type="dxa"/>
          </w:tcPr>
          <w:p w14:paraId="616443FD" w14:textId="77777777" w:rsidR="00D12674" w:rsidRPr="00681BB3" w:rsidRDefault="00D12674" w:rsidP="00DC724D">
            <w:r w:rsidRPr="00681BB3">
              <w:rPr>
                <w:b/>
              </w:rPr>
              <w:t>0.93 (0.89, 0.96)</w:t>
            </w:r>
          </w:p>
        </w:tc>
      </w:tr>
      <w:tr w:rsidR="00D12674" w:rsidRPr="00224101" w14:paraId="4AFD98F6" w14:textId="77777777" w:rsidTr="00DC724D">
        <w:tc>
          <w:tcPr>
            <w:tcW w:w="1200" w:type="dxa"/>
          </w:tcPr>
          <w:p w14:paraId="0062C1ED" w14:textId="77777777" w:rsidR="00D12674" w:rsidRPr="00627C8D" w:rsidRDefault="00D12674" w:rsidP="00DC724D"/>
        </w:tc>
        <w:tc>
          <w:tcPr>
            <w:tcW w:w="1440" w:type="dxa"/>
          </w:tcPr>
          <w:p w14:paraId="67B64B48" w14:textId="77777777" w:rsidR="00D12674" w:rsidRPr="00224101" w:rsidRDefault="00D12674" w:rsidP="00DC724D">
            <w:pPr>
              <w:rPr>
                <w:highlight w:val="yellow"/>
              </w:rPr>
            </w:pPr>
            <w:r>
              <w:rPr>
                <w:i/>
              </w:rPr>
              <w:t>0.86 (0.84, 0.88</w:t>
            </w:r>
            <w:r w:rsidRPr="00596C40">
              <w:rPr>
                <w:i/>
              </w:rPr>
              <w:t>)</w:t>
            </w:r>
          </w:p>
        </w:tc>
        <w:tc>
          <w:tcPr>
            <w:tcW w:w="1440" w:type="dxa"/>
          </w:tcPr>
          <w:p w14:paraId="5772ED1C" w14:textId="77777777" w:rsidR="00D12674" w:rsidRPr="007A0441" w:rsidRDefault="00D12674" w:rsidP="00DC724D">
            <w:r w:rsidRPr="007A0441">
              <w:rPr>
                <w:i/>
              </w:rPr>
              <w:t>0.82 (0.79, 0.85)</w:t>
            </w:r>
          </w:p>
        </w:tc>
        <w:tc>
          <w:tcPr>
            <w:tcW w:w="1440" w:type="dxa"/>
          </w:tcPr>
          <w:p w14:paraId="6EFF3F3C" w14:textId="77777777" w:rsidR="00D12674" w:rsidRPr="00162461" w:rsidRDefault="00D12674" w:rsidP="00DC724D">
            <w:r w:rsidRPr="00162461">
              <w:rPr>
                <w:i/>
              </w:rPr>
              <w:t>0.85 (0.81, 0.88)</w:t>
            </w:r>
          </w:p>
        </w:tc>
        <w:tc>
          <w:tcPr>
            <w:tcW w:w="1440" w:type="dxa"/>
          </w:tcPr>
          <w:p w14:paraId="5129C87F" w14:textId="77777777" w:rsidR="00D12674" w:rsidRPr="00681BB3" w:rsidRDefault="00D12674" w:rsidP="00DC724D">
            <w:r w:rsidRPr="00681BB3">
              <w:rPr>
                <w:i/>
              </w:rPr>
              <w:t>0.90 (0.86, 0.95)</w:t>
            </w:r>
          </w:p>
        </w:tc>
      </w:tr>
      <w:tr w:rsidR="00D12674" w:rsidRPr="00224101" w14:paraId="111510C2" w14:textId="77777777" w:rsidTr="00DC724D">
        <w:tc>
          <w:tcPr>
            <w:tcW w:w="1200" w:type="dxa"/>
          </w:tcPr>
          <w:p w14:paraId="7DE1F3A0" w14:textId="77777777" w:rsidR="00D12674" w:rsidRPr="00627C8D" w:rsidRDefault="00D12674" w:rsidP="00DC724D">
            <w:pPr>
              <w:jc w:val="right"/>
            </w:pPr>
            <w:r w:rsidRPr="00627C8D">
              <w:t>1</w:t>
            </w:r>
          </w:p>
        </w:tc>
        <w:tc>
          <w:tcPr>
            <w:tcW w:w="1440" w:type="dxa"/>
          </w:tcPr>
          <w:p w14:paraId="604C2E4B" w14:textId="77777777" w:rsidR="00D12674" w:rsidRPr="00224101" w:rsidRDefault="00D12674" w:rsidP="00DC724D">
            <w:pPr>
              <w:rPr>
                <w:highlight w:val="yellow"/>
              </w:rPr>
            </w:pPr>
            <w:r>
              <w:t>MUAC</w:t>
            </w:r>
          </w:p>
        </w:tc>
        <w:tc>
          <w:tcPr>
            <w:tcW w:w="1440" w:type="dxa"/>
          </w:tcPr>
          <w:p w14:paraId="6598E61C" w14:textId="77777777" w:rsidR="00D12674" w:rsidRPr="007A0441" w:rsidRDefault="00D12674" w:rsidP="00DC724D">
            <w:r w:rsidRPr="007A0441">
              <w:t>MUAC</w:t>
            </w:r>
          </w:p>
        </w:tc>
        <w:tc>
          <w:tcPr>
            <w:tcW w:w="1440" w:type="dxa"/>
          </w:tcPr>
          <w:p w14:paraId="35C0AB78" w14:textId="77777777" w:rsidR="00D12674" w:rsidRPr="00162461" w:rsidRDefault="00D12674" w:rsidP="00DC724D">
            <w:r w:rsidRPr="00162461">
              <w:t>MUAC</w:t>
            </w:r>
          </w:p>
        </w:tc>
        <w:tc>
          <w:tcPr>
            <w:tcW w:w="1440" w:type="dxa"/>
          </w:tcPr>
          <w:p w14:paraId="3B7EF8A1" w14:textId="77777777" w:rsidR="00D12674" w:rsidRPr="00681BB3" w:rsidRDefault="00D12674" w:rsidP="00DC724D">
            <w:r w:rsidRPr="00681BB3">
              <w:t>MUAC</w:t>
            </w:r>
          </w:p>
        </w:tc>
      </w:tr>
      <w:tr w:rsidR="00D12674" w:rsidRPr="00224101" w14:paraId="52B64F34" w14:textId="77777777" w:rsidTr="00DC724D">
        <w:tc>
          <w:tcPr>
            <w:tcW w:w="1200" w:type="dxa"/>
          </w:tcPr>
          <w:p w14:paraId="703094E7" w14:textId="77777777" w:rsidR="00D12674" w:rsidRPr="00627C8D" w:rsidRDefault="00D12674" w:rsidP="00DC724D">
            <w:pPr>
              <w:jc w:val="right"/>
            </w:pPr>
            <w:r w:rsidRPr="00627C8D">
              <w:t>2</w:t>
            </w:r>
          </w:p>
        </w:tc>
        <w:tc>
          <w:tcPr>
            <w:tcW w:w="1440" w:type="dxa"/>
          </w:tcPr>
          <w:p w14:paraId="12CD4520" w14:textId="77777777" w:rsidR="00D12674" w:rsidRPr="00224101" w:rsidRDefault="00D12674" w:rsidP="00DC724D">
            <w:pPr>
              <w:rPr>
                <w:highlight w:val="yellow"/>
              </w:rPr>
            </w:pPr>
            <w:r>
              <w:t>Respiratory rate</w:t>
            </w:r>
          </w:p>
        </w:tc>
        <w:tc>
          <w:tcPr>
            <w:tcW w:w="1440" w:type="dxa"/>
          </w:tcPr>
          <w:p w14:paraId="67E1A2FB" w14:textId="77777777" w:rsidR="00D12674" w:rsidRPr="00133467" w:rsidRDefault="00D12674" w:rsidP="00DC724D">
            <w:r w:rsidRPr="00133467">
              <w:t>Temperature</w:t>
            </w:r>
          </w:p>
        </w:tc>
        <w:tc>
          <w:tcPr>
            <w:tcW w:w="1440" w:type="dxa"/>
          </w:tcPr>
          <w:p w14:paraId="56366687" w14:textId="77777777" w:rsidR="00D12674" w:rsidRPr="00162461" w:rsidRDefault="00D12674" w:rsidP="00DC724D">
            <w:r w:rsidRPr="00162461">
              <w:t>Temperature</w:t>
            </w:r>
          </w:p>
        </w:tc>
        <w:tc>
          <w:tcPr>
            <w:tcW w:w="1440" w:type="dxa"/>
          </w:tcPr>
          <w:p w14:paraId="00081FBD" w14:textId="77777777" w:rsidR="00D12674" w:rsidRPr="00681BB3" w:rsidRDefault="00D12674" w:rsidP="00DC724D">
            <w:r w:rsidRPr="00681BB3">
              <w:t>Abnormal hair (e.g. sparse, loose, straight)</w:t>
            </w:r>
          </w:p>
        </w:tc>
      </w:tr>
      <w:tr w:rsidR="00D12674" w:rsidRPr="00224101" w14:paraId="546BF05F" w14:textId="77777777" w:rsidTr="00DC724D">
        <w:tc>
          <w:tcPr>
            <w:tcW w:w="1200" w:type="dxa"/>
          </w:tcPr>
          <w:p w14:paraId="37096AEA" w14:textId="77777777" w:rsidR="00D12674" w:rsidRPr="00627C8D" w:rsidRDefault="00D12674" w:rsidP="00DC724D">
            <w:pPr>
              <w:jc w:val="right"/>
            </w:pPr>
            <w:r w:rsidRPr="00627C8D">
              <w:t>3</w:t>
            </w:r>
          </w:p>
        </w:tc>
        <w:tc>
          <w:tcPr>
            <w:tcW w:w="1440" w:type="dxa"/>
          </w:tcPr>
          <w:p w14:paraId="7F575F22" w14:textId="77777777" w:rsidR="00D12674" w:rsidRPr="00224101" w:rsidRDefault="00D12674" w:rsidP="00DC724D">
            <w:pPr>
              <w:rPr>
                <w:highlight w:val="yellow"/>
              </w:rPr>
            </w:pPr>
            <w:r>
              <w:t>Temperature</w:t>
            </w:r>
          </w:p>
        </w:tc>
        <w:tc>
          <w:tcPr>
            <w:tcW w:w="1440" w:type="dxa"/>
          </w:tcPr>
          <w:p w14:paraId="55E98A2B" w14:textId="77777777" w:rsidR="00D12674" w:rsidRPr="00133467" w:rsidRDefault="00D12674" w:rsidP="00DC724D">
            <w:r w:rsidRPr="00133467">
              <w:t>Respiratory rate</w:t>
            </w:r>
          </w:p>
        </w:tc>
        <w:tc>
          <w:tcPr>
            <w:tcW w:w="1440" w:type="dxa"/>
          </w:tcPr>
          <w:p w14:paraId="7B668655" w14:textId="77777777" w:rsidR="00D12674" w:rsidRPr="00330F14" w:rsidRDefault="00D12674" w:rsidP="00DC724D">
            <w:r w:rsidRPr="00330F14">
              <w:t>Num. people living in household</w:t>
            </w:r>
          </w:p>
        </w:tc>
        <w:tc>
          <w:tcPr>
            <w:tcW w:w="1440" w:type="dxa"/>
          </w:tcPr>
          <w:p w14:paraId="273C6E9B" w14:textId="77777777" w:rsidR="00D12674" w:rsidRPr="00224101" w:rsidRDefault="00D12674" w:rsidP="00DC724D">
            <w:pPr>
              <w:rPr>
                <w:highlight w:val="yellow"/>
              </w:rPr>
            </w:pPr>
            <w:r w:rsidRPr="001C00C8">
              <w:t>Skin has “flaky paint” appearance</w:t>
            </w:r>
          </w:p>
        </w:tc>
      </w:tr>
      <w:tr w:rsidR="00D12674" w:rsidRPr="00224101" w14:paraId="5C7AB0D2" w14:textId="77777777" w:rsidTr="00DC724D">
        <w:tc>
          <w:tcPr>
            <w:tcW w:w="1200" w:type="dxa"/>
          </w:tcPr>
          <w:p w14:paraId="4BF151F7" w14:textId="77777777" w:rsidR="00D12674" w:rsidRPr="00627C8D" w:rsidRDefault="00D12674" w:rsidP="00DC724D">
            <w:pPr>
              <w:jc w:val="right"/>
            </w:pPr>
            <w:r w:rsidRPr="00627C8D">
              <w:lastRenderedPageBreak/>
              <w:t>4</w:t>
            </w:r>
          </w:p>
        </w:tc>
        <w:tc>
          <w:tcPr>
            <w:tcW w:w="1440" w:type="dxa"/>
          </w:tcPr>
          <w:p w14:paraId="03E24853" w14:textId="77777777" w:rsidR="00D12674" w:rsidRPr="00224101" w:rsidRDefault="00D12674" w:rsidP="00DC724D">
            <w:pPr>
              <w:rPr>
                <w:highlight w:val="yellow"/>
              </w:rPr>
            </w:pPr>
            <w:r>
              <w:t>Age (months)</w:t>
            </w:r>
          </w:p>
        </w:tc>
        <w:tc>
          <w:tcPr>
            <w:tcW w:w="1440" w:type="dxa"/>
          </w:tcPr>
          <w:p w14:paraId="1AFD5898" w14:textId="77777777" w:rsidR="00D12674" w:rsidRPr="00133467" w:rsidRDefault="00D12674" w:rsidP="00DC724D">
            <w:r w:rsidRPr="00133467">
              <w:t>Age (months)</w:t>
            </w:r>
          </w:p>
        </w:tc>
        <w:tc>
          <w:tcPr>
            <w:tcW w:w="1440" w:type="dxa"/>
          </w:tcPr>
          <w:p w14:paraId="043C7ACA" w14:textId="77777777" w:rsidR="00D12674" w:rsidRPr="00627C8D" w:rsidRDefault="00D12674" w:rsidP="00DC724D">
            <w:r w:rsidRPr="00627C8D">
              <w:t>Respiratory rate</w:t>
            </w:r>
          </w:p>
        </w:tc>
        <w:tc>
          <w:tcPr>
            <w:tcW w:w="1440" w:type="dxa"/>
          </w:tcPr>
          <w:p w14:paraId="1F3F5A5F" w14:textId="77777777" w:rsidR="00D12674" w:rsidRPr="00627C8D" w:rsidRDefault="00D12674" w:rsidP="00DC724D">
            <w:r w:rsidRPr="00627C8D">
              <w:t>Respiratory rate</w:t>
            </w:r>
          </w:p>
        </w:tc>
      </w:tr>
      <w:tr w:rsidR="00D12674" w:rsidRPr="00224101" w14:paraId="4DE80889" w14:textId="77777777" w:rsidTr="00DC724D">
        <w:tc>
          <w:tcPr>
            <w:tcW w:w="1200" w:type="dxa"/>
          </w:tcPr>
          <w:p w14:paraId="69DE5EF9" w14:textId="77777777" w:rsidR="00D12674" w:rsidRPr="00627C8D" w:rsidRDefault="00D12674" w:rsidP="00DC724D">
            <w:pPr>
              <w:jc w:val="right"/>
            </w:pPr>
            <w:r w:rsidRPr="00627C8D">
              <w:t>5</w:t>
            </w:r>
          </w:p>
        </w:tc>
        <w:tc>
          <w:tcPr>
            <w:tcW w:w="1440" w:type="dxa"/>
          </w:tcPr>
          <w:p w14:paraId="12EE6BDF" w14:textId="77777777" w:rsidR="00D12674" w:rsidRPr="00224101" w:rsidRDefault="00D12674" w:rsidP="00DC724D">
            <w:pPr>
              <w:rPr>
                <w:highlight w:val="yellow"/>
              </w:rPr>
            </w:pPr>
            <w:r>
              <w:t xml:space="preserve">Num. people living in household </w:t>
            </w:r>
          </w:p>
        </w:tc>
        <w:tc>
          <w:tcPr>
            <w:tcW w:w="1440" w:type="dxa"/>
          </w:tcPr>
          <w:p w14:paraId="5FAD15B0" w14:textId="77777777" w:rsidR="00D12674" w:rsidRPr="00133467" w:rsidRDefault="00D12674" w:rsidP="00DC724D">
            <w:r w:rsidRPr="00133467">
              <w:t>Num. people living in household</w:t>
            </w:r>
          </w:p>
        </w:tc>
        <w:tc>
          <w:tcPr>
            <w:tcW w:w="1440" w:type="dxa"/>
          </w:tcPr>
          <w:p w14:paraId="0E25EC50" w14:textId="77777777" w:rsidR="00D12674" w:rsidRPr="00627C8D" w:rsidRDefault="00D12674" w:rsidP="00DC724D">
            <w:r w:rsidRPr="00627C8D">
              <w:t>Num. children &lt;60months live in household</w:t>
            </w:r>
          </w:p>
        </w:tc>
        <w:tc>
          <w:tcPr>
            <w:tcW w:w="1440" w:type="dxa"/>
          </w:tcPr>
          <w:p w14:paraId="5FE777B3" w14:textId="77777777" w:rsidR="00D12674" w:rsidRPr="00627C8D" w:rsidRDefault="00D12674" w:rsidP="00DC724D">
            <w:r w:rsidRPr="00627C8D">
              <w:t>Temperature</w:t>
            </w:r>
          </w:p>
        </w:tc>
      </w:tr>
      <w:tr w:rsidR="00D12674" w:rsidRPr="00224101" w14:paraId="318A5045" w14:textId="77777777" w:rsidTr="00DC724D">
        <w:tc>
          <w:tcPr>
            <w:tcW w:w="1200" w:type="dxa"/>
          </w:tcPr>
          <w:p w14:paraId="599C48EF" w14:textId="77777777" w:rsidR="00D12674" w:rsidRPr="00627C8D" w:rsidRDefault="00D12674" w:rsidP="00DC724D">
            <w:pPr>
              <w:jc w:val="right"/>
            </w:pPr>
            <w:r w:rsidRPr="00627C8D">
              <w:t>6</w:t>
            </w:r>
          </w:p>
        </w:tc>
        <w:tc>
          <w:tcPr>
            <w:tcW w:w="1440" w:type="dxa"/>
          </w:tcPr>
          <w:p w14:paraId="5BA6D882" w14:textId="77777777" w:rsidR="00D12674" w:rsidRPr="001C00C8" w:rsidRDefault="00D12674" w:rsidP="00DC724D">
            <w:r w:rsidRPr="001C00C8">
              <w:t>Num. days of diarrhea at presentation</w:t>
            </w:r>
          </w:p>
        </w:tc>
        <w:tc>
          <w:tcPr>
            <w:tcW w:w="1440" w:type="dxa"/>
          </w:tcPr>
          <w:p w14:paraId="2ACCCB58" w14:textId="77777777" w:rsidR="00D12674" w:rsidRPr="001C00C8" w:rsidRDefault="00D12674" w:rsidP="00DC724D">
            <w:r w:rsidRPr="001C00C8">
              <w:t>Num. days of diarrhea at presentation</w:t>
            </w:r>
          </w:p>
        </w:tc>
        <w:tc>
          <w:tcPr>
            <w:tcW w:w="1440" w:type="dxa"/>
          </w:tcPr>
          <w:p w14:paraId="0DA1B9D3" w14:textId="77777777" w:rsidR="00D12674" w:rsidRPr="00627C8D" w:rsidRDefault="00D12674" w:rsidP="00DC724D">
            <w:r w:rsidRPr="00627C8D">
              <w:t>Num. days of diarrhea at presentation</w:t>
            </w:r>
          </w:p>
        </w:tc>
        <w:tc>
          <w:tcPr>
            <w:tcW w:w="1440" w:type="dxa"/>
          </w:tcPr>
          <w:p w14:paraId="106298BD" w14:textId="77777777" w:rsidR="00D12674" w:rsidRPr="00627C8D" w:rsidRDefault="00D12674" w:rsidP="00DC724D">
            <w:r w:rsidRPr="00627C8D">
              <w:t>Age (months)</w:t>
            </w:r>
          </w:p>
        </w:tc>
      </w:tr>
      <w:tr w:rsidR="00D12674" w:rsidRPr="00224101" w14:paraId="5A9C2F0A" w14:textId="77777777" w:rsidTr="00DC724D">
        <w:tc>
          <w:tcPr>
            <w:tcW w:w="1200" w:type="dxa"/>
          </w:tcPr>
          <w:p w14:paraId="22363718" w14:textId="77777777" w:rsidR="00D12674" w:rsidRPr="00627C8D" w:rsidRDefault="00D12674" w:rsidP="00DC724D">
            <w:pPr>
              <w:jc w:val="right"/>
            </w:pPr>
            <w:r w:rsidRPr="00627C8D">
              <w:t>7</w:t>
            </w:r>
          </w:p>
        </w:tc>
        <w:tc>
          <w:tcPr>
            <w:tcW w:w="1440" w:type="dxa"/>
          </w:tcPr>
          <w:p w14:paraId="14EC46E6" w14:textId="77777777" w:rsidR="00D12674" w:rsidRPr="001C00C8" w:rsidRDefault="00D12674" w:rsidP="00DC724D">
            <w:r w:rsidRPr="001C00C8">
              <w:t>Since diarrhea starts, how much offering child to drink</w:t>
            </w:r>
          </w:p>
        </w:tc>
        <w:tc>
          <w:tcPr>
            <w:tcW w:w="1440" w:type="dxa"/>
          </w:tcPr>
          <w:p w14:paraId="47689B5A" w14:textId="77777777" w:rsidR="00D12674" w:rsidRPr="001C00C8" w:rsidRDefault="00D12674" w:rsidP="00DC724D">
            <w:r w:rsidRPr="001C00C8">
              <w:t>Chest indrawing</w:t>
            </w:r>
          </w:p>
        </w:tc>
        <w:tc>
          <w:tcPr>
            <w:tcW w:w="1440" w:type="dxa"/>
          </w:tcPr>
          <w:p w14:paraId="131CB592" w14:textId="77777777" w:rsidR="00D12674" w:rsidRPr="00330F14" w:rsidRDefault="00D12674" w:rsidP="00DC724D">
            <w:r w:rsidRPr="00330F14">
              <w:t>Age (months)</w:t>
            </w:r>
          </w:p>
        </w:tc>
        <w:tc>
          <w:tcPr>
            <w:tcW w:w="1440" w:type="dxa"/>
          </w:tcPr>
          <w:p w14:paraId="4F6E6EC4" w14:textId="77777777" w:rsidR="00D12674" w:rsidRPr="004C1D16" w:rsidRDefault="00D12674" w:rsidP="00DC724D">
            <w:r w:rsidRPr="004C1D16">
              <w:t>Num. days of diarrhea at presentation</w:t>
            </w:r>
          </w:p>
        </w:tc>
      </w:tr>
      <w:tr w:rsidR="00D12674" w:rsidRPr="00224101" w14:paraId="20039052" w14:textId="77777777" w:rsidTr="00DC724D">
        <w:tc>
          <w:tcPr>
            <w:tcW w:w="1200" w:type="dxa"/>
          </w:tcPr>
          <w:p w14:paraId="34C58AAB" w14:textId="77777777" w:rsidR="00D12674" w:rsidRPr="00627C8D" w:rsidRDefault="00D12674" w:rsidP="00DC724D">
            <w:pPr>
              <w:jc w:val="right"/>
            </w:pPr>
            <w:r w:rsidRPr="00627C8D">
              <w:t>8</w:t>
            </w:r>
          </w:p>
        </w:tc>
        <w:tc>
          <w:tcPr>
            <w:tcW w:w="1440" w:type="dxa"/>
          </w:tcPr>
          <w:p w14:paraId="19659B83" w14:textId="77777777" w:rsidR="00D12674" w:rsidRPr="001C00C8" w:rsidRDefault="00D12674" w:rsidP="00DC724D">
            <w:r w:rsidRPr="001C00C8">
              <w:t>Num. children &lt;60months live in household</w:t>
            </w:r>
          </w:p>
        </w:tc>
        <w:tc>
          <w:tcPr>
            <w:tcW w:w="1440" w:type="dxa"/>
          </w:tcPr>
          <w:p w14:paraId="6A0BBED0" w14:textId="77777777" w:rsidR="00D12674" w:rsidRPr="001C00C8" w:rsidRDefault="00D12674" w:rsidP="00DC724D">
            <w:r w:rsidRPr="001C00C8">
              <w:t>Where child’s father lives</w:t>
            </w:r>
          </w:p>
        </w:tc>
        <w:tc>
          <w:tcPr>
            <w:tcW w:w="1440" w:type="dxa"/>
          </w:tcPr>
          <w:p w14:paraId="5FA423AD" w14:textId="77777777" w:rsidR="00D12674" w:rsidRPr="00330F14" w:rsidRDefault="00D12674" w:rsidP="00DC724D">
            <w:r w:rsidRPr="00330F14">
              <w:t>Abnormal hair (e.g. sparse, loose, straight)</w:t>
            </w:r>
          </w:p>
        </w:tc>
        <w:tc>
          <w:tcPr>
            <w:tcW w:w="1440" w:type="dxa"/>
          </w:tcPr>
          <w:p w14:paraId="36F99630" w14:textId="77777777" w:rsidR="00D12674" w:rsidRPr="004C1D16" w:rsidRDefault="00D12674" w:rsidP="00DC724D">
            <w:r w:rsidRPr="004C1D16">
              <w:t>Undernutrition</w:t>
            </w:r>
          </w:p>
        </w:tc>
      </w:tr>
      <w:tr w:rsidR="00D12674" w:rsidRPr="00224101" w14:paraId="4336AEB3" w14:textId="77777777" w:rsidTr="00DC724D">
        <w:tc>
          <w:tcPr>
            <w:tcW w:w="1200" w:type="dxa"/>
          </w:tcPr>
          <w:p w14:paraId="43C46E4F" w14:textId="77777777" w:rsidR="00D12674" w:rsidRPr="00627C8D" w:rsidRDefault="00D12674" w:rsidP="00DC724D">
            <w:pPr>
              <w:jc w:val="right"/>
            </w:pPr>
            <w:r w:rsidRPr="00627C8D">
              <w:t>9</w:t>
            </w:r>
          </w:p>
        </w:tc>
        <w:tc>
          <w:tcPr>
            <w:tcW w:w="1440" w:type="dxa"/>
          </w:tcPr>
          <w:p w14:paraId="61C8A257" w14:textId="77777777" w:rsidR="00D12674" w:rsidRPr="00224101" w:rsidRDefault="00D12674" w:rsidP="00DC724D">
            <w:pPr>
              <w:rPr>
                <w:highlight w:val="yellow"/>
              </w:rPr>
            </w:pPr>
            <w:r>
              <w:t>Abnormal hair (e.g. sparse, loose, straight)</w:t>
            </w:r>
          </w:p>
        </w:tc>
        <w:tc>
          <w:tcPr>
            <w:tcW w:w="1440" w:type="dxa"/>
          </w:tcPr>
          <w:p w14:paraId="6908D50B" w14:textId="77777777" w:rsidR="00D12674" w:rsidRPr="00A70844" w:rsidRDefault="00D12674" w:rsidP="00DC724D">
            <w:pPr>
              <w:rPr>
                <w:highlight w:val="yellow"/>
              </w:rPr>
            </w:pPr>
            <w:r>
              <w:t>Since diarrhea starts, how much offering child to drink</w:t>
            </w:r>
          </w:p>
        </w:tc>
        <w:tc>
          <w:tcPr>
            <w:tcW w:w="1440" w:type="dxa"/>
          </w:tcPr>
          <w:p w14:paraId="12E2075A" w14:textId="77777777" w:rsidR="00D12674" w:rsidRPr="00330F14" w:rsidRDefault="00D12674" w:rsidP="00DC724D">
            <w:r w:rsidRPr="00330F14">
              <w:t>Num. rooms used for sleeping</w:t>
            </w:r>
          </w:p>
        </w:tc>
        <w:tc>
          <w:tcPr>
            <w:tcW w:w="1440" w:type="dxa"/>
          </w:tcPr>
          <w:p w14:paraId="0440C0F2" w14:textId="77777777" w:rsidR="00D12674" w:rsidRPr="00087E4A" w:rsidRDefault="00D12674" w:rsidP="00DC724D">
            <w:r w:rsidRPr="00087E4A">
              <w:t>Since diarrhea starts, how much offering child to drink</w:t>
            </w:r>
          </w:p>
        </w:tc>
      </w:tr>
      <w:tr w:rsidR="00D12674" w:rsidRPr="00DC3990" w14:paraId="62B91F18" w14:textId="77777777" w:rsidTr="00DC724D">
        <w:tc>
          <w:tcPr>
            <w:tcW w:w="1200" w:type="dxa"/>
          </w:tcPr>
          <w:p w14:paraId="23D8D801" w14:textId="77777777" w:rsidR="00D12674" w:rsidRPr="00627C8D" w:rsidRDefault="00D12674" w:rsidP="00DC724D">
            <w:pPr>
              <w:jc w:val="right"/>
            </w:pPr>
            <w:r w:rsidRPr="00627C8D">
              <w:t>10</w:t>
            </w:r>
          </w:p>
        </w:tc>
        <w:tc>
          <w:tcPr>
            <w:tcW w:w="1440" w:type="dxa"/>
          </w:tcPr>
          <w:p w14:paraId="50E36312" w14:textId="77777777" w:rsidR="00D12674" w:rsidRPr="00224101" w:rsidRDefault="00D12674" w:rsidP="00DC724D">
            <w:pPr>
              <w:rPr>
                <w:highlight w:val="yellow"/>
              </w:rPr>
            </w:pPr>
            <w:r>
              <w:t>Num. rooms used for sleeping</w:t>
            </w:r>
          </w:p>
        </w:tc>
        <w:tc>
          <w:tcPr>
            <w:tcW w:w="1440" w:type="dxa"/>
          </w:tcPr>
          <w:p w14:paraId="3E5C9908" w14:textId="77777777" w:rsidR="00D12674" w:rsidRPr="00224101" w:rsidRDefault="00D12674" w:rsidP="00DC724D">
            <w:pPr>
              <w:rPr>
                <w:highlight w:val="yellow"/>
              </w:rPr>
            </w:pPr>
            <w:r>
              <w:t>Num. children &lt;60months live in household</w:t>
            </w:r>
          </w:p>
        </w:tc>
        <w:tc>
          <w:tcPr>
            <w:tcW w:w="1440" w:type="dxa"/>
          </w:tcPr>
          <w:p w14:paraId="0167AC8A" w14:textId="77777777" w:rsidR="00D12674" w:rsidRPr="00224101" w:rsidRDefault="00D12674" w:rsidP="00DC724D">
            <w:pPr>
              <w:rPr>
                <w:highlight w:val="yellow"/>
              </w:rPr>
            </w:pPr>
            <w:r w:rsidRPr="004C1D16">
              <w:t>Homemade remedy / herbal medication</w:t>
            </w:r>
          </w:p>
        </w:tc>
        <w:tc>
          <w:tcPr>
            <w:tcW w:w="1440" w:type="dxa"/>
          </w:tcPr>
          <w:p w14:paraId="0152DB71" w14:textId="77777777" w:rsidR="00D12674" w:rsidRPr="00087E4A" w:rsidRDefault="00D12674" w:rsidP="00DC724D">
            <w:r w:rsidRPr="00087E4A">
              <w:t>Skin pinch</w:t>
            </w:r>
          </w:p>
        </w:tc>
      </w:tr>
    </w:tbl>
    <w:p w14:paraId="72EAC506" w14:textId="77777777" w:rsidR="00D12674" w:rsidRDefault="00D12674" w:rsidP="00D12674">
      <w:pPr>
        <w:spacing w:line="240" w:lineRule="auto"/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985"/>
        <w:gridCol w:w="1443"/>
        <w:gridCol w:w="1537"/>
        <w:gridCol w:w="1643"/>
        <w:gridCol w:w="1643"/>
        <w:gridCol w:w="1404"/>
        <w:gridCol w:w="1411"/>
        <w:gridCol w:w="1460"/>
        <w:gridCol w:w="1643"/>
        <w:gridCol w:w="1221"/>
      </w:tblGrid>
      <w:tr w:rsidR="00D12674" w:rsidRPr="0016540B" w14:paraId="534E0622" w14:textId="77777777" w:rsidTr="00DC724D">
        <w:tc>
          <w:tcPr>
            <w:tcW w:w="985" w:type="dxa"/>
          </w:tcPr>
          <w:p w14:paraId="33957EF3" w14:textId="77777777" w:rsidR="00D12674" w:rsidRPr="0016540B" w:rsidRDefault="00D12674" w:rsidP="00DC724D"/>
        </w:tc>
        <w:tc>
          <w:tcPr>
            <w:tcW w:w="1443" w:type="dxa"/>
            <w:shd w:val="clear" w:color="auto" w:fill="auto"/>
          </w:tcPr>
          <w:p w14:paraId="09340F37" w14:textId="77777777" w:rsidR="00D12674" w:rsidRPr="0016540B" w:rsidRDefault="00D12674" w:rsidP="00DC724D">
            <w:r w:rsidRPr="0016540B">
              <w:t>The Gambia</w:t>
            </w:r>
          </w:p>
        </w:tc>
        <w:tc>
          <w:tcPr>
            <w:tcW w:w="1537" w:type="dxa"/>
            <w:shd w:val="clear" w:color="auto" w:fill="auto"/>
          </w:tcPr>
          <w:p w14:paraId="2D3869C7" w14:textId="77777777" w:rsidR="00D12674" w:rsidRPr="0016540B" w:rsidRDefault="00D12674" w:rsidP="00DC724D">
            <w:r w:rsidRPr="0016540B">
              <w:t>Mali</w:t>
            </w:r>
          </w:p>
        </w:tc>
        <w:tc>
          <w:tcPr>
            <w:tcW w:w="1643" w:type="dxa"/>
            <w:shd w:val="clear" w:color="auto" w:fill="auto"/>
          </w:tcPr>
          <w:p w14:paraId="683EC4FE" w14:textId="77777777" w:rsidR="00D12674" w:rsidRPr="0016540B" w:rsidRDefault="00D12674" w:rsidP="00DC724D">
            <w:r w:rsidRPr="0016540B">
              <w:t>Mozambique</w:t>
            </w:r>
          </w:p>
        </w:tc>
        <w:tc>
          <w:tcPr>
            <w:tcW w:w="1643" w:type="dxa"/>
            <w:shd w:val="clear" w:color="auto" w:fill="auto"/>
          </w:tcPr>
          <w:p w14:paraId="4B182BF9" w14:textId="77777777" w:rsidR="00D12674" w:rsidRPr="0016540B" w:rsidRDefault="00D12674" w:rsidP="00DC724D">
            <w:r w:rsidRPr="0016540B">
              <w:t>Kenya</w:t>
            </w:r>
          </w:p>
        </w:tc>
        <w:tc>
          <w:tcPr>
            <w:tcW w:w="1404" w:type="dxa"/>
            <w:shd w:val="clear" w:color="auto" w:fill="auto"/>
          </w:tcPr>
          <w:p w14:paraId="795BD847" w14:textId="77777777" w:rsidR="00D12674" w:rsidRPr="0016540B" w:rsidRDefault="00D12674" w:rsidP="00DC724D">
            <w:r w:rsidRPr="0016540B">
              <w:t>India</w:t>
            </w:r>
          </w:p>
        </w:tc>
        <w:tc>
          <w:tcPr>
            <w:tcW w:w="1411" w:type="dxa"/>
            <w:shd w:val="clear" w:color="auto" w:fill="auto"/>
          </w:tcPr>
          <w:p w14:paraId="5385206A" w14:textId="77777777" w:rsidR="00D12674" w:rsidRPr="0016540B" w:rsidRDefault="00D12674" w:rsidP="00DC724D">
            <w:r w:rsidRPr="0016540B">
              <w:t>Bangladesh</w:t>
            </w:r>
          </w:p>
        </w:tc>
        <w:tc>
          <w:tcPr>
            <w:tcW w:w="1460" w:type="dxa"/>
            <w:shd w:val="clear" w:color="auto" w:fill="auto"/>
          </w:tcPr>
          <w:p w14:paraId="35396FD4" w14:textId="77777777" w:rsidR="00D12674" w:rsidRPr="0016540B" w:rsidRDefault="00D12674" w:rsidP="00DC724D">
            <w:r w:rsidRPr="0016540B">
              <w:t>Pakistan</w:t>
            </w:r>
          </w:p>
        </w:tc>
        <w:tc>
          <w:tcPr>
            <w:tcW w:w="1643" w:type="dxa"/>
          </w:tcPr>
          <w:p w14:paraId="7783F260" w14:textId="77777777" w:rsidR="00D12674" w:rsidRPr="0016540B" w:rsidRDefault="00D12674" w:rsidP="00DC724D">
            <w:r w:rsidRPr="0016540B">
              <w:t>Fit in data from Africa</w:t>
            </w:r>
          </w:p>
        </w:tc>
        <w:tc>
          <w:tcPr>
            <w:tcW w:w="1221" w:type="dxa"/>
          </w:tcPr>
          <w:p w14:paraId="1BF64F54" w14:textId="77777777" w:rsidR="00D12674" w:rsidRPr="0016540B" w:rsidRDefault="00D12674" w:rsidP="00DC724D">
            <w:r w:rsidRPr="0016540B">
              <w:t>Fit in data from Asia</w:t>
            </w:r>
          </w:p>
        </w:tc>
      </w:tr>
      <w:tr w:rsidR="00D12674" w:rsidRPr="0016540B" w14:paraId="6A478490" w14:textId="77777777" w:rsidTr="00DC724D">
        <w:tc>
          <w:tcPr>
            <w:tcW w:w="985" w:type="dxa"/>
          </w:tcPr>
          <w:p w14:paraId="734E1E2A" w14:textId="77777777" w:rsidR="00D12674" w:rsidRPr="0016540B" w:rsidRDefault="00D12674" w:rsidP="00DC724D">
            <w:r w:rsidRPr="0016540B">
              <w:t>AUCs</w:t>
            </w:r>
          </w:p>
        </w:tc>
        <w:tc>
          <w:tcPr>
            <w:tcW w:w="1443" w:type="dxa"/>
          </w:tcPr>
          <w:p w14:paraId="16E82CF8" w14:textId="77777777" w:rsidR="00D12674" w:rsidRPr="0016540B" w:rsidRDefault="00D12674" w:rsidP="00DC724D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6411D55F" w14:textId="77777777" w:rsidR="00D12674" w:rsidRPr="0016540B" w:rsidRDefault="00D12674" w:rsidP="00DC724D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1B338EF5" w14:textId="77777777" w:rsidR="00D12674" w:rsidRPr="0016540B" w:rsidRDefault="00D12674" w:rsidP="00DC724D">
            <w:pPr>
              <w:rPr>
                <w:bCs/>
              </w:rPr>
            </w:pPr>
          </w:p>
        </w:tc>
        <w:tc>
          <w:tcPr>
            <w:tcW w:w="1643" w:type="dxa"/>
          </w:tcPr>
          <w:p w14:paraId="240000A2" w14:textId="77777777" w:rsidR="00D12674" w:rsidRPr="0016540B" w:rsidRDefault="00D12674" w:rsidP="00DC724D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2F250019" w14:textId="77777777" w:rsidR="00D12674" w:rsidRPr="00AF59C8" w:rsidRDefault="00D12674" w:rsidP="00DC724D">
            <w:r w:rsidRPr="00AF59C8">
              <w:t>too few outcomes,</w:t>
            </w:r>
          </w:p>
        </w:tc>
        <w:tc>
          <w:tcPr>
            <w:tcW w:w="1411" w:type="dxa"/>
          </w:tcPr>
          <w:p w14:paraId="3981903B" w14:textId="77777777" w:rsidR="00D12674" w:rsidRPr="0016540B" w:rsidRDefault="00D12674" w:rsidP="00DC724D">
            <w:pPr>
              <w:rPr>
                <w:b/>
                <w:bCs/>
              </w:rPr>
            </w:pPr>
            <w:r w:rsidRPr="00AF59C8">
              <w:t>too few outcomes,</w:t>
            </w:r>
          </w:p>
        </w:tc>
        <w:tc>
          <w:tcPr>
            <w:tcW w:w="1460" w:type="dxa"/>
          </w:tcPr>
          <w:p w14:paraId="3A86F669" w14:textId="77777777" w:rsidR="00D12674" w:rsidRPr="0016540B" w:rsidRDefault="00D12674" w:rsidP="00DC724D">
            <w:pPr>
              <w:rPr>
                <w:b/>
                <w:bCs/>
              </w:rPr>
            </w:pPr>
            <w:r w:rsidRPr="00AF59C8">
              <w:t>too few outcomes,</w:t>
            </w:r>
          </w:p>
        </w:tc>
        <w:tc>
          <w:tcPr>
            <w:tcW w:w="1643" w:type="dxa"/>
          </w:tcPr>
          <w:p w14:paraId="66A7DEDA" w14:textId="77777777" w:rsidR="00D12674" w:rsidRPr="0016540B" w:rsidRDefault="00D12674" w:rsidP="00DC724D">
            <w:r w:rsidRPr="0016540B">
              <w:t>0.83 (0.82, 0.84)</w:t>
            </w:r>
          </w:p>
        </w:tc>
        <w:tc>
          <w:tcPr>
            <w:tcW w:w="1221" w:type="dxa"/>
          </w:tcPr>
          <w:p w14:paraId="511D40B0" w14:textId="77777777" w:rsidR="00D12674" w:rsidRPr="0016540B" w:rsidRDefault="00D12674" w:rsidP="00DC724D">
            <w:r w:rsidRPr="00AF59C8">
              <w:t>too few outcomes,</w:t>
            </w:r>
          </w:p>
        </w:tc>
      </w:tr>
      <w:tr w:rsidR="00D12674" w:rsidRPr="0016540B" w14:paraId="653C7FCC" w14:textId="77777777" w:rsidTr="00DC724D">
        <w:tc>
          <w:tcPr>
            <w:tcW w:w="985" w:type="dxa"/>
          </w:tcPr>
          <w:p w14:paraId="54B58657" w14:textId="77777777" w:rsidR="00D12674" w:rsidRPr="0016540B" w:rsidRDefault="00D12674" w:rsidP="00DC724D"/>
        </w:tc>
        <w:tc>
          <w:tcPr>
            <w:tcW w:w="1443" w:type="dxa"/>
          </w:tcPr>
          <w:p w14:paraId="52EFA560" w14:textId="77777777" w:rsidR="00D12674" w:rsidRPr="0016540B" w:rsidRDefault="00D12674" w:rsidP="00DC724D">
            <w:pPr>
              <w:rPr>
                <w:b/>
                <w:bCs/>
              </w:rPr>
            </w:pPr>
            <w:r w:rsidRPr="0016540B">
              <w:rPr>
                <w:b/>
                <w:bCs/>
              </w:rPr>
              <w:t>0.78 (0.77, 0.80)</w:t>
            </w:r>
          </w:p>
        </w:tc>
        <w:tc>
          <w:tcPr>
            <w:tcW w:w="1537" w:type="dxa"/>
          </w:tcPr>
          <w:p w14:paraId="4EA831AF" w14:textId="77777777" w:rsidR="00D12674" w:rsidRPr="0016540B" w:rsidRDefault="00D12674" w:rsidP="00DC724D">
            <w:pPr>
              <w:rPr>
                <w:b/>
                <w:bCs/>
              </w:rPr>
            </w:pPr>
            <w:r w:rsidRPr="0016540B">
              <w:rPr>
                <w:b/>
                <w:bCs/>
              </w:rPr>
              <w:t>0.88 (0.87, 0.89)</w:t>
            </w:r>
          </w:p>
        </w:tc>
        <w:tc>
          <w:tcPr>
            <w:tcW w:w="1643" w:type="dxa"/>
          </w:tcPr>
          <w:p w14:paraId="2586F04D" w14:textId="77777777" w:rsidR="00D12674" w:rsidRPr="0016540B" w:rsidRDefault="00D12674" w:rsidP="00DC724D">
            <w:pPr>
              <w:rPr>
                <w:b/>
                <w:bCs/>
              </w:rPr>
            </w:pPr>
            <w:r w:rsidRPr="0016540B">
              <w:rPr>
                <w:b/>
                <w:bCs/>
              </w:rPr>
              <w:t>0.79 (0.77, 0.80)</w:t>
            </w:r>
          </w:p>
        </w:tc>
        <w:tc>
          <w:tcPr>
            <w:tcW w:w="1643" w:type="dxa"/>
          </w:tcPr>
          <w:p w14:paraId="44BD78C3" w14:textId="77777777" w:rsidR="00D12674" w:rsidRPr="0016540B" w:rsidRDefault="00D12674" w:rsidP="00DC724D">
            <w:pPr>
              <w:rPr>
                <w:b/>
                <w:bCs/>
              </w:rPr>
            </w:pPr>
            <w:r w:rsidRPr="0016540B">
              <w:rPr>
                <w:b/>
                <w:bCs/>
              </w:rPr>
              <w:t>0.88 (0.85, 0.91)</w:t>
            </w:r>
          </w:p>
        </w:tc>
        <w:tc>
          <w:tcPr>
            <w:tcW w:w="1404" w:type="dxa"/>
          </w:tcPr>
          <w:p w14:paraId="33CEB2EC" w14:textId="77777777" w:rsidR="00D12674" w:rsidRPr="00AF59C8" w:rsidRDefault="00D12674" w:rsidP="00DC724D">
            <w:r w:rsidRPr="00AF59C8">
              <w:t>model does not converge</w:t>
            </w:r>
          </w:p>
        </w:tc>
        <w:tc>
          <w:tcPr>
            <w:tcW w:w="1411" w:type="dxa"/>
          </w:tcPr>
          <w:p w14:paraId="1BB2D8A9" w14:textId="77777777" w:rsidR="00D12674" w:rsidRPr="0016540B" w:rsidRDefault="00D12674" w:rsidP="00DC724D">
            <w:pPr>
              <w:rPr>
                <w:b/>
                <w:bCs/>
              </w:rPr>
            </w:pPr>
            <w:r w:rsidRPr="00AF59C8">
              <w:t>model does not converge</w:t>
            </w:r>
          </w:p>
        </w:tc>
        <w:tc>
          <w:tcPr>
            <w:tcW w:w="1460" w:type="dxa"/>
          </w:tcPr>
          <w:p w14:paraId="372E8577" w14:textId="77777777" w:rsidR="00D12674" w:rsidRPr="0016540B" w:rsidRDefault="00D12674" w:rsidP="00DC724D">
            <w:pPr>
              <w:rPr>
                <w:b/>
                <w:bCs/>
              </w:rPr>
            </w:pPr>
            <w:r w:rsidRPr="00AF59C8">
              <w:t>model does not converge</w:t>
            </w:r>
          </w:p>
        </w:tc>
        <w:tc>
          <w:tcPr>
            <w:tcW w:w="1643" w:type="dxa"/>
          </w:tcPr>
          <w:p w14:paraId="0EC2F74E" w14:textId="77777777" w:rsidR="00D12674" w:rsidRPr="0016540B" w:rsidRDefault="00D12674" w:rsidP="00DC724D">
            <w:pPr>
              <w:rPr>
                <w:b/>
                <w:bCs/>
              </w:rPr>
            </w:pPr>
            <w:r w:rsidRPr="0016540B">
              <w:rPr>
                <w:b/>
                <w:bCs/>
              </w:rPr>
              <w:t>0.84 (0.83, 0.85)</w:t>
            </w:r>
          </w:p>
        </w:tc>
        <w:tc>
          <w:tcPr>
            <w:tcW w:w="1221" w:type="dxa"/>
          </w:tcPr>
          <w:p w14:paraId="68963357" w14:textId="77777777" w:rsidR="00D12674" w:rsidRPr="0016540B" w:rsidRDefault="00D12674" w:rsidP="00DC724D">
            <w:pPr>
              <w:rPr>
                <w:b/>
                <w:bCs/>
              </w:rPr>
            </w:pPr>
            <w:r w:rsidRPr="00AF59C8">
              <w:t>model does not converge</w:t>
            </w:r>
          </w:p>
        </w:tc>
      </w:tr>
      <w:tr w:rsidR="00D12674" w:rsidRPr="0016540B" w14:paraId="28646A41" w14:textId="77777777" w:rsidTr="00DC724D">
        <w:tc>
          <w:tcPr>
            <w:tcW w:w="985" w:type="dxa"/>
          </w:tcPr>
          <w:p w14:paraId="5CFFA43A" w14:textId="77777777" w:rsidR="00D12674" w:rsidRPr="0016540B" w:rsidRDefault="00D12674" w:rsidP="00DC724D"/>
        </w:tc>
        <w:tc>
          <w:tcPr>
            <w:tcW w:w="1443" w:type="dxa"/>
          </w:tcPr>
          <w:p w14:paraId="564C2D38" w14:textId="77777777" w:rsidR="00D12674" w:rsidRPr="0016540B" w:rsidRDefault="00D12674" w:rsidP="00DC724D">
            <w:pPr>
              <w:rPr>
                <w:i/>
                <w:iCs/>
              </w:rPr>
            </w:pPr>
            <w:r w:rsidRPr="0016540B">
              <w:rPr>
                <w:i/>
                <w:iCs/>
              </w:rPr>
              <w:t>0.78 (0.76, 0.80)</w:t>
            </w:r>
          </w:p>
        </w:tc>
        <w:tc>
          <w:tcPr>
            <w:tcW w:w="1537" w:type="dxa"/>
          </w:tcPr>
          <w:p w14:paraId="436FA99E" w14:textId="77777777" w:rsidR="00D12674" w:rsidRPr="0016540B" w:rsidRDefault="00D12674" w:rsidP="00DC724D">
            <w:pPr>
              <w:rPr>
                <w:i/>
                <w:iCs/>
              </w:rPr>
            </w:pPr>
            <w:r w:rsidRPr="0016540B">
              <w:rPr>
                <w:i/>
                <w:iCs/>
              </w:rPr>
              <w:t>0.87 (0.85, 0.88)</w:t>
            </w:r>
          </w:p>
        </w:tc>
        <w:tc>
          <w:tcPr>
            <w:tcW w:w="1643" w:type="dxa"/>
          </w:tcPr>
          <w:p w14:paraId="2DCAD7EF" w14:textId="77777777" w:rsidR="00D12674" w:rsidRPr="0016540B" w:rsidRDefault="00D12674" w:rsidP="00DC724D">
            <w:pPr>
              <w:rPr>
                <w:i/>
                <w:iCs/>
              </w:rPr>
            </w:pPr>
            <w:r w:rsidRPr="0016540B">
              <w:rPr>
                <w:i/>
                <w:iCs/>
              </w:rPr>
              <w:t>0.77 (0.75, 0.79)</w:t>
            </w:r>
          </w:p>
        </w:tc>
        <w:tc>
          <w:tcPr>
            <w:tcW w:w="1643" w:type="dxa"/>
          </w:tcPr>
          <w:p w14:paraId="59CAB4E1" w14:textId="77777777" w:rsidR="00D12674" w:rsidRPr="0016540B" w:rsidRDefault="00D12674" w:rsidP="00DC724D">
            <w:pPr>
              <w:rPr>
                <w:i/>
                <w:iCs/>
              </w:rPr>
            </w:pPr>
            <w:r w:rsidRPr="0016540B">
              <w:rPr>
                <w:i/>
                <w:iCs/>
              </w:rPr>
              <w:t>0.84 (0.81, 0.87)</w:t>
            </w:r>
          </w:p>
        </w:tc>
        <w:tc>
          <w:tcPr>
            <w:tcW w:w="1404" w:type="dxa"/>
          </w:tcPr>
          <w:p w14:paraId="5089F966" w14:textId="77777777" w:rsidR="00D12674" w:rsidRPr="0016540B" w:rsidRDefault="00D12674" w:rsidP="00DC724D">
            <w:pPr>
              <w:rPr>
                <w:i/>
                <w:iCs/>
              </w:rPr>
            </w:pPr>
          </w:p>
        </w:tc>
        <w:tc>
          <w:tcPr>
            <w:tcW w:w="1411" w:type="dxa"/>
          </w:tcPr>
          <w:p w14:paraId="583199D7" w14:textId="77777777" w:rsidR="00D12674" w:rsidRPr="0016540B" w:rsidRDefault="00D12674" w:rsidP="00DC724D">
            <w:pPr>
              <w:rPr>
                <w:i/>
                <w:iCs/>
              </w:rPr>
            </w:pPr>
          </w:p>
        </w:tc>
        <w:tc>
          <w:tcPr>
            <w:tcW w:w="1460" w:type="dxa"/>
          </w:tcPr>
          <w:p w14:paraId="01E7BA81" w14:textId="77777777" w:rsidR="00D12674" w:rsidRPr="0016540B" w:rsidRDefault="00D12674" w:rsidP="00DC724D">
            <w:pPr>
              <w:rPr>
                <w:i/>
                <w:iCs/>
              </w:rPr>
            </w:pPr>
          </w:p>
        </w:tc>
        <w:tc>
          <w:tcPr>
            <w:tcW w:w="1643" w:type="dxa"/>
          </w:tcPr>
          <w:p w14:paraId="31EAA1D5" w14:textId="77777777" w:rsidR="00D12674" w:rsidRPr="0016540B" w:rsidRDefault="00D12674" w:rsidP="00DC724D">
            <w:pPr>
              <w:rPr>
                <w:i/>
                <w:iCs/>
              </w:rPr>
            </w:pPr>
            <w:r w:rsidRPr="0016540B">
              <w:rPr>
                <w:i/>
                <w:iCs/>
              </w:rPr>
              <w:t>0.83 (0.82, 0.84)</w:t>
            </w:r>
          </w:p>
        </w:tc>
        <w:tc>
          <w:tcPr>
            <w:tcW w:w="1221" w:type="dxa"/>
          </w:tcPr>
          <w:p w14:paraId="114F405A" w14:textId="77777777" w:rsidR="00D12674" w:rsidRPr="0016540B" w:rsidRDefault="00D12674" w:rsidP="00DC724D">
            <w:pPr>
              <w:rPr>
                <w:i/>
                <w:iCs/>
              </w:rPr>
            </w:pPr>
          </w:p>
        </w:tc>
      </w:tr>
      <w:tr w:rsidR="00D12674" w:rsidRPr="0016540B" w14:paraId="6187B5A5" w14:textId="77777777" w:rsidTr="00DC724D">
        <w:tc>
          <w:tcPr>
            <w:tcW w:w="985" w:type="dxa"/>
          </w:tcPr>
          <w:p w14:paraId="2F4D03E0" w14:textId="77777777" w:rsidR="00D12674" w:rsidRPr="0016540B" w:rsidRDefault="00D12674" w:rsidP="00DC724D">
            <w:pPr>
              <w:jc w:val="right"/>
            </w:pPr>
            <w:r w:rsidRPr="0016540B">
              <w:t>1</w:t>
            </w:r>
          </w:p>
        </w:tc>
        <w:tc>
          <w:tcPr>
            <w:tcW w:w="1443" w:type="dxa"/>
          </w:tcPr>
          <w:p w14:paraId="389A6E0F" w14:textId="77777777" w:rsidR="00D12674" w:rsidRPr="0016540B" w:rsidRDefault="00D12674" w:rsidP="00DC724D">
            <w:r w:rsidRPr="0016540B">
              <w:t>MUAC</w:t>
            </w:r>
          </w:p>
        </w:tc>
        <w:tc>
          <w:tcPr>
            <w:tcW w:w="1537" w:type="dxa"/>
          </w:tcPr>
          <w:p w14:paraId="177D0C72" w14:textId="77777777" w:rsidR="00D12674" w:rsidRPr="0016540B" w:rsidRDefault="00D12674" w:rsidP="00DC724D">
            <w:pPr>
              <w:tabs>
                <w:tab w:val="left" w:pos="1019"/>
              </w:tabs>
            </w:pPr>
            <w:r w:rsidRPr="0016540B">
              <w:t>MUAC</w:t>
            </w:r>
          </w:p>
        </w:tc>
        <w:tc>
          <w:tcPr>
            <w:tcW w:w="1643" w:type="dxa"/>
          </w:tcPr>
          <w:p w14:paraId="33532078" w14:textId="77777777" w:rsidR="00D12674" w:rsidRPr="0016540B" w:rsidRDefault="00D12674" w:rsidP="00DC724D">
            <w:r w:rsidRPr="0016540B">
              <w:t>MUAC</w:t>
            </w:r>
          </w:p>
        </w:tc>
        <w:tc>
          <w:tcPr>
            <w:tcW w:w="1643" w:type="dxa"/>
          </w:tcPr>
          <w:p w14:paraId="17117822" w14:textId="77777777" w:rsidR="00D12674" w:rsidRPr="0016540B" w:rsidRDefault="00D12674" w:rsidP="00DC724D">
            <w:r w:rsidRPr="0016540B">
              <w:t>MUAC</w:t>
            </w:r>
          </w:p>
        </w:tc>
        <w:tc>
          <w:tcPr>
            <w:tcW w:w="1404" w:type="dxa"/>
          </w:tcPr>
          <w:p w14:paraId="143A7058" w14:textId="77777777" w:rsidR="00D12674" w:rsidRPr="0016540B" w:rsidRDefault="00D12674" w:rsidP="00DC724D"/>
        </w:tc>
        <w:tc>
          <w:tcPr>
            <w:tcW w:w="1411" w:type="dxa"/>
          </w:tcPr>
          <w:p w14:paraId="20F49818" w14:textId="77777777" w:rsidR="00D12674" w:rsidRPr="0016540B" w:rsidRDefault="00D12674" w:rsidP="00DC724D"/>
        </w:tc>
        <w:tc>
          <w:tcPr>
            <w:tcW w:w="1460" w:type="dxa"/>
          </w:tcPr>
          <w:p w14:paraId="627B8611" w14:textId="77777777" w:rsidR="00D12674" w:rsidRPr="0016540B" w:rsidRDefault="00D12674" w:rsidP="00DC724D"/>
        </w:tc>
        <w:tc>
          <w:tcPr>
            <w:tcW w:w="1643" w:type="dxa"/>
          </w:tcPr>
          <w:p w14:paraId="37D3209B" w14:textId="77777777" w:rsidR="00D12674" w:rsidRPr="0016540B" w:rsidRDefault="00D12674" w:rsidP="00DC724D">
            <w:r w:rsidRPr="0016540B">
              <w:t>MUAC</w:t>
            </w:r>
          </w:p>
        </w:tc>
        <w:tc>
          <w:tcPr>
            <w:tcW w:w="1221" w:type="dxa"/>
          </w:tcPr>
          <w:p w14:paraId="39969966" w14:textId="77777777" w:rsidR="00D12674" w:rsidRPr="0016540B" w:rsidRDefault="00D12674" w:rsidP="00DC724D"/>
        </w:tc>
      </w:tr>
      <w:tr w:rsidR="00D12674" w:rsidRPr="0016540B" w14:paraId="6F23E64C" w14:textId="77777777" w:rsidTr="00DC724D">
        <w:tc>
          <w:tcPr>
            <w:tcW w:w="985" w:type="dxa"/>
          </w:tcPr>
          <w:p w14:paraId="2E5061BF" w14:textId="77777777" w:rsidR="00D12674" w:rsidRPr="0016540B" w:rsidRDefault="00D12674" w:rsidP="00DC724D">
            <w:pPr>
              <w:jc w:val="right"/>
            </w:pPr>
            <w:r w:rsidRPr="0016540B">
              <w:t>2</w:t>
            </w:r>
          </w:p>
        </w:tc>
        <w:tc>
          <w:tcPr>
            <w:tcW w:w="1443" w:type="dxa"/>
          </w:tcPr>
          <w:p w14:paraId="5CC297F4" w14:textId="77777777" w:rsidR="00D12674" w:rsidRPr="0016540B" w:rsidRDefault="00D12674" w:rsidP="00DC724D">
            <w:r w:rsidRPr="0016540B">
              <w:t>Respiratory rate</w:t>
            </w:r>
          </w:p>
        </w:tc>
        <w:tc>
          <w:tcPr>
            <w:tcW w:w="1537" w:type="dxa"/>
          </w:tcPr>
          <w:p w14:paraId="304C54FE" w14:textId="77777777" w:rsidR="00D12674" w:rsidRPr="0016540B" w:rsidRDefault="00D12674" w:rsidP="00DC724D">
            <w:r w:rsidRPr="0016540B">
              <w:t>Temperature</w:t>
            </w:r>
          </w:p>
        </w:tc>
        <w:tc>
          <w:tcPr>
            <w:tcW w:w="1643" w:type="dxa"/>
          </w:tcPr>
          <w:p w14:paraId="7B655695" w14:textId="77777777" w:rsidR="00D12674" w:rsidRPr="0016540B" w:rsidRDefault="00D12674" w:rsidP="00DC724D">
            <w:r w:rsidRPr="0016540B">
              <w:t>Temperature</w:t>
            </w:r>
          </w:p>
        </w:tc>
        <w:tc>
          <w:tcPr>
            <w:tcW w:w="1643" w:type="dxa"/>
          </w:tcPr>
          <w:p w14:paraId="79B788D0" w14:textId="77777777" w:rsidR="00D12674" w:rsidRPr="0016540B" w:rsidRDefault="00D12674" w:rsidP="00DC724D">
            <w:r w:rsidRPr="0016540B">
              <w:t>Age (months)</w:t>
            </w:r>
          </w:p>
        </w:tc>
        <w:tc>
          <w:tcPr>
            <w:tcW w:w="1404" w:type="dxa"/>
          </w:tcPr>
          <w:p w14:paraId="110888FA" w14:textId="77777777" w:rsidR="00D12674" w:rsidRPr="0016540B" w:rsidRDefault="00D12674" w:rsidP="00DC724D"/>
        </w:tc>
        <w:tc>
          <w:tcPr>
            <w:tcW w:w="1411" w:type="dxa"/>
          </w:tcPr>
          <w:p w14:paraId="0F7BAA93" w14:textId="77777777" w:rsidR="00D12674" w:rsidRPr="0016540B" w:rsidRDefault="00D12674" w:rsidP="00DC724D"/>
        </w:tc>
        <w:tc>
          <w:tcPr>
            <w:tcW w:w="1460" w:type="dxa"/>
          </w:tcPr>
          <w:p w14:paraId="164B9562" w14:textId="77777777" w:rsidR="00D12674" w:rsidRPr="0016540B" w:rsidRDefault="00D12674" w:rsidP="00DC724D"/>
        </w:tc>
        <w:tc>
          <w:tcPr>
            <w:tcW w:w="1643" w:type="dxa"/>
          </w:tcPr>
          <w:p w14:paraId="6CAE8B1E" w14:textId="77777777" w:rsidR="00D12674" w:rsidRPr="0016540B" w:rsidRDefault="00D12674" w:rsidP="00DC724D">
            <w:r w:rsidRPr="0016540B">
              <w:t>Age (months)</w:t>
            </w:r>
          </w:p>
        </w:tc>
        <w:tc>
          <w:tcPr>
            <w:tcW w:w="1221" w:type="dxa"/>
          </w:tcPr>
          <w:p w14:paraId="7F1BF8C7" w14:textId="77777777" w:rsidR="00D12674" w:rsidRPr="0016540B" w:rsidRDefault="00D12674" w:rsidP="00DC724D"/>
        </w:tc>
      </w:tr>
      <w:tr w:rsidR="00D12674" w:rsidRPr="0016540B" w14:paraId="0821A5B7" w14:textId="77777777" w:rsidTr="00DC724D">
        <w:tc>
          <w:tcPr>
            <w:tcW w:w="985" w:type="dxa"/>
          </w:tcPr>
          <w:p w14:paraId="4F46E320" w14:textId="77777777" w:rsidR="00D12674" w:rsidRPr="0016540B" w:rsidRDefault="00D12674" w:rsidP="00DC724D">
            <w:pPr>
              <w:jc w:val="right"/>
            </w:pPr>
            <w:r w:rsidRPr="0016540B">
              <w:t>3</w:t>
            </w:r>
          </w:p>
        </w:tc>
        <w:tc>
          <w:tcPr>
            <w:tcW w:w="1443" w:type="dxa"/>
          </w:tcPr>
          <w:p w14:paraId="6D8423A8" w14:textId="77777777" w:rsidR="00D12674" w:rsidRPr="0016540B" w:rsidRDefault="00D12674" w:rsidP="00DC724D">
            <w:r w:rsidRPr="0016540B">
              <w:t xml:space="preserve">Age (months) </w:t>
            </w:r>
          </w:p>
        </w:tc>
        <w:tc>
          <w:tcPr>
            <w:tcW w:w="1537" w:type="dxa"/>
          </w:tcPr>
          <w:p w14:paraId="0158C67E" w14:textId="77777777" w:rsidR="00D12674" w:rsidRPr="0016540B" w:rsidRDefault="00D12674" w:rsidP="00DC724D">
            <w:r w:rsidRPr="0016540B">
              <w:t>Num. people living in household</w:t>
            </w:r>
          </w:p>
        </w:tc>
        <w:tc>
          <w:tcPr>
            <w:tcW w:w="1643" w:type="dxa"/>
          </w:tcPr>
          <w:p w14:paraId="45C376F6" w14:textId="77777777" w:rsidR="00D12674" w:rsidRPr="0016540B" w:rsidRDefault="00D12674" w:rsidP="00DC724D">
            <w:r w:rsidRPr="0016540B">
              <w:t>Age (months)</w:t>
            </w:r>
          </w:p>
        </w:tc>
        <w:tc>
          <w:tcPr>
            <w:tcW w:w="1643" w:type="dxa"/>
          </w:tcPr>
          <w:p w14:paraId="76B79521" w14:textId="77777777" w:rsidR="00D12674" w:rsidRPr="0016540B" w:rsidRDefault="00D12674" w:rsidP="00DC724D">
            <w:r w:rsidRPr="0016540B">
              <w:t>Respiratory rate</w:t>
            </w:r>
          </w:p>
        </w:tc>
        <w:tc>
          <w:tcPr>
            <w:tcW w:w="1404" w:type="dxa"/>
          </w:tcPr>
          <w:p w14:paraId="7BE10F84" w14:textId="77777777" w:rsidR="00D12674" w:rsidRPr="0016540B" w:rsidRDefault="00D12674" w:rsidP="00DC724D"/>
        </w:tc>
        <w:tc>
          <w:tcPr>
            <w:tcW w:w="1411" w:type="dxa"/>
          </w:tcPr>
          <w:p w14:paraId="041D36F7" w14:textId="77777777" w:rsidR="00D12674" w:rsidRPr="0016540B" w:rsidRDefault="00D12674" w:rsidP="00DC724D"/>
        </w:tc>
        <w:tc>
          <w:tcPr>
            <w:tcW w:w="1460" w:type="dxa"/>
          </w:tcPr>
          <w:p w14:paraId="6FD24685" w14:textId="77777777" w:rsidR="00D12674" w:rsidRPr="0016540B" w:rsidRDefault="00D12674" w:rsidP="00DC724D"/>
        </w:tc>
        <w:tc>
          <w:tcPr>
            <w:tcW w:w="1643" w:type="dxa"/>
          </w:tcPr>
          <w:p w14:paraId="70E83D45" w14:textId="77777777" w:rsidR="00D12674" w:rsidRPr="0016540B" w:rsidRDefault="00D12674" w:rsidP="00DC724D">
            <w:r w:rsidRPr="0016540B">
              <w:t>Respiratory rate</w:t>
            </w:r>
          </w:p>
        </w:tc>
        <w:tc>
          <w:tcPr>
            <w:tcW w:w="1221" w:type="dxa"/>
          </w:tcPr>
          <w:p w14:paraId="18838212" w14:textId="77777777" w:rsidR="00D12674" w:rsidRPr="0016540B" w:rsidRDefault="00D12674" w:rsidP="00DC724D"/>
        </w:tc>
      </w:tr>
      <w:tr w:rsidR="00D12674" w:rsidRPr="0016540B" w14:paraId="7DC6240A" w14:textId="77777777" w:rsidTr="00DC724D">
        <w:tc>
          <w:tcPr>
            <w:tcW w:w="985" w:type="dxa"/>
          </w:tcPr>
          <w:p w14:paraId="0DDF014D" w14:textId="77777777" w:rsidR="00D12674" w:rsidRPr="0016540B" w:rsidRDefault="00D12674" w:rsidP="00DC724D">
            <w:pPr>
              <w:jc w:val="right"/>
            </w:pPr>
            <w:r w:rsidRPr="0016540B">
              <w:lastRenderedPageBreak/>
              <w:t>4</w:t>
            </w:r>
          </w:p>
        </w:tc>
        <w:tc>
          <w:tcPr>
            <w:tcW w:w="1443" w:type="dxa"/>
          </w:tcPr>
          <w:p w14:paraId="3F4193B5" w14:textId="77777777" w:rsidR="00D12674" w:rsidRPr="0016540B" w:rsidRDefault="00D12674" w:rsidP="00DC724D">
            <w:r w:rsidRPr="0016540B">
              <w:t>Num. days of diarrhea at presentation</w:t>
            </w:r>
          </w:p>
        </w:tc>
        <w:tc>
          <w:tcPr>
            <w:tcW w:w="1537" w:type="dxa"/>
          </w:tcPr>
          <w:p w14:paraId="51CC4B16" w14:textId="77777777" w:rsidR="00D12674" w:rsidRPr="0016540B" w:rsidRDefault="00D12674" w:rsidP="00DC724D">
            <w:r w:rsidRPr="0016540B">
              <w:t>Respiratory rate</w:t>
            </w:r>
          </w:p>
        </w:tc>
        <w:tc>
          <w:tcPr>
            <w:tcW w:w="1643" w:type="dxa"/>
          </w:tcPr>
          <w:p w14:paraId="25697E02" w14:textId="77777777" w:rsidR="00D12674" w:rsidRPr="0016540B" w:rsidRDefault="00D12674" w:rsidP="00DC724D">
            <w:r w:rsidRPr="0016540B">
              <w:t>Respiratory rate</w:t>
            </w:r>
          </w:p>
        </w:tc>
        <w:tc>
          <w:tcPr>
            <w:tcW w:w="1643" w:type="dxa"/>
          </w:tcPr>
          <w:p w14:paraId="5B13E599" w14:textId="77777777" w:rsidR="00D12674" w:rsidRPr="0016540B" w:rsidRDefault="00D12674" w:rsidP="00DC724D">
            <w:r w:rsidRPr="0016540B">
              <w:t>Temperature</w:t>
            </w:r>
          </w:p>
        </w:tc>
        <w:tc>
          <w:tcPr>
            <w:tcW w:w="1404" w:type="dxa"/>
          </w:tcPr>
          <w:p w14:paraId="255BF460" w14:textId="77777777" w:rsidR="00D12674" w:rsidRPr="0016540B" w:rsidRDefault="00D12674" w:rsidP="00DC724D"/>
        </w:tc>
        <w:tc>
          <w:tcPr>
            <w:tcW w:w="1411" w:type="dxa"/>
          </w:tcPr>
          <w:p w14:paraId="53BADFE4" w14:textId="77777777" w:rsidR="00D12674" w:rsidRPr="0016540B" w:rsidRDefault="00D12674" w:rsidP="00DC724D"/>
        </w:tc>
        <w:tc>
          <w:tcPr>
            <w:tcW w:w="1460" w:type="dxa"/>
          </w:tcPr>
          <w:p w14:paraId="432BFF93" w14:textId="77777777" w:rsidR="00D12674" w:rsidRPr="0016540B" w:rsidRDefault="00D12674" w:rsidP="00DC724D"/>
        </w:tc>
        <w:tc>
          <w:tcPr>
            <w:tcW w:w="1643" w:type="dxa"/>
          </w:tcPr>
          <w:p w14:paraId="09F88AC4" w14:textId="77777777" w:rsidR="00D12674" w:rsidRPr="0016540B" w:rsidRDefault="00D12674" w:rsidP="00DC724D">
            <w:r w:rsidRPr="0016540B">
              <w:t>Temperature</w:t>
            </w:r>
          </w:p>
        </w:tc>
        <w:tc>
          <w:tcPr>
            <w:tcW w:w="1221" w:type="dxa"/>
          </w:tcPr>
          <w:p w14:paraId="1EF024F2" w14:textId="77777777" w:rsidR="00D12674" w:rsidRPr="0016540B" w:rsidRDefault="00D12674" w:rsidP="00DC724D"/>
        </w:tc>
      </w:tr>
      <w:tr w:rsidR="00D12674" w:rsidRPr="0016540B" w14:paraId="6CECE9B0" w14:textId="77777777" w:rsidTr="00DC724D">
        <w:tc>
          <w:tcPr>
            <w:tcW w:w="985" w:type="dxa"/>
          </w:tcPr>
          <w:p w14:paraId="35618274" w14:textId="77777777" w:rsidR="00D12674" w:rsidRPr="0016540B" w:rsidRDefault="00D12674" w:rsidP="00DC724D">
            <w:pPr>
              <w:jc w:val="right"/>
            </w:pPr>
            <w:r w:rsidRPr="0016540B">
              <w:t>5</w:t>
            </w:r>
          </w:p>
        </w:tc>
        <w:tc>
          <w:tcPr>
            <w:tcW w:w="1443" w:type="dxa"/>
          </w:tcPr>
          <w:p w14:paraId="78D6687D" w14:textId="77777777" w:rsidR="00D12674" w:rsidRPr="0016540B" w:rsidRDefault="00D12674" w:rsidP="00DC724D">
            <w:r w:rsidRPr="0016540B">
              <w:t>Num. people living in household</w:t>
            </w:r>
          </w:p>
        </w:tc>
        <w:tc>
          <w:tcPr>
            <w:tcW w:w="1537" w:type="dxa"/>
          </w:tcPr>
          <w:p w14:paraId="54738722" w14:textId="77777777" w:rsidR="00D12674" w:rsidRPr="0016540B" w:rsidRDefault="00D12674" w:rsidP="00DC724D">
            <w:r w:rsidRPr="0016540B">
              <w:t>Age (months)</w:t>
            </w:r>
          </w:p>
        </w:tc>
        <w:tc>
          <w:tcPr>
            <w:tcW w:w="1643" w:type="dxa"/>
          </w:tcPr>
          <w:p w14:paraId="6F1409C7" w14:textId="77777777" w:rsidR="00D12674" w:rsidRPr="0016540B" w:rsidRDefault="00D12674" w:rsidP="00DC724D">
            <w:r w:rsidRPr="0016540B">
              <w:t>Undernutrition</w:t>
            </w:r>
          </w:p>
        </w:tc>
        <w:tc>
          <w:tcPr>
            <w:tcW w:w="1643" w:type="dxa"/>
          </w:tcPr>
          <w:p w14:paraId="6EC7FCBE" w14:textId="77777777" w:rsidR="00D12674" w:rsidRPr="0016540B" w:rsidRDefault="00D12674" w:rsidP="00DC724D">
            <w:r w:rsidRPr="0016540B">
              <w:t>Undernutrition</w:t>
            </w:r>
          </w:p>
        </w:tc>
        <w:tc>
          <w:tcPr>
            <w:tcW w:w="1404" w:type="dxa"/>
          </w:tcPr>
          <w:p w14:paraId="09380322" w14:textId="77777777" w:rsidR="00D12674" w:rsidRPr="0016540B" w:rsidRDefault="00D12674" w:rsidP="00DC724D"/>
        </w:tc>
        <w:tc>
          <w:tcPr>
            <w:tcW w:w="1411" w:type="dxa"/>
          </w:tcPr>
          <w:p w14:paraId="44DCD770" w14:textId="77777777" w:rsidR="00D12674" w:rsidRPr="0016540B" w:rsidRDefault="00D12674" w:rsidP="00DC724D"/>
        </w:tc>
        <w:tc>
          <w:tcPr>
            <w:tcW w:w="1460" w:type="dxa"/>
          </w:tcPr>
          <w:p w14:paraId="6741C458" w14:textId="77777777" w:rsidR="00D12674" w:rsidRPr="0016540B" w:rsidRDefault="00D12674" w:rsidP="00DC724D"/>
        </w:tc>
        <w:tc>
          <w:tcPr>
            <w:tcW w:w="1643" w:type="dxa"/>
          </w:tcPr>
          <w:p w14:paraId="611649F2" w14:textId="77777777" w:rsidR="00D12674" w:rsidRPr="0016540B" w:rsidRDefault="00D12674" w:rsidP="00DC724D">
            <w:r w:rsidRPr="0016540B">
              <w:t>Num. people living in household</w:t>
            </w:r>
          </w:p>
        </w:tc>
        <w:tc>
          <w:tcPr>
            <w:tcW w:w="1221" w:type="dxa"/>
          </w:tcPr>
          <w:p w14:paraId="2F1FAAEC" w14:textId="77777777" w:rsidR="00D12674" w:rsidRPr="0016540B" w:rsidRDefault="00D12674" w:rsidP="00DC724D"/>
        </w:tc>
      </w:tr>
      <w:tr w:rsidR="00D12674" w:rsidRPr="0016540B" w14:paraId="7A2DA070" w14:textId="77777777" w:rsidTr="00DC724D">
        <w:tc>
          <w:tcPr>
            <w:tcW w:w="985" w:type="dxa"/>
          </w:tcPr>
          <w:p w14:paraId="57CDE97D" w14:textId="77777777" w:rsidR="00D12674" w:rsidRPr="0016540B" w:rsidRDefault="00D12674" w:rsidP="00DC724D">
            <w:pPr>
              <w:jc w:val="right"/>
            </w:pPr>
            <w:r w:rsidRPr="0016540B">
              <w:t>6</w:t>
            </w:r>
          </w:p>
        </w:tc>
        <w:tc>
          <w:tcPr>
            <w:tcW w:w="1443" w:type="dxa"/>
          </w:tcPr>
          <w:p w14:paraId="118357A0" w14:textId="77777777" w:rsidR="00D12674" w:rsidRPr="0016540B" w:rsidRDefault="00D12674" w:rsidP="00DC724D">
            <w:r w:rsidRPr="0016540B">
              <w:t>Temperature</w:t>
            </w:r>
          </w:p>
        </w:tc>
        <w:tc>
          <w:tcPr>
            <w:tcW w:w="1537" w:type="dxa"/>
          </w:tcPr>
          <w:p w14:paraId="76C54839" w14:textId="77777777" w:rsidR="00D12674" w:rsidRPr="0016540B" w:rsidRDefault="00D12674" w:rsidP="00DC724D">
            <w:r w:rsidRPr="0016540B">
              <w:t>Chest indrawing</w:t>
            </w:r>
          </w:p>
        </w:tc>
        <w:tc>
          <w:tcPr>
            <w:tcW w:w="1643" w:type="dxa"/>
          </w:tcPr>
          <w:p w14:paraId="0970AE44" w14:textId="77777777" w:rsidR="00D12674" w:rsidRPr="0016540B" w:rsidRDefault="00D12674" w:rsidP="00DC724D">
            <w:r w:rsidRPr="0016540B">
              <w:t>Abnormal hair (e.g. sparse, loose, straight)</w:t>
            </w:r>
          </w:p>
        </w:tc>
        <w:tc>
          <w:tcPr>
            <w:tcW w:w="1643" w:type="dxa"/>
          </w:tcPr>
          <w:p w14:paraId="42DA2E69" w14:textId="77777777" w:rsidR="00D12674" w:rsidRPr="0016540B" w:rsidRDefault="00D12674" w:rsidP="00DC724D">
            <w:r w:rsidRPr="0016540B">
              <w:t>Since diarrhea starts, how much offering child to drink</w:t>
            </w:r>
          </w:p>
        </w:tc>
        <w:tc>
          <w:tcPr>
            <w:tcW w:w="1404" w:type="dxa"/>
          </w:tcPr>
          <w:p w14:paraId="47334577" w14:textId="77777777" w:rsidR="00D12674" w:rsidRPr="0016540B" w:rsidRDefault="00D12674" w:rsidP="00DC724D"/>
        </w:tc>
        <w:tc>
          <w:tcPr>
            <w:tcW w:w="1411" w:type="dxa"/>
          </w:tcPr>
          <w:p w14:paraId="14FCBF79" w14:textId="77777777" w:rsidR="00D12674" w:rsidRPr="0016540B" w:rsidRDefault="00D12674" w:rsidP="00DC724D"/>
        </w:tc>
        <w:tc>
          <w:tcPr>
            <w:tcW w:w="1460" w:type="dxa"/>
          </w:tcPr>
          <w:p w14:paraId="3F4A453F" w14:textId="77777777" w:rsidR="00D12674" w:rsidRPr="0016540B" w:rsidRDefault="00D12674" w:rsidP="00DC724D"/>
        </w:tc>
        <w:tc>
          <w:tcPr>
            <w:tcW w:w="1643" w:type="dxa"/>
          </w:tcPr>
          <w:p w14:paraId="1F4F55E2" w14:textId="77777777" w:rsidR="00D12674" w:rsidRPr="0016540B" w:rsidRDefault="00D12674" w:rsidP="00DC724D">
            <w:r w:rsidRPr="0016540B">
              <w:t>Num. days of diarrhea at presentation</w:t>
            </w:r>
          </w:p>
        </w:tc>
        <w:tc>
          <w:tcPr>
            <w:tcW w:w="1221" w:type="dxa"/>
          </w:tcPr>
          <w:p w14:paraId="419E8A54" w14:textId="77777777" w:rsidR="00D12674" w:rsidRPr="0016540B" w:rsidRDefault="00D12674" w:rsidP="00DC724D"/>
        </w:tc>
      </w:tr>
      <w:tr w:rsidR="00D12674" w:rsidRPr="0016540B" w14:paraId="307C5C1A" w14:textId="77777777" w:rsidTr="00DC724D">
        <w:tc>
          <w:tcPr>
            <w:tcW w:w="985" w:type="dxa"/>
          </w:tcPr>
          <w:p w14:paraId="4370E66B" w14:textId="77777777" w:rsidR="00D12674" w:rsidRPr="0016540B" w:rsidRDefault="00D12674" w:rsidP="00DC724D">
            <w:pPr>
              <w:jc w:val="right"/>
            </w:pPr>
            <w:r w:rsidRPr="0016540B">
              <w:t>7</w:t>
            </w:r>
          </w:p>
        </w:tc>
        <w:tc>
          <w:tcPr>
            <w:tcW w:w="1443" w:type="dxa"/>
          </w:tcPr>
          <w:p w14:paraId="5D4468EB" w14:textId="77777777" w:rsidR="00D12674" w:rsidRPr="0016540B" w:rsidRDefault="00D12674" w:rsidP="00DC724D">
            <w:r w:rsidRPr="0016540B">
              <w:t>Num. rooms used for sleeping</w:t>
            </w:r>
          </w:p>
        </w:tc>
        <w:tc>
          <w:tcPr>
            <w:tcW w:w="1537" w:type="dxa"/>
          </w:tcPr>
          <w:p w14:paraId="2479D53E" w14:textId="77777777" w:rsidR="00D12674" w:rsidRPr="0016540B" w:rsidRDefault="00D12674" w:rsidP="00DC724D">
            <w:r w:rsidRPr="0016540B">
              <w:t>Num. rooms used for sleeping</w:t>
            </w:r>
          </w:p>
        </w:tc>
        <w:tc>
          <w:tcPr>
            <w:tcW w:w="1643" w:type="dxa"/>
          </w:tcPr>
          <w:p w14:paraId="70F66524" w14:textId="77777777" w:rsidR="00D12674" w:rsidRPr="0016540B" w:rsidRDefault="00D12674" w:rsidP="00DC724D">
            <w:r w:rsidRPr="0016540B">
              <w:t>Since diarrhea starts, how much offering child to drink</w:t>
            </w:r>
          </w:p>
        </w:tc>
        <w:tc>
          <w:tcPr>
            <w:tcW w:w="1643" w:type="dxa"/>
          </w:tcPr>
          <w:p w14:paraId="37930A11" w14:textId="77777777" w:rsidR="00D12674" w:rsidRPr="0016540B" w:rsidRDefault="00D12674" w:rsidP="00DC724D">
            <w:r w:rsidRPr="0016540B">
              <w:t>Bipedal edema</w:t>
            </w:r>
          </w:p>
        </w:tc>
        <w:tc>
          <w:tcPr>
            <w:tcW w:w="1404" w:type="dxa"/>
          </w:tcPr>
          <w:p w14:paraId="1EF60EE9" w14:textId="77777777" w:rsidR="00D12674" w:rsidRPr="0016540B" w:rsidRDefault="00D12674" w:rsidP="00DC724D"/>
        </w:tc>
        <w:tc>
          <w:tcPr>
            <w:tcW w:w="1411" w:type="dxa"/>
          </w:tcPr>
          <w:p w14:paraId="60A6C73A" w14:textId="77777777" w:rsidR="00D12674" w:rsidRPr="0016540B" w:rsidRDefault="00D12674" w:rsidP="00DC724D"/>
        </w:tc>
        <w:tc>
          <w:tcPr>
            <w:tcW w:w="1460" w:type="dxa"/>
          </w:tcPr>
          <w:p w14:paraId="7935D9F4" w14:textId="77777777" w:rsidR="00D12674" w:rsidRPr="0016540B" w:rsidRDefault="00D12674" w:rsidP="00DC724D"/>
        </w:tc>
        <w:tc>
          <w:tcPr>
            <w:tcW w:w="1643" w:type="dxa"/>
          </w:tcPr>
          <w:p w14:paraId="21F75656" w14:textId="77777777" w:rsidR="00D12674" w:rsidRPr="0016540B" w:rsidRDefault="00D12674" w:rsidP="00DC724D">
            <w:r w:rsidRPr="0016540B">
              <w:t>Num. children &lt;60months live in household</w:t>
            </w:r>
          </w:p>
        </w:tc>
        <w:tc>
          <w:tcPr>
            <w:tcW w:w="1221" w:type="dxa"/>
          </w:tcPr>
          <w:p w14:paraId="28B7DBEA" w14:textId="77777777" w:rsidR="00D12674" w:rsidRPr="0016540B" w:rsidRDefault="00D12674" w:rsidP="00DC724D"/>
        </w:tc>
      </w:tr>
      <w:tr w:rsidR="00D12674" w:rsidRPr="0016540B" w14:paraId="601F92F6" w14:textId="77777777" w:rsidTr="00DC724D">
        <w:tc>
          <w:tcPr>
            <w:tcW w:w="985" w:type="dxa"/>
          </w:tcPr>
          <w:p w14:paraId="2DE61ED9" w14:textId="77777777" w:rsidR="00D12674" w:rsidRPr="0016540B" w:rsidRDefault="00D12674" w:rsidP="00DC724D">
            <w:pPr>
              <w:jc w:val="right"/>
            </w:pPr>
            <w:r w:rsidRPr="0016540B">
              <w:t>8</w:t>
            </w:r>
          </w:p>
        </w:tc>
        <w:tc>
          <w:tcPr>
            <w:tcW w:w="1443" w:type="dxa"/>
          </w:tcPr>
          <w:p w14:paraId="703A36A8" w14:textId="77777777" w:rsidR="00D12674" w:rsidRPr="0016540B" w:rsidRDefault="00D12674" w:rsidP="00DC724D">
            <w:r w:rsidRPr="0016540B">
              <w:t>Num. children &lt;60months live in household</w:t>
            </w:r>
          </w:p>
        </w:tc>
        <w:tc>
          <w:tcPr>
            <w:tcW w:w="1537" w:type="dxa"/>
          </w:tcPr>
          <w:p w14:paraId="044FC458" w14:textId="77777777" w:rsidR="00D12674" w:rsidRPr="0016540B" w:rsidRDefault="00D12674" w:rsidP="00DC724D">
            <w:r w:rsidRPr="0016540B">
              <w:t>How are child’s feces disposed?</w:t>
            </w:r>
          </w:p>
        </w:tc>
        <w:tc>
          <w:tcPr>
            <w:tcW w:w="1643" w:type="dxa"/>
          </w:tcPr>
          <w:p w14:paraId="032C1A72" w14:textId="77777777" w:rsidR="00D12674" w:rsidRPr="0016540B" w:rsidRDefault="00D12674" w:rsidP="00DC724D">
            <w:r w:rsidRPr="0016540B">
              <w:t>Num. people living in household</w:t>
            </w:r>
          </w:p>
        </w:tc>
        <w:tc>
          <w:tcPr>
            <w:tcW w:w="1643" w:type="dxa"/>
          </w:tcPr>
          <w:p w14:paraId="4DFF3CEA" w14:textId="77777777" w:rsidR="00D12674" w:rsidRPr="0016540B" w:rsidRDefault="00D12674" w:rsidP="00DC724D">
            <w:r w:rsidRPr="0016540B">
              <w:t>Num. days of diarrhea at presentation</w:t>
            </w:r>
          </w:p>
        </w:tc>
        <w:tc>
          <w:tcPr>
            <w:tcW w:w="1404" w:type="dxa"/>
          </w:tcPr>
          <w:p w14:paraId="53D0AB02" w14:textId="77777777" w:rsidR="00D12674" w:rsidRPr="0016540B" w:rsidRDefault="00D12674" w:rsidP="00DC724D"/>
        </w:tc>
        <w:tc>
          <w:tcPr>
            <w:tcW w:w="1411" w:type="dxa"/>
          </w:tcPr>
          <w:p w14:paraId="073D5FF2" w14:textId="77777777" w:rsidR="00D12674" w:rsidRPr="0016540B" w:rsidRDefault="00D12674" w:rsidP="00DC724D"/>
        </w:tc>
        <w:tc>
          <w:tcPr>
            <w:tcW w:w="1460" w:type="dxa"/>
          </w:tcPr>
          <w:p w14:paraId="58966FD3" w14:textId="77777777" w:rsidR="00D12674" w:rsidRPr="0016540B" w:rsidRDefault="00D12674" w:rsidP="00DC724D"/>
        </w:tc>
        <w:tc>
          <w:tcPr>
            <w:tcW w:w="1643" w:type="dxa"/>
          </w:tcPr>
          <w:p w14:paraId="1E4CD23D" w14:textId="77777777" w:rsidR="00D12674" w:rsidRPr="0016540B" w:rsidRDefault="00D12674" w:rsidP="00DC724D">
            <w:r w:rsidRPr="0016540B">
              <w:t>Since diarrhea starts, how much offering child to drink</w:t>
            </w:r>
          </w:p>
        </w:tc>
        <w:tc>
          <w:tcPr>
            <w:tcW w:w="1221" w:type="dxa"/>
          </w:tcPr>
          <w:p w14:paraId="042A26CF" w14:textId="77777777" w:rsidR="00D12674" w:rsidRPr="0016540B" w:rsidRDefault="00D12674" w:rsidP="00DC724D"/>
        </w:tc>
      </w:tr>
      <w:tr w:rsidR="00D12674" w:rsidRPr="0016540B" w14:paraId="63A4EF33" w14:textId="77777777" w:rsidTr="00DC724D">
        <w:tc>
          <w:tcPr>
            <w:tcW w:w="985" w:type="dxa"/>
          </w:tcPr>
          <w:p w14:paraId="3655D750" w14:textId="77777777" w:rsidR="00D12674" w:rsidRPr="0016540B" w:rsidRDefault="00D12674" w:rsidP="00DC724D">
            <w:pPr>
              <w:jc w:val="right"/>
            </w:pPr>
            <w:r w:rsidRPr="0016540B">
              <w:t>9</w:t>
            </w:r>
          </w:p>
        </w:tc>
        <w:tc>
          <w:tcPr>
            <w:tcW w:w="1443" w:type="dxa"/>
          </w:tcPr>
          <w:p w14:paraId="1631D9C7" w14:textId="77777777" w:rsidR="00D12674" w:rsidRPr="0016540B" w:rsidRDefault="00D12674" w:rsidP="00DC724D">
            <w:r w:rsidRPr="0016540B">
              <w:t>Mental status</w:t>
            </w:r>
          </w:p>
        </w:tc>
        <w:tc>
          <w:tcPr>
            <w:tcW w:w="1537" w:type="dxa"/>
          </w:tcPr>
          <w:p w14:paraId="117C663C" w14:textId="77777777" w:rsidR="00D12674" w:rsidRPr="0016540B" w:rsidRDefault="00D12674" w:rsidP="00DC724D">
            <w:r w:rsidRPr="0016540B">
              <w:t>Num. children &lt;60months live in household</w:t>
            </w:r>
          </w:p>
        </w:tc>
        <w:tc>
          <w:tcPr>
            <w:tcW w:w="1643" w:type="dxa"/>
          </w:tcPr>
          <w:p w14:paraId="6C6AD573" w14:textId="77777777" w:rsidR="00D12674" w:rsidRPr="0016540B" w:rsidRDefault="00D12674" w:rsidP="00DC724D">
            <w:r w:rsidRPr="0016540B">
              <w:t>Where child’s father lives</w:t>
            </w:r>
          </w:p>
        </w:tc>
        <w:tc>
          <w:tcPr>
            <w:tcW w:w="1643" w:type="dxa"/>
          </w:tcPr>
          <w:p w14:paraId="598B8BD2" w14:textId="77777777" w:rsidR="00D12674" w:rsidRPr="0016540B" w:rsidRDefault="00D12674" w:rsidP="00DC724D">
            <w:r w:rsidRPr="0016540B">
              <w:t>Num. people living in household</w:t>
            </w:r>
          </w:p>
        </w:tc>
        <w:tc>
          <w:tcPr>
            <w:tcW w:w="1404" w:type="dxa"/>
          </w:tcPr>
          <w:p w14:paraId="597FD89F" w14:textId="77777777" w:rsidR="00D12674" w:rsidRPr="0016540B" w:rsidRDefault="00D12674" w:rsidP="00DC724D"/>
        </w:tc>
        <w:tc>
          <w:tcPr>
            <w:tcW w:w="1411" w:type="dxa"/>
          </w:tcPr>
          <w:p w14:paraId="18A623BB" w14:textId="77777777" w:rsidR="00D12674" w:rsidRPr="0016540B" w:rsidRDefault="00D12674" w:rsidP="00DC724D"/>
        </w:tc>
        <w:tc>
          <w:tcPr>
            <w:tcW w:w="1460" w:type="dxa"/>
          </w:tcPr>
          <w:p w14:paraId="38B579DA" w14:textId="77777777" w:rsidR="00D12674" w:rsidRPr="0016540B" w:rsidRDefault="00D12674" w:rsidP="00DC724D"/>
        </w:tc>
        <w:tc>
          <w:tcPr>
            <w:tcW w:w="1643" w:type="dxa"/>
          </w:tcPr>
          <w:p w14:paraId="25106D86" w14:textId="77777777" w:rsidR="00D12674" w:rsidRPr="0016540B" w:rsidRDefault="00D12674" w:rsidP="00DC724D">
            <w:r w:rsidRPr="0016540B">
              <w:t>Undernutrition</w:t>
            </w:r>
          </w:p>
        </w:tc>
        <w:tc>
          <w:tcPr>
            <w:tcW w:w="1221" w:type="dxa"/>
          </w:tcPr>
          <w:p w14:paraId="0246728B" w14:textId="77777777" w:rsidR="00D12674" w:rsidRPr="0016540B" w:rsidRDefault="00D12674" w:rsidP="00DC724D"/>
        </w:tc>
      </w:tr>
      <w:tr w:rsidR="00D12674" w:rsidRPr="0016540B" w14:paraId="657AC3EB" w14:textId="77777777" w:rsidTr="00DC724D">
        <w:tc>
          <w:tcPr>
            <w:tcW w:w="985" w:type="dxa"/>
          </w:tcPr>
          <w:p w14:paraId="497953EB" w14:textId="77777777" w:rsidR="00D12674" w:rsidRPr="0016540B" w:rsidRDefault="00D12674" w:rsidP="00DC724D">
            <w:pPr>
              <w:jc w:val="right"/>
            </w:pPr>
            <w:r w:rsidRPr="0016540B">
              <w:t>10</w:t>
            </w:r>
          </w:p>
        </w:tc>
        <w:tc>
          <w:tcPr>
            <w:tcW w:w="1443" w:type="dxa"/>
          </w:tcPr>
          <w:p w14:paraId="4E95276D" w14:textId="77777777" w:rsidR="00D12674" w:rsidRPr="0016540B" w:rsidRDefault="00D12674" w:rsidP="00DC724D">
            <w:r w:rsidRPr="0016540B">
              <w:t>Chest indrawing</w:t>
            </w:r>
          </w:p>
        </w:tc>
        <w:tc>
          <w:tcPr>
            <w:tcW w:w="1537" w:type="dxa"/>
          </w:tcPr>
          <w:p w14:paraId="4B165E42" w14:textId="77777777" w:rsidR="00D12674" w:rsidRPr="0016540B" w:rsidRDefault="00D12674" w:rsidP="00DC724D">
            <w:r w:rsidRPr="0016540B">
              <w:t>Special milk or infant formula</w:t>
            </w:r>
          </w:p>
        </w:tc>
        <w:tc>
          <w:tcPr>
            <w:tcW w:w="1643" w:type="dxa"/>
          </w:tcPr>
          <w:p w14:paraId="342AE5C4" w14:textId="77777777" w:rsidR="00D12674" w:rsidRPr="0016540B" w:rsidRDefault="00D12674" w:rsidP="00DC724D">
            <w:r w:rsidRPr="0016540B">
              <w:t>Num. children &lt;60months live in household</w:t>
            </w:r>
          </w:p>
        </w:tc>
        <w:tc>
          <w:tcPr>
            <w:tcW w:w="1643" w:type="dxa"/>
          </w:tcPr>
          <w:p w14:paraId="6CBD573C" w14:textId="77777777" w:rsidR="00D12674" w:rsidRPr="0016540B" w:rsidRDefault="00D12674" w:rsidP="00DC724D">
            <w:r w:rsidRPr="0016540B">
              <w:t>Main source of drinking water</w:t>
            </w:r>
          </w:p>
        </w:tc>
        <w:tc>
          <w:tcPr>
            <w:tcW w:w="1404" w:type="dxa"/>
          </w:tcPr>
          <w:p w14:paraId="36C87A21" w14:textId="77777777" w:rsidR="00D12674" w:rsidRPr="0016540B" w:rsidRDefault="00D12674" w:rsidP="00DC724D"/>
        </w:tc>
        <w:tc>
          <w:tcPr>
            <w:tcW w:w="1411" w:type="dxa"/>
          </w:tcPr>
          <w:p w14:paraId="44021C07" w14:textId="77777777" w:rsidR="00D12674" w:rsidRPr="0016540B" w:rsidRDefault="00D12674" w:rsidP="00DC724D"/>
        </w:tc>
        <w:tc>
          <w:tcPr>
            <w:tcW w:w="1460" w:type="dxa"/>
          </w:tcPr>
          <w:p w14:paraId="1FFA22CB" w14:textId="77777777" w:rsidR="00D12674" w:rsidRPr="0016540B" w:rsidRDefault="00D12674" w:rsidP="00DC724D"/>
        </w:tc>
        <w:tc>
          <w:tcPr>
            <w:tcW w:w="1643" w:type="dxa"/>
          </w:tcPr>
          <w:p w14:paraId="5A158EF3" w14:textId="77777777" w:rsidR="00D12674" w:rsidRPr="0016540B" w:rsidRDefault="00D12674" w:rsidP="00DC724D">
            <w:r w:rsidRPr="0016540B">
              <w:t>Num. rooms used for sleeping</w:t>
            </w:r>
          </w:p>
        </w:tc>
        <w:tc>
          <w:tcPr>
            <w:tcW w:w="1221" w:type="dxa"/>
          </w:tcPr>
          <w:p w14:paraId="0819EBE1" w14:textId="77777777" w:rsidR="00D12674" w:rsidRPr="0016540B" w:rsidRDefault="00D12674" w:rsidP="00DC724D"/>
        </w:tc>
      </w:tr>
      <w:tr w:rsidR="00D12674" w:rsidRPr="0016540B" w14:paraId="262303BA" w14:textId="77777777" w:rsidTr="00DC724D">
        <w:tc>
          <w:tcPr>
            <w:tcW w:w="985" w:type="dxa"/>
          </w:tcPr>
          <w:p w14:paraId="31BAFC84" w14:textId="77777777" w:rsidR="00D12674" w:rsidRPr="0016540B" w:rsidRDefault="00D12674" w:rsidP="00DC724D">
            <w:pPr>
              <w:jc w:val="right"/>
            </w:pPr>
          </w:p>
        </w:tc>
        <w:tc>
          <w:tcPr>
            <w:tcW w:w="1443" w:type="dxa"/>
          </w:tcPr>
          <w:p w14:paraId="6D762E3D" w14:textId="77777777" w:rsidR="00D12674" w:rsidRPr="0016540B" w:rsidRDefault="00D12674" w:rsidP="00DC724D"/>
        </w:tc>
        <w:tc>
          <w:tcPr>
            <w:tcW w:w="1537" w:type="dxa"/>
          </w:tcPr>
          <w:p w14:paraId="69D8D5A4" w14:textId="77777777" w:rsidR="00D12674" w:rsidRPr="0016540B" w:rsidRDefault="00D12674" w:rsidP="00DC724D"/>
        </w:tc>
        <w:tc>
          <w:tcPr>
            <w:tcW w:w="1643" w:type="dxa"/>
          </w:tcPr>
          <w:p w14:paraId="3E88DB9B" w14:textId="77777777" w:rsidR="00D12674" w:rsidRPr="0016540B" w:rsidRDefault="00D12674" w:rsidP="00DC724D"/>
        </w:tc>
        <w:tc>
          <w:tcPr>
            <w:tcW w:w="1643" w:type="dxa"/>
          </w:tcPr>
          <w:p w14:paraId="235D99C9" w14:textId="77777777" w:rsidR="00D12674" w:rsidRPr="0016540B" w:rsidRDefault="00D12674" w:rsidP="00DC724D"/>
        </w:tc>
        <w:tc>
          <w:tcPr>
            <w:tcW w:w="1404" w:type="dxa"/>
          </w:tcPr>
          <w:p w14:paraId="58E16AA4" w14:textId="77777777" w:rsidR="00D12674" w:rsidRPr="0016540B" w:rsidRDefault="00D12674" w:rsidP="00DC724D"/>
        </w:tc>
        <w:tc>
          <w:tcPr>
            <w:tcW w:w="1411" w:type="dxa"/>
          </w:tcPr>
          <w:p w14:paraId="5AC4FF60" w14:textId="77777777" w:rsidR="00D12674" w:rsidRPr="0016540B" w:rsidRDefault="00D12674" w:rsidP="00DC724D"/>
        </w:tc>
        <w:tc>
          <w:tcPr>
            <w:tcW w:w="1460" w:type="dxa"/>
          </w:tcPr>
          <w:p w14:paraId="5285F1FF" w14:textId="77777777" w:rsidR="00D12674" w:rsidRPr="0016540B" w:rsidRDefault="00D12674" w:rsidP="00DC724D"/>
        </w:tc>
        <w:tc>
          <w:tcPr>
            <w:tcW w:w="1643" w:type="dxa"/>
          </w:tcPr>
          <w:p w14:paraId="77A1A198" w14:textId="77777777" w:rsidR="00D12674" w:rsidRPr="0016540B" w:rsidRDefault="00D12674" w:rsidP="00DC724D">
            <w:r w:rsidRPr="0016540B">
              <w:t>2-variable CP</w:t>
            </w:r>
            <w:r>
              <w:t xml:space="preserve">M </w:t>
            </w:r>
            <w:r w:rsidRPr="0016540B">
              <w:t>performance in data from Asia</w:t>
            </w:r>
          </w:p>
        </w:tc>
        <w:tc>
          <w:tcPr>
            <w:tcW w:w="1221" w:type="dxa"/>
          </w:tcPr>
          <w:p w14:paraId="0EC13BE2" w14:textId="77777777" w:rsidR="00D12674" w:rsidRPr="0016540B" w:rsidRDefault="00D12674" w:rsidP="00DC724D"/>
        </w:tc>
      </w:tr>
      <w:tr w:rsidR="00D12674" w:rsidRPr="001874E6" w14:paraId="06CD7C12" w14:textId="77777777" w:rsidTr="00DC724D">
        <w:tc>
          <w:tcPr>
            <w:tcW w:w="985" w:type="dxa"/>
          </w:tcPr>
          <w:p w14:paraId="2852BA02" w14:textId="77777777" w:rsidR="00D12674" w:rsidRPr="0016540B" w:rsidRDefault="00D12674" w:rsidP="00DC724D">
            <w:pPr>
              <w:jc w:val="right"/>
            </w:pPr>
          </w:p>
        </w:tc>
        <w:tc>
          <w:tcPr>
            <w:tcW w:w="1443" w:type="dxa"/>
          </w:tcPr>
          <w:p w14:paraId="08B6A47D" w14:textId="77777777" w:rsidR="00D12674" w:rsidRPr="0016540B" w:rsidRDefault="00D12674" w:rsidP="00DC724D"/>
        </w:tc>
        <w:tc>
          <w:tcPr>
            <w:tcW w:w="1537" w:type="dxa"/>
          </w:tcPr>
          <w:p w14:paraId="61D10701" w14:textId="77777777" w:rsidR="00D12674" w:rsidRPr="0016540B" w:rsidRDefault="00D12674" w:rsidP="00DC724D"/>
        </w:tc>
        <w:tc>
          <w:tcPr>
            <w:tcW w:w="1643" w:type="dxa"/>
          </w:tcPr>
          <w:p w14:paraId="2B06A906" w14:textId="77777777" w:rsidR="00D12674" w:rsidRPr="0016540B" w:rsidRDefault="00D12674" w:rsidP="00DC724D"/>
        </w:tc>
        <w:tc>
          <w:tcPr>
            <w:tcW w:w="1643" w:type="dxa"/>
          </w:tcPr>
          <w:p w14:paraId="398F2817" w14:textId="77777777" w:rsidR="00D12674" w:rsidRPr="0016540B" w:rsidRDefault="00D12674" w:rsidP="00DC724D"/>
        </w:tc>
        <w:tc>
          <w:tcPr>
            <w:tcW w:w="1404" w:type="dxa"/>
          </w:tcPr>
          <w:p w14:paraId="4401DD30" w14:textId="77777777" w:rsidR="00D12674" w:rsidRPr="0016540B" w:rsidRDefault="00D12674" w:rsidP="00DC724D"/>
        </w:tc>
        <w:tc>
          <w:tcPr>
            <w:tcW w:w="1411" w:type="dxa"/>
          </w:tcPr>
          <w:p w14:paraId="168F4452" w14:textId="77777777" w:rsidR="00D12674" w:rsidRPr="0016540B" w:rsidRDefault="00D12674" w:rsidP="00DC724D"/>
        </w:tc>
        <w:tc>
          <w:tcPr>
            <w:tcW w:w="1460" w:type="dxa"/>
          </w:tcPr>
          <w:p w14:paraId="113CB504" w14:textId="77777777" w:rsidR="00D12674" w:rsidRPr="0016540B" w:rsidRDefault="00D12674" w:rsidP="00DC724D"/>
        </w:tc>
        <w:tc>
          <w:tcPr>
            <w:tcW w:w="1643" w:type="dxa"/>
          </w:tcPr>
          <w:p w14:paraId="60F908E8" w14:textId="77777777" w:rsidR="00D12674" w:rsidRPr="0016540B" w:rsidRDefault="00D12674" w:rsidP="00DC724D">
            <w:r w:rsidRPr="0016540B">
              <w:t>0.93 (0.90, 0.96)</w:t>
            </w:r>
          </w:p>
        </w:tc>
        <w:tc>
          <w:tcPr>
            <w:tcW w:w="1221" w:type="dxa"/>
          </w:tcPr>
          <w:p w14:paraId="4CD79DCC" w14:textId="77777777" w:rsidR="00D12674" w:rsidRPr="0016540B" w:rsidRDefault="00D12674" w:rsidP="00DC724D"/>
        </w:tc>
      </w:tr>
    </w:tbl>
    <w:p w14:paraId="141D73AB" w14:textId="77777777" w:rsidR="00D12674" w:rsidRDefault="00D12674" w:rsidP="00D12674">
      <w:pPr>
        <w:spacing w:line="240" w:lineRule="auto"/>
      </w:pPr>
    </w:p>
    <w:p w14:paraId="48EB1248" w14:textId="5C7DD909" w:rsidR="00D12674" w:rsidRDefault="00D12674" w:rsidP="00D12674">
      <w:pPr>
        <w:spacing w:line="240" w:lineRule="auto"/>
      </w:pPr>
    </w:p>
    <w:p w14:paraId="1D9D65DB" w14:textId="0B5166B0" w:rsidR="00574568" w:rsidRPr="00525B12" w:rsidRDefault="00B104D2" w:rsidP="00574568">
      <w:pPr>
        <w:spacing w:line="240" w:lineRule="auto"/>
      </w:pPr>
      <w:bookmarkStart w:id="4" w:name="_Hlk132967734"/>
      <w:r w:rsidRPr="00525B12">
        <w:rPr>
          <w:rFonts w:eastAsia="Times New Roman"/>
        </w:rPr>
        <w:t>Table</w:t>
      </w:r>
      <w:r w:rsidR="00A24EE7">
        <w:rPr>
          <w:rFonts w:eastAsia="Times New Roman"/>
        </w:rPr>
        <w:t xml:space="preserve"> E in S1:</w:t>
      </w:r>
      <w:r w:rsidRPr="00525B12">
        <w:rPr>
          <w:rFonts w:eastAsia="Times New Roman"/>
        </w:rPr>
        <w:t xml:space="preserve"> </w:t>
      </w:r>
      <w:r w:rsidRPr="00525B12">
        <w:t>DEATH</w:t>
      </w:r>
      <w:r w:rsidR="00B043BE" w:rsidRPr="00525B12">
        <w:t>S</w:t>
      </w:r>
      <w:r w:rsidRPr="00525B12">
        <w:t xml:space="preserve"> </w:t>
      </w:r>
      <w:r w:rsidR="00574568" w:rsidRPr="00525B12">
        <w:t xml:space="preserve">BY </w:t>
      </w:r>
      <w:r w:rsidRPr="00525B12">
        <w:t>AGE</w:t>
      </w:r>
      <w:r w:rsidR="00525B12" w:rsidRPr="00525B12">
        <w:t xml:space="preserve"> in GEMS and Kilifi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96"/>
        <w:gridCol w:w="1176"/>
        <w:gridCol w:w="1296"/>
      </w:tblGrid>
      <w:tr w:rsidR="00574568" w14:paraId="506BDF69" w14:textId="77777777" w:rsidTr="00DC724D">
        <w:tc>
          <w:tcPr>
            <w:tcW w:w="0" w:type="auto"/>
          </w:tcPr>
          <w:bookmarkEnd w:id="4"/>
          <w:p w14:paraId="3A594A6A" w14:textId="77777777" w:rsidR="00574568" w:rsidRDefault="00574568" w:rsidP="00DC724D">
            <w:r>
              <w:t>GEMS</w:t>
            </w:r>
          </w:p>
        </w:tc>
        <w:tc>
          <w:tcPr>
            <w:tcW w:w="0" w:type="auto"/>
          </w:tcPr>
          <w:p w14:paraId="0E88A5C5" w14:textId="77777777" w:rsidR="00574568" w:rsidRDefault="00574568" w:rsidP="00DC724D"/>
        </w:tc>
        <w:tc>
          <w:tcPr>
            <w:tcW w:w="0" w:type="auto"/>
          </w:tcPr>
          <w:p w14:paraId="2B4C2134" w14:textId="77777777" w:rsidR="00574568" w:rsidRDefault="00574568" w:rsidP="00DC724D"/>
        </w:tc>
        <w:tc>
          <w:tcPr>
            <w:tcW w:w="0" w:type="auto"/>
          </w:tcPr>
          <w:p w14:paraId="22A288EE" w14:textId="77777777" w:rsidR="00574568" w:rsidRDefault="00574568" w:rsidP="00DC724D"/>
        </w:tc>
      </w:tr>
      <w:tr w:rsidR="00574568" w14:paraId="176F5063" w14:textId="77777777" w:rsidTr="00DC724D">
        <w:tc>
          <w:tcPr>
            <w:tcW w:w="0" w:type="auto"/>
          </w:tcPr>
          <w:p w14:paraId="5566ADE3" w14:textId="77777777" w:rsidR="00574568" w:rsidRDefault="00574568" w:rsidP="00DC724D"/>
        </w:tc>
        <w:tc>
          <w:tcPr>
            <w:tcW w:w="0" w:type="auto"/>
          </w:tcPr>
          <w:p w14:paraId="5F29C923" w14:textId="77777777" w:rsidR="00574568" w:rsidRDefault="00574568" w:rsidP="00DC724D">
            <w:r>
              <w:t>0-11mo</w:t>
            </w:r>
          </w:p>
        </w:tc>
        <w:tc>
          <w:tcPr>
            <w:tcW w:w="0" w:type="auto"/>
          </w:tcPr>
          <w:p w14:paraId="61161E3A" w14:textId="77777777" w:rsidR="00574568" w:rsidRDefault="00574568" w:rsidP="00DC724D">
            <w:r>
              <w:t>12-23mo</w:t>
            </w:r>
          </w:p>
        </w:tc>
        <w:tc>
          <w:tcPr>
            <w:tcW w:w="0" w:type="auto"/>
          </w:tcPr>
          <w:p w14:paraId="28928118" w14:textId="77777777" w:rsidR="00574568" w:rsidRDefault="00574568" w:rsidP="00DC724D">
            <w:r>
              <w:t>24-59mo</w:t>
            </w:r>
          </w:p>
        </w:tc>
      </w:tr>
      <w:tr w:rsidR="00574568" w14:paraId="4C6C805D" w14:textId="77777777" w:rsidTr="00DC724D">
        <w:tc>
          <w:tcPr>
            <w:tcW w:w="0" w:type="auto"/>
          </w:tcPr>
          <w:p w14:paraId="246B9133" w14:textId="77777777" w:rsidR="00574568" w:rsidRDefault="00574568" w:rsidP="00DC724D">
            <w:r>
              <w:t>N</w:t>
            </w:r>
          </w:p>
        </w:tc>
        <w:tc>
          <w:tcPr>
            <w:tcW w:w="0" w:type="auto"/>
          </w:tcPr>
          <w:p w14:paraId="4DAE23F3" w14:textId="77777777" w:rsidR="00574568" w:rsidRDefault="00574568" w:rsidP="00DC724D">
            <w:r>
              <w:t>3383</w:t>
            </w:r>
          </w:p>
        </w:tc>
        <w:tc>
          <w:tcPr>
            <w:tcW w:w="0" w:type="auto"/>
          </w:tcPr>
          <w:p w14:paraId="2CA5F3A0" w14:textId="77777777" w:rsidR="00574568" w:rsidRDefault="00574568" w:rsidP="00DC724D">
            <w:r>
              <w:t>2779</w:t>
            </w:r>
          </w:p>
        </w:tc>
        <w:tc>
          <w:tcPr>
            <w:tcW w:w="0" w:type="auto"/>
          </w:tcPr>
          <w:p w14:paraId="75800C80" w14:textId="77777777" w:rsidR="00574568" w:rsidRDefault="00574568" w:rsidP="00DC724D">
            <w:r>
              <w:t>1898</w:t>
            </w:r>
          </w:p>
        </w:tc>
      </w:tr>
      <w:tr w:rsidR="00574568" w14:paraId="4D8D53ED" w14:textId="77777777" w:rsidTr="00DC724D">
        <w:tc>
          <w:tcPr>
            <w:tcW w:w="0" w:type="auto"/>
          </w:tcPr>
          <w:p w14:paraId="79853EFB" w14:textId="77777777" w:rsidR="00574568" w:rsidRDefault="00574568" w:rsidP="00DC724D">
            <w:r>
              <w:t>Any died</w:t>
            </w:r>
          </w:p>
        </w:tc>
        <w:tc>
          <w:tcPr>
            <w:tcW w:w="0" w:type="auto"/>
          </w:tcPr>
          <w:p w14:paraId="07CE232A" w14:textId="77777777" w:rsidR="00574568" w:rsidRDefault="00574568" w:rsidP="00DC724D">
            <w:r>
              <w:t>100 (3.0%)</w:t>
            </w:r>
          </w:p>
        </w:tc>
        <w:tc>
          <w:tcPr>
            <w:tcW w:w="0" w:type="auto"/>
          </w:tcPr>
          <w:p w14:paraId="0A27BF07" w14:textId="77777777" w:rsidR="00574568" w:rsidRDefault="00574568" w:rsidP="00DC724D">
            <w:r>
              <w:t>46 (1.7%)</w:t>
            </w:r>
          </w:p>
        </w:tc>
        <w:tc>
          <w:tcPr>
            <w:tcW w:w="0" w:type="auto"/>
          </w:tcPr>
          <w:p w14:paraId="31D82EEF" w14:textId="77777777" w:rsidR="00574568" w:rsidRDefault="00574568" w:rsidP="00DC724D">
            <w:r>
              <w:t>19 (1.0%)</w:t>
            </w:r>
          </w:p>
        </w:tc>
      </w:tr>
      <w:tr w:rsidR="00574568" w14:paraId="45DEDC4B" w14:textId="77777777" w:rsidTr="00DC724D">
        <w:tc>
          <w:tcPr>
            <w:tcW w:w="0" w:type="auto"/>
          </w:tcPr>
          <w:p w14:paraId="41D9816A" w14:textId="77777777" w:rsidR="00574568" w:rsidRDefault="00574568" w:rsidP="00DC724D">
            <w:r>
              <w:t>In treatment</w:t>
            </w:r>
          </w:p>
        </w:tc>
        <w:tc>
          <w:tcPr>
            <w:tcW w:w="0" w:type="auto"/>
          </w:tcPr>
          <w:p w14:paraId="5046A2F0" w14:textId="77777777" w:rsidR="00574568" w:rsidRDefault="00574568" w:rsidP="00DC724D">
            <w:r>
              <w:t>23 (0.7%)</w:t>
            </w:r>
          </w:p>
        </w:tc>
        <w:tc>
          <w:tcPr>
            <w:tcW w:w="0" w:type="auto"/>
          </w:tcPr>
          <w:p w14:paraId="40E5AC73" w14:textId="77777777" w:rsidR="00574568" w:rsidRDefault="00574568" w:rsidP="00DC724D">
            <w:r>
              <w:t>12 (0.4%)</w:t>
            </w:r>
          </w:p>
        </w:tc>
        <w:tc>
          <w:tcPr>
            <w:tcW w:w="0" w:type="auto"/>
          </w:tcPr>
          <w:p w14:paraId="46159AC2" w14:textId="77777777" w:rsidR="00574568" w:rsidRDefault="00574568" w:rsidP="00DC724D">
            <w:r>
              <w:t>8 (0.4%)</w:t>
            </w:r>
          </w:p>
        </w:tc>
      </w:tr>
      <w:tr w:rsidR="00574568" w14:paraId="41383385" w14:textId="77777777" w:rsidTr="00DC724D">
        <w:tc>
          <w:tcPr>
            <w:tcW w:w="0" w:type="auto"/>
          </w:tcPr>
          <w:p w14:paraId="11B5FE98" w14:textId="77777777" w:rsidR="00574568" w:rsidRDefault="00574568" w:rsidP="00DC724D">
            <w:r>
              <w:t>After treatment*</w:t>
            </w:r>
          </w:p>
        </w:tc>
        <w:tc>
          <w:tcPr>
            <w:tcW w:w="0" w:type="auto"/>
          </w:tcPr>
          <w:p w14:paraId="0DF4BC6D" w14:textId="77777777" w:rsidR="00574568" w:rsidRDefault="00574568" w:rsidP="00DC724D">
            <w:r>
              <w:t>77 (2.3%)</w:t>
            </w:r>
          </w:p>
        </w:tc>
        <w:tc>
          <w:tcPr>
            <w:tcW w:w="0" w:type="auto"/>
          </w:tcPr>
          <w:p w14:paraId="00ED65B6" w14:textId="77777777" w:rsidR="00574568" w:rsidRDefault="00574568" w:rsidP="00DC724D">
            <w:r>
              <w:t>34 (1.2%)</w:t>
            </w:r>
          </w:p>
        </w:tc>
        <w:tc>
          <w:tcPr>
            <w:tcW w:w="0" w:type="auto"/>
          </w:tcPr>
          <w:p w14:paraId="2E63AEDE" w14:textId="77777777" w:rsidR="00574568" w:rsidRDefault="00574568" w:rsidP="00DC724D">
            <w:pPr>
              <w:tabs>
                <w:tab w:val="left" w:pos="847"/>
              </w:tabs>
            </w:pPr>
            <w:r>
              <w:t>11 (0.6%)</w:t>
            </w:r>
          </w:p>
        </w:tc>
      </w:tr>
      <w:tr w:rsidR="00574568" w14:paraId="0E8BF4F0" w14:textId="77777777" w:rsidTr="00DC724D">
        <w:tc>
          <w:tcPr>
            <w:tcW w:w="0" w:type="auto"/>
          </w:tcPr>
          <w:p w14:paraId="241D557D" w14:textId="77777777" w:rsidR="00574568" w:rsidRDefault="00574568" w:rsidP="00DC724D">
            <w:r>
              <w:t>Kilifi</w:t>
            </w:r>
          </w:p>
        </w:tc>
        <w:tc>
          <w:tcPr>
            <w:tcW w:w="0" w:type="auto"/>
          </w:tcPr>
          <w:p w14:paraId="1465683E" w14:textId="77777777" w:rsidR="00574568" w:rsidRDefault="00574568" w:rsidP="00DC724D"/>
        </w:tc>
        <w:tc>
          <w:tcPr>
            <w:tcW w:w="0" w:type="auto"/>
          </w:tcPr>
          <w:p w14:paraId="115CBF1C" w14:textId="77777777" w:rsidR="00574568" w:rsidRDefault="00574568" w:rsidP="00DC724D"/>
        </w:tc>
        <w:tc>
          <w:tcPr>
            <w:tcW w:w="0" w:type="auto"/>
          </w:tcPr>
          <w:p w14:paraId="2E1C4B92" w14:textId="77777777" w:rsidR="00574568" w:rsidRDefault="00574568" w:rsidP="00DC724D"/>
        </w:tc>
      </w:tr>
      <w:tr w:rsidR="00574568" w14:paraId="6E0A0638" w14:textId="77777777" w:rsidTr="00DC724D">
        <w:tc>
          <w:tcPr>
            <w:tcW w:w="0" w:type="auto"/>
          </w:tcPr>
          <w:p w14:paraId="2A4046F3" w14:textId="77777777" w:rsidR="00574568" w:rsidRDefault="00574568" w:rsidP="00DC724D">
            <w:r>
              <w:t>N</w:t>
            </w:r>
          </w:p>
        </w:tc>
        <w:tc>
          <w:tcPr>
            <w:tcW w:w="0" w:type="auto"/>
          </w:tcPr>
          <w:p w14:paraId="7EEE8EBF" w14:textId="77777777" w:rsidR="00574568" w:rsidRDefault="00574568" w:rsidP="00DC724D">
            <w:r>
              <w:t>1385</w:t>
            </w:r>
          </w:p>
        </w:tc>
        <w:tc>
          <w:tcPr>
            <w:tcW w:w="0" w:type="auto"/>
          </w:tcPr>
          <w:p w14:paraId="20E7379D" w14:textId="77777777" w:rsidR="00574568" w:rsidRDefault="00574568" w:rsidP="00DC724D">
            <w:r>
              <w:t>989</w:t>
            </w:r>
          </w:p>
        </w:tc>
        <w:tc>
          <w:tcPr>
            <w:tcW w:w="0" w:type="auto"/>
          </w:tcPr>
          <w:p w14:paraId="614D502F" w14:textId="77777777" w:rsidR="00574568" w:rsidRDefault="00574568" w:rsidP="00DC724D">
            <w:r>
              <w:t>527</w:t>
            </w:r>
          </w:p>
        </w:tc>
      </w:tr>
      <w:tr w:rsidR="00574568" w14:paraId="450E393A" w14:textId="77777777" w:rsidTr="00DC724D">
        <w:tc>
          <w:tcPr>
            <w:tcW w:w="0" w:type="auto"/>
          </w:tcPr>
          <w:p w14:paraId="119D88CF" w14:textId="77777777" w:rsidR="00574568" w:rsidRDefault="00574568" w:rsidP="00DC724D">
            <w:r>
              <w:t>Any died</w:t>
            </w:r>
          </w:p>
        </w:tc>
        <w:tc>
          <w:tcPr>
            <w:tcW w:w="0" w:type="auto"/>
          </w:tcPr>
          <w:p w14:paraId="6396276B" w14:textId="77777777" w:rsidR="00574568" w:rsidRDefault="00574568" w:rsidP="00DC724D">
            <w:r>
              <w:t>130 (9.2%)</w:t>
            </w:r>
          </w:p>
        </w:tc>
        <w:tc>
          <w:tcPr>
            <w:tcW w:w="0" w:type="auto"/>
          </w:tcPr>
          <w:p w14:paraId="127312E2" w14:textId="77777777" w:rsidR="00574568" w:rsidRDefault="00574568" w:rsidP="00DC724D">
            <w:r>
              <w:t>76 (8.7%)</w:t>
            </w:r>
          </w:p>
        </w:tc>
        <w:tc>
          <w:tcPr>
            <w:tcW w:w="0" w:type="auto"/>
          </w:tcPr>
          <w:p w14:paraId="63A827DD" w14:textId="77777777" w:rsidR="00574568" w:rsidRDefault="00574568" w:rsidP="00DC724D">
            <w:r>
              <w:t>53 (10.1%)</w:t>
            </w:r>
          </w:p>
        </w:tc>
      </w:tr>
      <w:tr w:rsidR="00574568" w14:paraId="1AD5132F" w14:textId="77777777" w:rsidTr="00DC724D">
        <w:tc>
          <w:tcPr>
            <w:tcW w:w="0" w:type="auto"/>
          </w:tcPr>
          <w:p w14:paraId="4DB64E25" w14:textId="77777777" w:rsidR="00574568" w:rsidRDefault="00574568" w:rsidP="00DC724D">
            <w:r>
              <w:t>In treatment</w:t>
            </w:r>
          </w:p>
        </w:tc>
        <w:tc>
          <w:tcPr>
            <w:tcW w:w="0" w:type="auto"/>
          </w:tcPr>
          <w:p w14:paraId="65E0C6BE" w14:textId="77777777" w:rsidR="00574568" w:rsidRDefault="00574568" w:rsidP="00DC724D">
            <w:r>
              <w:t>70 (5.0%)</w:t>
            </w:r>
          </w:p>
        </w:tc>
        <w:tc>
          <w:tcPr>
            <w:tcW w:w="0" w:type="auto"/>
          </w:tcPr>
          <w:p w14:paraId="7B35570A" w14:textId="77777777" w:rsidR="00574568" w:rsidRDefault="00574568" w:rsidP="00DC724D">
            <w:r>
              <w:t>36 (3.6%)</w:t>
            </w:r>
          </w:p>
        </w:tc>
        <w:tc>
          <w:tcPr>
            <w:tcW w:w="0" w:type="auto"/>
          </w:tcPr>
          <w:p w14:paraId="485909AD" w14:textId="77777777" w:rsidR="00574568" w:rsidRDefault="00574568" w:rsidP="00DC724D">
            <w:r>
              <w:t>21 (4.0%)</w:t>
            </w:r>
          </w:p>
        </w:tc>
      </w:tr>
      <w:tr w:rsidR="00574568" w14:paraId="0108736D" w14:textId="77777777" w:rsidTr="00DC724D">
        <w:tc>
          <w:tcPr>
            <w:tcW w:w="0" w:type="auto"/>
          </w:tcPr>
          <w:p w14:paraId="7B4DA3AC" w14:textId="77777777" w:rsidR="00574568" w:rsidRDefault="00574568" w:rsidP="00DC724D">
            <w:r>
              <w:t>After treatment*</w:t>
            </w:r>
          </w:p>
        </w:tc>
        <w:tc>
          <w:tcPr>
            <w:tcW w:w="0" w:type="auto"/>
          </w:tcPr>
          <w:p w14:paraId="6C8D0720" w14:textId="77777777" w:rsidR="00574568" w:rsidRDefault="00574568" w:rsidP="00DC724D">
            <w:r>
              <w:t>60 (4.6%)</w:t>
            </w:r>
          </w:p>
        </w:tc>
        <w:tc>
          <w:tcPr>
            <w:tcW w:w="0" w:type="auto"/>
          </w:tcPr>
          <w:p w14:paraId="79574A63" w14:textId="77777777" w:rsidR="00574568" w:rsidRDefault="00574568" w:rsidP="00DC724D">
            <w:r>
              <w:t>40 (4.2%)</w:t>
            </w:r>
          </w:p>
        </w:tc>
        <w:tc>
          <w:tcPr>
            <w:tcW w:w="0" w:type="auto"/>
          </w:tcPr>
          <w:p w14:paraId="24CDAA3C" w14:textId="77777777" w:rsidR="00574568" w:rsidRDefault="00574568" w:rsidP="00DC724D">
            <w:r>
              <w:t>32 (6.3%)</w:t>
            </w:r>
          </w:p>
        </w:tc>
      </w:tr>
    </w:tbl>
    <w:p w14:paraId="3C40D5D8" w14:textId="77777777" w:rsidR="00574568" w:rsidRDefault="00574568" w:rsidP="00574568">
      <w:r>
        <w:lastRenderedPageBreak/>
        <w:t>* Percentages reflect the number of kids who died at home out of all the children discharged alive (did not die during treatment)</w:t>
      </w:r>
    </w:p>
    <w:p w14:paraId="7719389A" w14:textId="1F4BE3E5" w:rsidR="00574568" w:rsidRDefault="00574568" w:rsidP="00B104D2">
      <w:pPr>
        <w:spacing w:line="240" w:lineRule="auto"/>
      </w:pPr>
    </w:p>
    <w:p w14:paraId="3D72996A" w14:textId="60113C4D" w:rsidR="00574568" w:rsidRPr="00525B12" w:rsidRDefault="00574568" w:rsidP="00B104D2">
      <w:pPr>
        <w:spacing w:line="240" w:lineRule="auto"/>
      </w:pPr>
      <w:bookmarkStart w:id="5" w:name="_Hlk132967762"/>
      <w:r w:rsidRPr="00525B12">
        <w:rPr>
          <w:rFonts w:eastAsia="Times New Roman"/>
        </w:rPr>
        <w:t>Table</w:t>
      </w:r>
      <w:r w:rsidR="00A24EE7">
        <w:rPr>
          <w:rFonts w:eastAsia="Times New Roman"/>
        </w:rPr>
        <w:t xml:space="preserve"> F in S1:</w:t>
      </w:r>
      <w:r w:rsidRPr="00525B12">
        <w:rPr>
          <w:rFonts w:eastAsia="Times New Roman"/>
        </w:rPr>
        <w:t xml:space="preserve"> </w:t>
      </w:r>
      <w:r w:rsidRPr="00525B12">
        <w:t>DEATHS BY SITE</w:t>
      </w:r>
      <w:r w:rsidR="00525B12">
        <w:t xml:space="preserve"> in GEMS and Kilifi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148"/>
        <w:gridCol w:w="1169"/>
        <w:gridCol w:w="1118"/>
        <w:gridCol w:w="1248"/>
        <w:gridCol w:w="1118"/>
        <w:gridCol w:w="1118"/>
        <w:gridCol w:w="1118"/>
        <w:gridCol w:w="1197"/>
      </w:tblGrid>
      <w:tr w:rsidR="00B104D2" w14:paraId="42D48D75" w14:textId="77777777" w:rsidTr="00DC724D">
        <w:tc>
          <w:tcPr>
            <w:tcW w:w="1885" w:type="dxa"/>
          </w:tcPr>
          <w:bookmarkEnd w:id="5"/>
          <w:p w14:paraId="7AD65B6B" w14:textId="77777777" w:rsidR="00B104D2" w:rsidRDefault="00B104D2" w:rsidP="00DC724D">
            <w:r>
              <w:t>GEMS</w:t>
            </w:r>
          </w:p>
        </w:tc>
        <w:tc>
          <w:tcPr>
            <w:tcW w:w="1372" w:type="dxa"/>
          </w:tcPr>
          <w:p w14:paraId="0C7E0100" w14:textId="77777777" w:rsidR="00B104D2" w:rsidRDefault="00B104D2" w:rsidP="00DC724D"/>
        </w:tc>
        <w:tc>
          <w:tcPr>
            <w:tcW w:w="1373" w:type="dxa"/>
          </w:tcPr>
          <w:p w14:paraId="58F90A7B" w14:textId="77777777" w:rsidR="00B104D2" w:rsidRDefault="00B104D2" w:rsidP="00DC724D"/>
        </w:tc>
        <w:tc>
          <w:tcPr>
            <w:tcW w:w="1372" w:type="dxa"/>
          </w:tcPr>
          <w:p w14:paraId="6513F456" w14:textId="77777777" w:rsidR="00B104D2" w:rsidRDefault="00B104D2" w:rsidP="00DC724D"/>
        </w:tc>
        <w:tc>
          <w:tcPr>
            <w:tcW w:w="1373" w:type="dxa"/>
          </w:tcPr>
          <w:p w14:paraId="49917769" w14:textId="77777777" w:rsidR="00B104D2" w:rsidRDefault="00B104D2" w:rsidP="00DC724D"/>
        </w:tc>
        <w:tc>
          <w:tcPr>
            <w:tcW w:w="1372" w:type="dxa"/>
          </w:tcPr>
          <w:p w14:paraId="6C9ECDC2" w14:textId="77777777" w:rsidR="00B104D2" w:rsidRDefault="00B104D2" w:rsidP="00DC724D"/>
        </w:tc>
        <w:tc>
          <w:tcPr>
            <w:tcW w:w="1373" w:type="dxa"/>
          </w:tcPr>
          <w:p w14:paraId="23488AC8" w14:textId="77777777" w:rsidR="00B104D2" w:rsidRDefault="00B104D2" w:rsidP="00DC724D"/>
        </w:tc>
        <w:tc>
          <w:tcPr>
            <w:tcW w:w="1372" w:type="dxa"/>
          </w:tcPr>
          <w:p w14:paraId="3100E583" w14:textId="77777777" w:rsidR="00B104D2" w:rsidRDefault="00B104D2" w:rsidP="00DC724D"/>
        </w:tc>
        <w:tc>
          <w:tcPr>
            <w:tcW w:w="1373" w:type="dxa"/>
          </w:tcPr>
          <w:p w14:paraId="0A7197AD" w14:textId="77777777" w:rsidR="00B104D2" w:rsidRDefault="00B104D2" w:rsidP="00DC724D"/>
        </w:tc>
      </w:tr>
      <w:tr w:rsidR="00B104D2" w14:paraId="5EBB795D" w14:textId="77777777" w:rsidTr="00DC724D">
        <w:tc>
          <w:tcPr>
            <w:tcW w:w="1885" w:type="dxa"/>
          </w:tcPr>
          <w:p w14:paraId="6F439186" w14:textId="77777777" w:rsidR="00B104D2" w:rsidRDefault="00B104D2" w:rsidP="00DC724D"/>
        </w:tc>
        <w:tc>
          <w:tcPr>
            <w:tcW w:w="1372" w:type="dxa"/>
          </w:tcPr>
          <w:p w14:paraId="0E32C196" w14:textId="77777777" w:rsidR="00B104D2" w:rsidRDefault="00B104D2" w:rsidP="00DC724D">
            <w:r>
              <w:t>Overall</w:t>
            </w:r>
          </w:p>
        </w:tc>
        <w:tc>
          <w:tcPr>
            <w:tcW w:w="1373" w:type="dxa"/>
          </w:tcPr>
          <w:p w14:paraId="4C394D5D" w14:textId="77777777" w:rsidR="00B104D2" w:rsidRDefault="00B104D2" w:rsidP="00DC724D">
            <w:r>
              <w:t>The Gambia</w:t>
            </w:r>
          </w:p>
        </w:tc>
        <w:tc>
          <w:tcPr>
            <w:tcW w:w="1372" w:type="dxa"/>
          </w:tcPr>
          <w:p w14:paraId="4D59D9A0" w14:textId="77777777" w:rsidR="00B104D2" w:rsidRDefault="00B104D2" w:rsidP="00DC724D">
            <w:r>
              <w:t>Mali</w:t>
            </w:r>
          </w:p>
        </w:tc>
        <w:tc>
          <w:tcPr>
            <w:tcW w:w="1373" w:type="dxa"/>
          </w:tcPr>
          <w:p w14:paraId="0AFEBE19" w14:textId="77777777" w:rsidR="00B104D2" w:rsidRDefault="00B104D2" w:rsidP="00DC724D">
            <w:r>
              <w:t>Mozamb.</w:t>
            </w:r>
          </w:p>
        </w:tc>
        <w:tc>
          <w:tcPr>
            <w:tcW w:w="1372" w:type="dxa"/>
          </w:tcPr>
          <w:p w14:paraId="69CF78EE" w14:textId="77777777" w:rsidR="00B104D2" w:rsidRDefault="00B104D2" w:rsidP="00DC724D">
            <w:r>
              <w:t>Kenya</w:t>
            </w:r>
          </w:p>
        </w:tc>
        <w:tc>
          <w:tcPr>
            <w:tcW w:w="1373" w:type="dxa"/>
          </w:tcPr>
          <w:p w14:paraId="575F36F9" w14:textId="77777777" w:rsidR="00B104D2" w:rsidRDefault="00B104D2" w:rsidP="00DC724D">
            <w:r>
              <w:t>India</w:t>
            </w:r>
          </w:p>
        </w:tc>
        <w:tc>
          <w:tcPr>
            <w:tcW w:w="1372" w:type="dxa"/>
          </w:tcPr>
          <w:p w14:paraId="7ACCD99A" w14:textId="77777777" w:rsidR="00B104D2" w:rsidRDefault="00B104D2" w:rsidP="00DC724D">
            <w:r>
              <w:t>Bdesh</w:t>
            </w:r>
          </w:p>
        </w:tc>
        <w:tc>
          <w:tcPr>
            <w:tcW w:w="1373" w:type="dxa"/>
          </w:tcPr>
          <w:p w14:paraId="1FC4DF69" w14:textId="77777777" w:rsidR="00B104D2" w:rsidRDefault="00B104D2" w:rsidP="00DC724D">
            <w:r>
              <w:t>Pakistan</w:t>
            </w:r>
          </w:p>
        </w:tc>
      </w:tr>
      <w:tr w:rsidR="00B104D2" w14:paraId="1E3D561E" w14:textId="77777777" w:rsidTr="00DC724D">
        <w:tc>
          <w:tcPr>
            <w:tcW w:w="1885" w:type="dxa"/>
          </w:tcPr>
          <w:p w14:paraId="592BC3CB" w14:textId="77777777" w:rsidR="00B104D2" w:rsidRDefault="00B104D2" w:rsidP="00DC724D">
            <w:r>
              <w:t>N</w:t>
            </w:r>
          </w:p>
        </w:tc>
        <w:tc>
          <w:tcPr>
            <w:tcW w:w="1372" w:type="dxa"/>
          </w:tcPr>
          <w:p w14:paraId="7F0328DF" w14:textId="77777777" w:rsidR="00B104D2" w:rsidRDefault="00B104D2" w:rsidP="00DC724D">
            <w:r>
              <w:t>8060</w:t>
            </w:r>
          </w:p>
        </w:tc>
        <w:tc>
          <w:tcPr>
            <w:tcW w:w="1373" w:type="dxa"/>
          </w:tcPr>
          <w:p w14:paraId="3743E2F5" w14:textId="77777777" w:rsidR="00B104D2" w:rsidRDefault="00B104D2" w:rsidP="00DC724D">
            <w:r>
              <w:t>859</w:t>
            </w:r>
          </w:p>
        </w:tc>
        <w:tc>
          <w:tcPr>
            <w:tcW w:w="1372" w:type="dxa"/>
          </w:tcPr>
          <w:p w14:paraId="426692DE" w14:textId="77777777" w:rsidR="00B104D2" w:rsidRDefault="00B104D2" w:rsidP="00DC724D">
            <w:r>
              <w:t>1783</w:t>
            </w:r>
          </w:p>
        </w:tc>
        <w:tc>
          <w:tcPr>
            <w:tcW w:w="1373" w:type="dxa"/>
          </w:tcPr>
          <w:p w14:paraId="741D1B86" w14:textId="77777777" w:rsidR="00B104D2" w:rsidRDefault="00B104D2" w:rsidP="00DC724D">
            <w:r>
              <w:t>518</w:t>
            </w:r>
          </w:p>
        </w:tc>
        <w:tc>
          <w:tcPr>
            <w:tcW w:w="1372" w:type="dxa"/>
          </w:tcPr>
          <w:p w14:paraId="1BB5CB75" w14:textId="77777777" w:rsidR="00B104D2" w:rsidRDefault="00B104D2" w:rsidP="00DC724D">
            <w:r>
              <w:t>1122</w:t>
            </w:r>
          </w:p>
        </w:tc>
        <w:tc>
          <w:tcPr>
            <w:tcW w:w="1373" w:type="dxa"/>
          </w:tcPr>
          <w:p w14:paraId="284B1103" w14:textId="77777777" w:rsidR="00B104D2" w:rsidRDefault="00B104D2" w:rsidP="00DC724D">
            <w:r>
              <w:t>1473</w:t>
            </w:r>
          </w:p>
        </w:tc>
        <w:tc>
          <w:tcPr>
            <w:tcW w:w="1372" w:type="dxa"/>
          </w:tcPr>
          <w:p w14:paraId="62D85AD5" w14:textId="77777777" w:rsidR="00B104D2" w:rsidRDefault="00B104D2" w:rsidP="00DC724D">
            <w:r>
              <w:t>1348</w:t>
            </w:r>
          </w:p>
        </w:tc>
        <w:tc>
          <w:tcPr>
            <w:tcW w:w="1373" w:type="dxa"/>
          </w:tcPr>
          <w:p w14:paraId="212186CE" w14:textId="77777777" w:rsidR="00B104D2" w:rsidRDefault="00B104D2" w:rsidP="00DC724D">
            <w:r>
              <w:t>957</w:t>
            </w:r>
          </w:p>
        </w:tc>
      </w:tr>
      <w:tr w:rsidR="00B104D2" w14:paraId="44F33254" w14:textId="77777777" w:rsidTr="00DC724D">
        <w:tc>
          <w:tcPr>
            <w:tcW w:w="1885" w:type="dxa"/>
          </w:tcPr>
          <w:p w14:paraId="321D891A" w14:textId="77777777" w:rsidR="00B104D2" w:rsidRDefault="00B104D2" w:rsidP="00DC724D">
            <w:r>
              <w:t>Any died</w:t>
            </w:r>
          </w:p>
        </w:tc>
        <w:tc>
          <w:tcPr>
            <w:tcW w:w="1372" w:type="dxa"/>
          </w:tcPr>
          <w:p w14:paraId="322179DF" w14:textId="77777777" w:rsidR="00B104D2" w:rsidRDefault="00B104D2" w:rsidP="00DC724D">
            <w:r>
              <w:t>165 (2.5%)</w:t>
            </w:r>
          </w:p>
        </w:tc>
        <w:tc>
          <w:tcPr>
            <w:tcW w:w="1373" w:type="dxa"/>
          </w:tcPr>
          <w:p w14:paraId="494D282B" w14:textId="77777777" w:rsidR="00B104D2" w:rsidRDefault="00B104D2" w:rsidP="00DC724D">
            <w:r>
              <w:t>37 (4.3%)</w:t>
            </w:r>
          </w:p>
        </w:tc>
        <w:tc>
          <w:tcPr>
            <w:tcW w:w="1372" w:type="dxa"/>
          </w:tcPr>
          <w:p w14:paraId="300AD064" w14:textId="77777777" w:rsidR="00B104D2" w:rsidRDefault="00B104D2" w:rsidP="00DC724D">
            <w:r>
              <w:t>23 (1.3%)</w:t>
            </w:r>
          </w:p>
        </w:tc>
        <w:tc>
          <w:tcPr>
            <w:tcW w:w="1373" w:type="dxa"/>
          </w:tcPr>
          <w:p w14:paraId="29E94CD8" w14:textId="77777777" w:rsidR="00B104D2" w:rsidRDefault="00B104D2" w:rsidP="00DC724D">
            <w:r>
              <w:t>39 (7.5%)</w:t>
            </w:r>
          </w:p>
        </w:tc>
        <w:tc>
          <w:tcPr>
            <w:tcW w:w="1372" w:type="dxa"/>
          </w:tcPr>
          <w:p w14:paraId="7635BD01" w14:textId="77777777" w:rsidR="00B104D2" w:rsidRDefault="00B104D2" w:rsidP="00DC724D">
            <w:r>
              <w:t>43 (3.8%)</w:t>
            </w:r>
          </w:p>
        </w:tc>
        <w:tc>
          <w:tcPr>
            <w:tcW w:w="1373" w:type="dxa"/>
          </w:tcPr>
          <w:p w14:paraId="06A0B498" w14:textId="77777777" w:rsidR="00B104D2" w:rsidRDefault="00B104D2" w:rsidP="00DC724D">
            <w:r>
              <w:t>2 (0.1%)</w:t>
            </w:r>
          </w:p>
        </w:tc>
        <w:tc>
          <w:tcPr>
            <w:tcW w:w="1372" w:type="dxa"/>
          </w:tcPr>
          <w:p w14:paraId="5E3CEDFA" w14:textId="77777777" w:rsidR="00B104D2" w:rsidRDefault="00B104D2" w:rsidP="00DC724D">
            <w:r>
              <w:t>6 (0.4%)</w:t>
            </w:r>
          </w:p>
        </w:tc>
        <w:tc>
          <w:tcPr>
            <w:tcW w:w="1373" w:type="dxa"/>
          </w:tcPr>
          <w:p w14:paraId="628289F4" w14:textId="77777777" w:rsidR="00B104D2" w:rsidRDefault="00B104D2" w:rsidP="00DC724D">
            <w:r>
              <w:t>15 (1.6%)</w:t>
            </w:r>
          </w:p>
        </w:tc>
      </w:tr>
      <w:tr w:rsidR="00B104D2" w14:paraId="46A78F73" w14:textId="77777777" w:rsidTr="00DC724D">
        <w:tc>
          <w:tcPr>
            <w:tcW w:w="1885" w:type="dxa"/>
          </w:tcPr>
          <w:p w14:paraId="40DE8E71" w14:textId="77777777" w:rsidR="00B104D2" w:rsidRDefault="00B104D2" w:rsidP="00DC724D">
            <w:r>
              <w:t>In treatment</w:t>
            </w:r>
          </w:p>
        </w:tc>
        <w:tc>
          <w:tcPr>
            <w:tcW w:w="1372" w:type="dxa"/>
          </w:tcPr>
          <w:p w14:paraId="350B5B4B" w14:textId="77777777" w:rsidR="00B104D2" w:rsidRDefault="00B104D2" w:rsidP="00DC724D">
            <w:r>
              <w:t>43 (0.5%)</w:t>
            </w:r>
          </w:p>
        </w:tc>
        <w:tc>
          <w:tcPr>
            <w:tcW w:w="1373" w:type="dxa"/>
          </w:tcPr>
          <w:p w14:paraId="0FBA28B6" w14:textId="77777777" w:rsidR="00B104D2" w:rsidRDefault="00B104D2" w:rsidP="00DC724D">
            <w:r>
              <w:t>17 (2.0%)</w:t>
            </w:r>
          </w:p>
        </w:tc>
        <w:tc>
          <w:tcPr>
            <w:tcW w:w="1372" w:type="dxa"/>
          </w:tcPr>
          <w:p w14:paraId="73B88723" w14:textId="77777777" w:rsidR="00B104D2" w:rsidRDefault="00B104D2" w:rsidP="00DC724D">
            <w:r>
              <w:t>3 (0.2%)</w:t>
            </w:r>
          </w:p>
        </w:tc>
        <w:tc>
          <w:tcPr>
            <w:tcW w:w="1373" w:type="dxa"/>
          </w:tcPr>
          <w:p w14:paraId="09252C53" w14:textId="77777777" w:rsidR="00B104D2" w:rsidRDefault="00B104D2" w:rsidP="00DC724D">
            <w:r>
              <w:t>16 (3.1%)</w:t>
            </w:r>
          </w:p>
        </w:tc>
        <w:tc>
          <w:tcPr>
            <w:tcW w:w="1372" w:type="dxa"/>
          </w:tcPr>
          <w:p w14:paraId="72222120" w14:textId="77777777" w:rsidR="00B104D2" w:rsidRDefault="00B104D2" w:rsidP="00DC724D">
            <w:r>
              <w:t>2 (0.2%)</w:t>
            </w:r>
          </w:p>
        </w:tc>
        <w:tc>
          <w:tcPr>
            <w:tcW w:w="1373" w:type="dxa"/>
          </w:tcPr>
          <w:p w14:paraId="225DB293" w14:textId="77777777" w:rsidR="00B104D2" w:rsidRDefault="00B104D2" w:rsidP="00DC724D">
            <w:r>
              <w:t>0 (0%)</w:t>
            </w:r>
          </w:p>
        </w:tc>
        <w:tc>
          <w:tcPr>
            <w:tcW w:w="1372" w:type="dxa"/>
          </w:tcPr>
          <w:p w14:paraId="7F98853E" w14:textId="77777777" w:rsidR="00B104D2" w:rsidRDefault="00B104D2" w:rsidP="00DC724D">
            <w:r>
              <w:t>5 (0.4%)</w:t>
            </w:r>
          </w:p>
        </w:tc>
        <w:tc>
          <w:tcPr>
            <w:tcW w:w="1373" w:type="dxa"/>
          </w:tcPr>
          <w:p w14:paraId="193CA58B" w14:textId="77777777" w:rsidR="00B104D2" w:rsidRDefault="00B104D2" w:rsidP="00DC724D">
            <w:r>
              <w:t>0 (0%)</w:t>
            </w:r>
          </w:p>
        </w:tc>
      </w:tr>
      <w:tr w:rsidR="00B104D2" w14:paraId="122C91F6" w14:textId="77777777" w:rsidTr="00DC724D">
        <w:tc>
          <w:tcPr>
            <w:tcW w:w="1885" w:type="dxa"/>
          </w:tcPr>
          <w:p w14:paraId="25371355" w14:textId="77777777" w:rsidR="00B104D2" w:rsidRDefault="00B104D2" w:rsidP="00DC724D">
            <w:r>
              <w:t>After treatment*</w:t>
            </w:r>
          </w:p>
        </w:tc>
        <w:tc>
          <w:tcPr>
            <w:tcW w:w="1372" w:type="dxa"/>
          </w:tcPr>
          <w:p w14:paraId="4CED7494" w14:textId="77777777" w:rsidR="00B104D2" w:rsidRDefault="00B104D2" w:rsidP="00DC724D">
            <w:r>
              <w:t>122 (1.5%)</w:t>
            </w:r>
          </w:p>
        </w:tc>
        <w:tc>
          <w:tcPr>
            <w:tcW w:w="1373" w:type="dxa"/>
          </w:tcPr>
          <w:p w14:paraId="4C9E1D4B" w14:textId="77777777" w:rsidR="00B104D2" w:rsidRDefault="00B104D2" w:rsidP="00DC724D">
            <w:r>
              <w:t>20 (2.4%)</w:t>
            </w:r>
          </w:p>
        </w:tc>
        <w:tc>
          <w:tcPr>
            <w:tcW w:w="1372" w:type="dxa"/>
          </w:tcPr>
          <w:p w14:paraId="68D6A3AE" w14:textId="77777777" w:rsidR="00B104D2" w:rsidRDefault="00B104D2" w:rsidP="00DC724D">
            <w:r>
              <w:t>20 (1.1%)</w:t>
            </w:r>
          </w:p>
        </w:tc>
        <w:tc>
          <w:tcPr>
            <w:tcW w:w="1373" w:type="dxa"/>
          </w:tcPr>
          <w:p w14:paraId="0D523776" w14:textId="77777777" w:rsidR="00B104D2" w:rsidRDefault="00B104D2" w:rsidP="00DC724D">
            <w:r>
              <w:t>23 (4.6%)</w:t>
            </w:r>
          </w:p>
        </w:tc>
        <w:tc>
          <w:tcPr>
            <w:tcW w:w="1372" w:type="dxa"/>
          </w:tcPr>
          <w:p w14:paraId="262656E7" w14:textId="77777777" w:rsidR="00B104D2" w:rsidRDefault="00B104D2" w:rsidP="00DC724D">
            <w:r>
              <w:t>41 (3.7%)</w:t>
            </w:r>
          </w:p>
        </w:tc>
        <w:tc>
          <w:tcPr>
            <w:tcW w:w="1373" w:type="dxa"/>
          </w:tcPr>
          <w:p w14:paraId="27E095C4" w14:textId="77777777" w:rsidR="00B104D2" w:rsidRDefault="00B104D2" w:rsidP="00DC724D">
            <w:r>
              <w:t>2 (0.1%)</w:t>
            </w:r>
          </w:p>
        </w:tc>
        <w:tc>
          <w:tcPr>
            <w:tcW w:w="1372" w:type="dxa"/>
          </w:tcPr>
          <w:p w14:paraId="6DDE3C5E" w14:textId="77777777" w:rsidR="00B104D2" w:rsidRDefault="00B104D2" w:rsidP="00DC724D">
            <w:r>
              <w:t>1 (0.1%)</w:t>
            </w:r>
          </w:p>
        </w:tc>
        <w:tc>
          <w:tcPr>
            <w:tcW w:w="1373" w:type="dxa"/>
          </w:tcPr>
          <w:p w14:paraId="01BEDCE3" w14:textId="77777777" w:rsidR="00B104D2" w:rsidRDefault="00B104D2" w:rsidP="00DC724D">
            <w:r>
              <w:t>15 (1.6%)</w:t>
            </w:r>
          </w:p>
        </w:tc>
      </w:tr>
      <w:tr w:rsidR="00B104D2" w14:paraId="16FD7054" w14:textId="77777777" w:rsidTr="00DC724D">
        <w:tc>
          <w:tcPr>
            <w:tcW w:w="1885" w:type="dxa"/>
          </w:tcPr>
          <w:p w14:paraId="52E84543" w14:textId="77777777" w:rsidR="00B104D2" w:rsidRDefault="00B104D2" w:rsidP="00DC724D"/>
        </w:tc>
        <w:tc>
          <w:tcPr>
            <w:tcW w:w="1372" w:type="dxa"/>
          </w:tcPr>
          <w:p w14:paraId="33B60357" w14:textId="77777777" w:rsidR="00B104D2" w:rsidRDefault="00B104D2" w:rsidP="00DC724D"/>
        </w:tc>
        <w:tc>
          <w:tcPr>
            <w:tcW w:w="1373" w:type="dxa"/>
          </w:tcPr>
          <w:p w14:paraId="68AAFEF0" w14:textId="77777777" w:rsidR="00B104D2" w:rsidRDefault="00B104D2" w:rsidP="00DC724D"/>
        </w:tc>
        <w:tc>
          <w:tcPr>
            <w:tcW w:w="1372" w:type="dxa"/>
          </w:tcPr>
          <w:p w14:paraId="03033155" w14:textId="77777777" w:rsidR="00B104D2" w:rsidRDefault="00B104D2" w:rsidP="00DC724D"/>
        </w:tc>
        <w:tc>
          <w:tcPr>
            <w:tcW w:w="1373" w:type="dxa"/>
          </w:tcPr>
          <w:p w14:paraId="2C882BD3" w14:textId="77777777" w:rsidR="00B104D2" w:rsidRDefault="00B104D2" w:rsidP="00DC724D"/>
        </w:tc>
        <w:tc>
          <w:tcPr>
            <w:tcW w:w="1372" w:type="dxa"/>
          </w:tcPr>
          <w:p w14:paraId="7F05FBFE" w14:textId="77777777" w:rsidR="00B104D2" w:rsidRDefault="00B104D2" w:rsidP="00DC724D"/>
        </w:tc>
        <w:tc>
          <w:tcPr>
            <w:tcW w:w="1373" w:type="dxa"/>
          </w:tcPr>
          <w:p w14:paraId="23A134EA" w14:textId="77777777" w:rsidR="00B104D2" w:rsidRDefault="00B104D2" w:rsidP="00DC724D"/>
        </w:tc>
        <w:tc>
          <w:tcPr>
            <w:tcW w:w="1372" w:type="dxa"/>
          </w:tcPr>
          <w:p w14:paraId="7A77AF60" w14:textId="77777777" w:rsidR="00B104D2" w:rsidRDefault="00B104D2" w:rsidP="00DC724D"/>
        </w:tc>
        <w:tc>
          <w:tcPr>
            <w:tcW w:w="1373" w:type="dxa"/>
          </w:tcPr>
          <w:p w14:paraId="5C8FE2D2" w14:textId="77777777" w:rsidR="00B104D2" w:rsidRDefault="00B104D2" w:rsidP="00DC724D"/>
        </w:tc>
      </w:tr>
      <w:tr w:rsidR="00B104D2" w14:paraId="46996EBB" w14:textId="77777777" w:rsidTr="00DC724D">
        <w:tc>
          <w:tcPr>
            <w:tcW w:w="1885" w:type="dxa"/>
          </w:tcPr>
          <w:p w14:paraId="13CAF86C" w14:textId="77777777" w:rsidR="00B104D2" w:rsidRDefault="00B104D2" w:rsidP="00DC724D"/>
        </w:tc>
        <w:tc>
          <w:tcPr>
            <w:tcW w:w="1372" w:type="dxa"/>
          </w:tcPr>
          <w:p w14:paraId="6CA8F9A9" w14:textId="77777777" w:rsidR="00B104D2" w:rsidRDefault="00B104D2" w:rsidP="00DC724D"/>
        </w:tc>
        <w:tc>
          <w:tcPr>
            <w:tcW w:w="1373" w:type="dxa"/>
          </w:tcPr>
          <w:p w14:paraId="297EAB9A" w14:textId="77777777" w:rsidR="00B104D2" w:rsidRDefault="00B104D2" w:rsidP="00DC724D"/>
        </w:tc>
        <w:tc>
          <w:tcPr>
            <w:tcW w:w="1372" w:type="dxa"/>
          </w:tcPr>
          <w:p w14:paraId="7B89F94D" w14:textId="77777777" w:rsidR="00B104D2" w:rsidRDefault="00B104D2" w:rsidP="00DC724D"/>
        </w:tc>
        <w:tc>
          <w:tcPr>
            <w:tcW w:w="1373" w:type="dxa"/>
          </w:tcPr>
          <w:p w14:paraId="772DEE50" w14:textId="77777777" w:rsidR="00B104D2" w:rsidRDefault="00B104D2" w:rsidP="00DC724D"/>
        </w:tc>
        <w:tc>
          <w:tcPr>
            <w:tcW w:w="1372" w:type="dxa"/>
          </w:tcPr>
          <w:p w14:paraId="381C7045" w14:textId="77777777" w:rsidR="00B104D2" w:rsidRDefault="00B104D2" w:rsidP="00DC724D"/>
        </w:tc>
        <w:tc>
          <w:tcPr>
            <w:tcW w:w="1373" w:type="dxa"/>
          </w:tcPr>
          <w:p w14:paraId="360BCEA0" w14:textId="77777777" w:rsidR="00B104D2" w:rsidRDefault="00B104D2" w:rsidP="00DC724D"/>
        </w:tc>
        <w:tc>
          <w:tcPr>
            <w:tcW w:w="1372" w:type="dxa"/>
          </w:tcPr>
          <w:p w14:paraId="7E029581" w14:textId="77777777" w:rsidR="00B104D2" w:rsidRDefault="00B104D2" w:rsidP="00DC724D"/>
        </w:tc>
        <w:tc>
          <w:tcPr>
            <w:tcW w:w="1373" w:type="dxa"/>
          </w:tcPr>
          <w:p w14:paraId="442E7DB5" w14:textId="77777777" w:rsidR="00B104D2" w:rsidRDefault="00B104D2" w:rsidP="00DC724D"/>
        </w:tc>
      </w:tr>
      <w:tr w:rsidR="00B104D2" w14:paraId="476E29F5" w14:textId="77777777" w:rsidTr="00DC724D">
        <w:tc>
          <w:tcPr>
            <w:tcW w:w="1885" w:type="dxa"/>
          </w:tcPr>
          <w:p w14:paraId="0739DDF2" w14:textId="77777777" w:rsidR="00B104D2" w:rsidRDefault="00B104D2" w:rsidP="00DC724D">
            <w:r>
              <w:t>Kilifi</w:t>
            </w:r>
          </w:p>
        </w:tc>
        <w:tc>
          <w:tcPr>
            <w:tcW w:w="1372" w:type="dxa"/>
          </w:tcPr>
          <w:p w14:paraId="52043081" w14:textId="77777777" w:rsidR="00B104D2" w:rsidRDefault="00B104D2" w:rsidP="00DC724D"/>
        </w:tc>
        <w:tc>
          <w:tcPr>
            <w:tcW w:w="1373" w:type="dxa"/>
          </w:tcPr>
          <w:p w14:paraId="05C5A96C" w14:textId="77777777" w:rsidR="00B104D2" w:rsidRDefault="00B104D2" w:rsidP="00DC724D"/>
        </w:tc>
        <w:tc>
          <w:tcPr>
            <w:tcW w:w="1372" w:type="dxa"/>
          </w:tcPr>
          <w:p w14:paraId="0B013E93" w14:textId="77777777" w:rsidR="00B104D2" w:rsidRDefault="00B104D2" w:rsidP="00DC724D"/>
        </w:tc>
        <w:tc>
          <w:tcPr>
            <w:tcW w:w="1373" w:type="dxa"/>
          </w:tcPr>
          <w:p w14:paraId="49CA3291" w14:textId="77777777" w:rsidR="00B104D2" w:rsidRDefault="00B104D2" w:rsidP="00DC724D"/>
        </w:tc>
        <w:tc>
          <w:tcPr>
            <w:tcW w:w="1372" w:type="dxa"/>
          </w:tcPr>
          <w:p w14:paraId="6D02C21C" w14:textId="77777777" w:rsidR="00B104D2" w:rsidRDefault="00B104D2" w:rsidP="00DC724D"/>
        </w:tc>
        <w:tc>
          <w:tcPr>
            <w:tcW w:w="1373" w:type="dxa"/>
          </w:tcPr>
          <w:p w14:paraId="1DDD996B" w14:textId="77777777" w:rsidR="00B104D2" w:rsidRDefault="00B104D2" w:rsidP="00DC724D"/>
        </w:tc>
        <w:tc>
          <w:tcPr>
            <w:tcW w:w="1372" w:type="dxa"/>
          </w:tcPr>
          <w:p w14:paraId="5953716A" w14:textId="77777777" w:rsidR="00B104D2" w:rsidRDefault="00B104D2" w:rsidP="00DC724D"/>
        </w:tc>
        <w:tc>
          <w:tcPr>
            <w:tcW w:w="1373" w:type="dxa"/>
          </w:tcPr>
          <w:p w14:paraId="7132DDA6" w14:textId="77777777" w:rsidR="00B104D2" w:rsidRDefault="00B104D2" w:rsidP="00DC724D"/>
        </w:tc>
      </w:tr>
      <w:tr w:rsidR="00B104D2" w14:paraId="4ABF038F" w14:textId="77777777" w:rsidTr="00DC724D">
        <w:tc>
          <w:tcPr>
            <w:tcW w:w="1885" w:type="dxa"/>
          </w:tcPr>
          <w:p w14:paraId="684C7132" w14:textId="77777777" w:rsidR="00B104D2" w:rsidRDefault="00B104D2" w:rsidP="00DC724D">
            <w:r>
              <w:t>N</w:t>
            </w:r>
          </w:p>
        </w:tc>
        <w:tc>
          <w:tcPr>
            <w:tcW w:w="1372" w:type="dxa"/>
          </w:tcPr>
          <w:p w14:paraId="579F7928" w14:textId="77777777" w:rsidR="00B104D2" w:rsidRDefault="00B104D2" w:rsidP="00DC724D">
            <w:r>
              <w:t>2901</w:t>
            </w:r>
          </w:p>
        </w:tc>
        <w:tc>
          <w:tcPr>
            <w:tcW w:w="1373" w:type="dxa"/>
          </w:tcPr>
          <w:p w14:paraId="1BF7E640" w14:textId="77777777" w:rsidR="00B104D2" w:rsidRDefault="00B104D2" w:rsidP="00DC724D"/>
        </w:tc>
        <w:tc>
          <w:tcPr>
            <w:tcW w:w="1372" w:type="dxa"/>
          </w:tcPr>
          <w:p w14:paraId="1048DC40" w14:textId="77777777" w:rsidR="00B104D2" w:rsidRDefault="00B104D2" w:rsidP="00DC724D"/>
        </w:tc>
        <w:tc>
          <w:tcPr>
            <w:tcW w:w="1373" w:type="dxa"/>
          </w:tcPr>
          <w:p w14:paraId="5636432A" w14:textId="77777777" w:rsidR="00B104D2" w:rsidRDefault="00B104D2" w:rsidP="00DC724D"/>
        </w:tc>
        <w:tc>
          <w:tcPr>
            <w:tcW w:w="1372" w:type="dxa"/>
          </w:tcPr>
          <w:p w14:paraId="7ABB79C5" w14:textId="77777777" w:rsidR="00B104D2" w:rsidRDefault="00B104D2" w:rsidP="00DC724D"/>
        </w:tc>
        <w:tc>
          <w:tcPr>
            <w:tcW w:w="1373" w:type="dxa"/>
          </w:tcPr>
          <w:p w14:paraId="053B80C4" w14:textId="77777777" w:rsidR="00B104D2" w:rsidRDefault="00B104D2" w:rsidP="00DC724D"/>
        </w:tc>
        <w:tc>
          <w:tcPr>
            <w:tcW w:w="1372" w:type="dxa"/>
          </w:tcPr>
          <w:p w14:paraId="56C79EF7" w14:textId="77777777" w:rsidR="00B104D2" w:rsidRDefault="00B104D2" w:rsidP="00DC724D"/>
        </w:tc>
        <w:tc>
          <w:tcPr>
            <w:tcW w:w="1373" w:type="dxa"/>
          </w:tcPr>
          <w:p w14:paraId="432A59AC" w14:textId="77777777" w:rsidR="00B104D2" w:rsidRDefault="00B104D2" w:rsidP="00DC724D"/>
        </w:tc>
      </w:tr>
      <w:tr w:rsidR="00B104D2" w14:paraId="4FBB6F44" w14:textId="77777777" w:rsidTr="00DC724D">
        <w:tc>
          <w:tcPr>
            <w:tcW w:w="1885" w:type="dxa"/>
          </w:tcPr>
          <w:p w14:paraId="1CF86A41" w14:textId="77777777" w:rsidR="00B104D2" w:rsidRDefault="00B104D2" w:rsidP="00DC724D">
            <w:r>
              <w:t>Any died</w:t>
            </w:r>
          </w:p>
        </w:tc>
        <w:tc>
          <w:tcPr>
            <w:tcW w:w="1372" w:type="dxa"/>
          </w:tcPr>
          <w:p w14:paraId="01110946" w14:textId="77777777" w:rsidR="00B104D2" w:rsidRDefault="00B104D2" w:rsidP="00DC724D">
            <w:r>
              <w:t>259 (8.9%)</w:t>
            </w:r>
          </w:p>
        </w:tc>
        <w:tc>
          <w:tcPr>
            <w:tcW w:w="1373" w:type="dxa"/>
          </w:tcPr>
          <w:p w14:paraId="059D64C0" w14:textId="77777777" w:rsidR="00B104D2" w:rsidRDefault="00B104D2" w:rsidP="00DC724D"/>
        </w:tc>
        <w:tc>
          <w:tcPr>
            <w:tcW w:w="1372" w:type="dxa"/>
          </w:tcPr>
          <w:p w14:paraId="022ED493" w14:textId="77777777" w:rsidR="00B104D2" w:rsidRDefault="00B104D2" w:rsidP="00DC724D"/>
        </w:tc>
        <w:tc>
          <w:tcPr>
            <w:tcW w:w="1373" w:type="dxa"/>
          </w:tcPr>
          <w:p w14:paraId="599DBA90" w14:textId="77777777" w:rsidR="00B104D2" w:rsidRDefault="00B104D2" w:rsidP="00DC724D"/>
        </w:tc>
        <w:tc>
          <w:tcPr>
            <w:tcW w:w="1372" w:type="dxa"/>
          </w:tcPr>
          <w:p w14:paraId="130B18DC" w14:textId="77777777" w:rsidR="00B104D2" w:rsidRDefault="00B104D2" w:rsidP="00DC724D"/>
        </w:tc>
        <w:tc>
          <w:tcPr>
            <w:tcW w:w="1373" w:type="dxa"/>
          </w:tcPr>
          <w:p w14:paraId="2BC57036" w14:textId="77777777" w:rsidR="00B104D2" w:rsidRDefault="00B104D2" w:rsidP="00DC724D"/>
        </w:tc>
        <w:tc>
          <w:tcPr>
            <w:tcW w:w="1372" w:type="dxa"/>
          </w:tcPr>
          <w:p w14:paraId="506E9B9C" w14:textId="77777777" w:rsidR="00B104D2" w:rsidRDefault="00B104D2" w:rsidP="00DC724D"/>
        </w:tc>
        <w:tc>
          <w:tcPr>
            <w:tcW w:w="1373" w:type="dxa"/>
          </w:tcPr>
          <w:p w14:paraId="3E54A143" w14:textId="77777777" w:rsidR="00B104D2" w:rsidRDefault="00B104D2" w:rsidP="00DC724D"/>
        </w:tc>
      </w:tr>
      <w:tr w:rsidR="00B104D2" w14:paraId="152870D8" w14:textId="77777777" w:rsidTr="00DC724D">
        <w:tc>
          <w:tcPr>
            <w:tcW w:w="1885" w:type="dxa"/>
          </w:tcPr>
          <w:p w14:paraId="64A85B11" w14:textId="77777777" w:rsidR="00B104D2" w:rsidRDefault="00B104D2" w:rsidP="00DC724D">
            <w:r>
              <w:t>In treatment</w:t>
            </w:r>
          </w:p>
        </w:tc>
        <w:tc>
          <w:tcPr>
            <w:tcW w:w="1372" w:type="dxa"/>
          </w:tcPr>
          <w:p w14:paraId="29BA9370" w14:textId="77777777" w:rsidR="00B104D2" w:rsidRDefault="00B104D2" w:rsidP="00DC724D">
            <w:r>
              <w:t>127 (4.4%)</w:t>
            </w:r>
          </w:p>
        </w:tc>
        <w:tc>
          <w:tcPr>
            <w:tcW w:w="1373" w:type="dxa"/>
          </w:tcPr>
          <w:p w14:paraId="75B6F79E" w14:textId="77777777" w:rsidR="00B104D2" w:rsidRDefault="00B104D2" w:rsidP="00DC724D"/>
        </w:tc>
        <w:tc>
          <w:tcPr>
            <w:tcW w:w="1372" w:type="dxa"/>
          </w:tcPr>
          <w:p w14:paraId="074650A1" w14:textId="77777777" w:rsidR="00B104D2" w:rsidRDefault="00B104D2" w:rsidP="00DC724D"/>
        </w:tc>
        <w:tc>
          <w:tcPr>
            <w:tcW w:w="1373" w:type="dxa"/>
          </w:tcPr>
          <w:p w14:paraId="2F8FD714" w14:textId="77777777" w:rsidR="00B104D2" w:rsidRDefault="00B104D2" w:rsidP="00DC724D"/>
        </w:tc>
        <w:tc>
          <w:tcPr>
            <w:tcW w:w="1372" w:type="dxa"/>
          </w:tcPr>
          <w:p w14:paraId="3C3AE2A6" w14:textId="77777777" w:rsidR="00B104D2" w:rsidRDefault="00B104D2" w:rsidP="00DC724D"/>
        </w:tc>
        <w:tc>
          <w:tcPr>
            <w:tcW w:w="1373" w:type="dxa"/>
          </w:tcPr>
          <w:p w14:paraId="3A15BF9D" w14:textId="77777777" w:rsidR="00B104D2" w:rsidRDefault="00B104D2" w:rsidP="00DC724D"/>
        </w:tc>
        <w:tc>
          <w:tcPr>
            <w:tcW w:w="1372" w:type="dxa"/>
          </w:tcPr>
          <w:p w14:paraId="6F64C48C" w14:textId="77777777" w:rsidR="00B104D2" w:rsidRDefault="00B104D2" w:rsidP="00DC724D"/>
        </w:tc>
        <w:tc>
          <w:tcPr>
            <w:tcW w:w="1373" w:type="dxa"/>
          </w:tcPr>
          <w:p w14:paraId="07D518E3" w14:textId="77777777" w:rsidR="00B104D2" w:rsidRDefault="00B104D2" w:rsidP="00DC724D"/>
        </w:tc>
      </w:tr>
      <w:tr w:rsidR="00B104D2" w14:paraId="00FB23C3" w14:textId="77777777" w:rsidTr="00DC724D">
        <w:tc>
          <w:tcPr>
            <w:tcW w:w="1885" w:type="dxa"/>
          </w:tcPr>
          <w:p w14:paraId="4B7DC0AC" w14:textId="77777777" w:rsidR="00B104D2" w:rsidRDefault="00B104D2" w:rsidP="00DC724D">
            <w:r>
              <w:t>After treatment*</w:t>
            </w:r>
          </w:p>
        </w:tc>
        <w:tc>
          <w:tcPr>
            <w:tcW w:w="1372" w:type="dxa"/>
          </w:tcPr>
          <w:p w14:paraId="325554C9" w14:textId="77777777" w:rsidR="00B104D2" w:rsidRDefault="00B104D2" w:rsidP="00DC724D">
            <w:r>
              <w:t>132 (4.8%)</w:t>
            </w:r>
          </w:p>
        </w:tc>
        <w:tc>
          <w:tcPr>
            <w:tcW w:w="1373" w:type="dxa"/>
          </w:tcPr>
          <w:p w14:paraId="0EA275BE" w14:textId="77777777" w:rsidR="00B104D2" w:rsidRDefault="00B104D2" w:rsidP="00DC724D"/>
        </w:tc>
        <w:tc>
          <w:tcPr>
            <w:tcW w:w="1372" w:type="dxa"/>
          </w:tcPr>
          <w:p w14:paraId="098BC1E2" w14:textId="77777777" w:rsidR="00B104D2" w:rsidRDefault="00B104D2" w:rsidP="00DC724D"/>
        </w:tc>
        <w:tc>
          <w:tcPr>
            <w:tcW w:w="1373" w:type="dxa"/>
          </w:tcPr>
          <w:p w14:paraId="5199B5FF" w14:textId="77777777" w:rsidR="00B104D2" w:rsidRDefault="00B104D2" w:rsidP="00DC724D"/>
        </w:tc>
        <w:tc>
          <w:tcPr>
            <w:tcW w:w="1372" w:type="dxa"/>
          </w:tcPr>
          <w:p w14:paraId="10E7C8A3" w14:textId="77777777" w:rsidR="00B104D2" w:rsidRDefault="00B104D2" w:rsidP="00DC724D"/>
        </w:tc>
        <w:tc>
          <w:tcPr>
            <w:tcW w:w="1373" w:type="dxa"/>
          </w:tcPr>
          <w:p w14:paraId="2708D641" w14:textId="77777777" w:rsidR="00B104D2" w:rsidRDefault="00B104D2" w:rsidP="00DC724D"/>
        </w:tc>
        <w:tc>
          <w:tcPr>
            <w:tcW w:w="1372" w:type="dxa"/>
          </w:tcPr>
          <w:p w14:paraId="19104891" w14:textId="77777777" w:rsidR="00B104D2" w:rsidRDefault="00B104D2" w:rsidP="00DC724D"/>
        </w:tc>
        <w:tc>
          <w:tcPr>
            <w:tcW w:w="1373" w:type="dxa"/>
          </w:tcPr>
          <w:p w14:paraId="20BCAB0F" w14:textId="77777777" w:rsidR="00B104D2" w:rsidRDefault="00B104D2" w:rsidP="00DC724D"/>
        </w:tc>
      </w:tr>
    </w:tbl>
    <w:p w14:paraId="3D97A3FE" w14:textId="77777777" w:rsidR="00B104D2" w:rsidRDefault="00B104D2" w:rsidP="00B104D2">
      <w:r>
        <w:t>* Percentages reflect the number of kids who died at home out of all the children discharged alive (did not die during treatment)</w:t>
      </w:r>
    </w:p>
    <w:p w14:paraId="393CED4B" w14:textId="77777777" w:rsidR="00B104D2" w:rsidRDefault="00B104D2" w:rsidP="00B104D2"/>
    <w:p w14:paraId="2CF456DC" w14:textId="13D8086C" w:rsidR="00CE0450" w:rsidRPr="00C10CD3" w:rsidRDefault="00CE0450" w:rsidP="00CE0450">
      <w:pPr>
        <w:spacing w:line="240" w:lineRule="auto"/>
      </w:pPr>
      <w:bookmarkStart w:id="6" w:name="_Hlk132967801"/>
      <w:r w:rsidRPr="00C10CD3">
        <w:rPr>
          <w:rFonts w:eastAsia="Times New Roman"/>
        </w:rPr>
        <w:t xml:space="preserve">Table </w:t>
      </w:r>
      <w:r w:rsidR="00A24EE7">
        <w:rPr>
          <w:rFonts w:eastAsia="Times New Roman"/>
        </w:rPr>
        <w:t xml:space="preserve">G in S1: </w:t>
      </w:r>
      <w:r w:rsidRPr="00C10CD3">
        <w:t>Test performance of different screening criteria for identifying children likely to die at any point after presenting to care for acute diarrhea in GEMS data.</w:t>
      </w:r>
    </w:p>
    <w:bookmarkEnd w:id="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1530"/>
        <w:gridCol w:w="1530"/>
        <w:gridCol w:w="1283"/>
        <w:gridCol w:w="1260"/>
        <w:gridCol w:w="1260"/>
      </w:tblGrid>
      <w:tr w:rsidR="00CE0450" w:rsidRPr="003C39EC" w14:paraId="313E0084" w14:textId="77777777" w:rsidTr="00DC724D">
        <w:tc>
          <w:tcPr>
            <w:tcW w:w="3597" w:type="dxa"/>
          </w:tcPr>
          <w:p w14:paraId="34B50AE4" w14:textId="77777777" w:rsidR="00CE0450" w:rsidRPr="003C39EC" w:rsidRDefault="00CE0450" w:rsidP="00DC724D">
            <w:pPr>
              <w:spacing w:after="160"/>
              <w:rPr>
                <w:b/>
              </w:rPr>
            </w:pPr>
          </w:p>
        </w:tc>
        <w:tc>
          <w:tcPr>
            <w:tcW w:w="1530" w:type="dxa"/>
          </w:tcPr>
          <w:p w14:paraId="206FA5EC" w14:textId="77777777" w:rsidR="00CE0450" w:rsidRDefault="00CE0450" w:rsidP="00DC724D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Proportion of patients who screen positive</w:t>
            </w:r>
          </w:p>
        </w:tc>
        <w:tc>
          <w:tcPr>
            <w:tcW w:w="1530" w:type="dxa"/>
          </w:tcPr>
          <w:p w14:paraId="763D0115" w14:textId="77777777" w:rsidR="00CE0450" w:rsidRDefault="00CE0450" w:rsidP="00DC724D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Sensitivity</w:t>
            </w:r>
          </w:p>
          <w:p w14:paraId="1D5F853B" w14:textId="77777777" w:rsidR="00CE0450" w:rsidRDefault="00CE0450" w:rsidP="00DC724D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T+|D+</w:t>
            </w:r>
          </w:p>
        </w:tc>
        <w:tc>
          <w:tcPr>
            <w:tcW w:w="1283" w:type="dxa"/>
          </w:tcPr>
          <w:p w14:paraId="7486F2FC" w14:textId="77777777" w:rsidR="00CE0450" w:rsidRDefault="00CE0450" w:rsidP="00DC724D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Specificity</w:t>
            </w:r>
          </w:p>
          <w:p w14:paraId="7824A37B" w14:textId="77777777" w:rsidR="00CE0450" w:rsidRDefault="00CE0450" w:rsidP="00DC724D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T-|D-</w:t>
            </w:r>
          </w:p>
        </w:tc>
        <w:tc>
          <w:tcPr>
            <w:tcW w:w="1260" w:type="dxa"/>
          </w:tcPr>
          <w:p w14:paraId="30A0A24A" w14:textId="77777777" w:rsidR="00CE0450" w:rsidRDefault="00CE0450" w:rsidP="00DC724D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PPV</w:t>
            </w:r>
          </w:p>
          <w:p w14:paraId="1D7ECD6C" w14:textId="77777777" w:rsidR="00CE0450" w:rsidRDefault="00CE0450" w:rsidP="00DC724D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D+|T+</w:t>
            </w:r>
          </w:p>
        </w:tc>
        <w:tc>
          <w:tcPr>
            <w:tcW w:w="1260" w:type="dxa"/>
          </w:tcPr>
          <w:p w14:paraId="249B683A" w14:textId="77777777" w:rsidR="00CE0450" w:rsidRDefault="00CE0450" w:rsidP="00DC724D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NPV</w:t>
            </w:r>
          </w:p>
          <w:p w14:paraId="78FA3130" w14:textId="77777777" w:rsidR="00CE0450" w:rsidRDefault="00CE0450" w:rsidP="00DC724D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D-|T-</w:t>
            </w:r>
          </w:p>
        </w:tc>
      </w:tr>
      <w:tr w:rsidR="00CE0450" w:rsidRPr="003C39EC" w14:paraId="70256FCE" w14:textId="77777777" w:rsidTr="00DC724D">
        <w:tc>
          <w:tcPr>
            <w:tcW w:w="3597" w:type="dxa"/>
          </w:tcPr>
          <w:p w14:paraId="32A68805" w14:textId="77777777" w:rsidR="00CE0450" w:rsidRPr="003C39EC" w:rsidRDefault="00CE0450" w:rsidP="00DC724D">
            <w:pPr>
              <w:rPr>
                <w:b/>
              </w:rPr>
            </w:pPr>
            <w:r>
              <w:rPr>
                <w:b/>
              </w:rPr>
              <w:t xml:space="preserve">Ages 0-6mo </w:t>
            </w:r>
          </w:p>
        </w:tc>
        <w:tc>
          <w:tcPr>
            <w:tcW w:w="1530" w:type="dxa"/>
            <w:vAlign w:val="center"/>
          </w:tcPr>
          <w:p w14:paraId="39BCE6E8" w14:textId="77777777" w:rsidR="00CE0450" w:rsidRPr="00B43B74" w:rsidRDefault="00CE0450" w:rsidP="00DC724D">
            <w:pPr>
              <w:jc w:val="center"/>
              <w:rPr>
                <w:b/>
              </w:rPr>
            </w:pPr>
            <w:r w:rsidRPr="00B43B74">
              <w:rPr>
                <w:b/>
              </w:rPr>
              <w:t>17.7%</w:t>
            </w:r>
          </w:p>
        </w:tc>
        <w:tc>
          <w:tcPr>
            <w:tcW w:w="1530" w:type="dxa"/>
            <w:vAlign w:val="center"/>
          </w:tcPr>
          <w:p w14:paraId="1EF329E0" w14:textId="77777777" w:rsidR="00CE0450" w:rsidRPr="00B43B74" w:rsidRDefault="00CE0450" w:rsidP="00DC724D">
            <w:pPr>
              <w:jc w:val="center"/>
              <w:rPr>
                <w:b/>
              </w:rPr>
            </w:pPr>
            <w:r w:rsidRPr="00B43B74">
              <w:rPr>
                <w:b/>
              </w:rPr>
              <w:t>0.30</w:t>
            </w:r>
          </w:p>
        </w:tc>
        <w:tc>
          <w:tcPr>
            <w:tcW w:w="1283" w:type="dxa"/>
            <w:vAlign w:val="center"/>
          </w:tcPr>
          <w:p w14:paraId="719A36D0" w14:textId="77777777" w:rsidR="00CE0450" w:rsidRPr="00B43B74" w:rsidRDefault="00CE0450" w:rsidP="00DC724D">
            <w:pPr>
              <w:jc w:val="center"/>
              <w:rPr>
                <w:b/>
              </w:rPr>
            </w:pPr>
            <w:r w:rsidRPr="00B43B74">
              <w:rPr>
                <w:b/>
              </w:rPr>
              <w:t>0.83</w:t>
            </w:r>
          </w:p>
        </w:tc>
        <w:tc>
          <w:tcPr>
            <w:tcW w:w="1260" w:type="dxa"/>
            <w:vAlign w:val="center"/>
          </w:tcPr>
          <w:p w14:paraId="4435AB7E" w14:textId="77777777" w:rsidR="00CE0450" w:rsidRPr="00B43B74" w:rsidRDefault="00CE0450" w:rsidP="00DC724D">
            <w:pPr>
              <w:tabs>
                <w:tab w:val="left" w:pos="908"/>
              </w:tabs>
              <w:jc w:val="center"/>
              <w:rPr>
                <w:b/>
              </w:rPr>
            </w:pPr>
            <w:r w:rsidRPr="00B43B74">
              <w:rPr>
                <w:b/>
              </w:rPr>
              <w:t>0.03</w:t>
            </w:r>
          </w:p>
        </w:tc>
        <w:tc>
          <w:tcPr>
            <w:tcW w:w="1260" w:type="dxa"/>
            <w:vAlign w:val="center"/>
          </w:tcPr>
          <w:p w14:paraId="5A00EA32" w14:textId="77777777" w:rsidR="00CE0450" w:rsidRPr="00B43B74" w:rsidRDefault="00CE0450" w:rsidP="00DC724D">
            <w:pPr>
              <w:jc w:val="center"/>
              <w:rPr>
                <w:b/>
              </w:rPr>
            </w:pPr>
            <w:r w:rsidRPr="00B43B74">
              <w:rPr>
                <w:b/>
              </w:rPr>
              <w:t>0.98</w:t>
            </w:r>
          </w:p>
        </w:tc>
      </w:tr>
      <w:tr w:rsidR="00CE0450" w:rsidRPr="003C39EC" w14:paraId="587EB204" w14:textId="77777777" w:rsidTr="00DC724D">
        <w:tc>
          <w:tcPr>
            <w:tcW w:w="3597" w:type="dxa"/>
          </w:tcPr>
          <w:p w14:paraId="673F2466" w14:textId="77777777" w:rsidR="00CE0450" w:rsidRPr="003C39EC" w:rsidRDefault="00CE0450" w:rsidP="00DC724D">
            <w:pPr>
              <w:rPr>
                <w:b/>
              </w:rPr>
            </w:pPr>
            <w:r>
              <w:rPr>
                <w:b/>
              </w:rPr>
              <w:t>A</w:t>
            </w:r>
            <w:r w:rsidRPr="003C39EC">
              <w:rPr>
                <w:b/>
              </w:rPr>
              <w:t xml:space="preserve">ges </w:t>
            </w:r>
            <w:r>
              <w:rPr>
                <w:b/>
              </w:rPr>
              <w:t>&gt;6mo to 59mo</w:t>
            </w:r>
          </w:p>
        </w:tc>
        <w:tc>
          <w:tcPr>
            <w:tcW w:w="1530" w:type="dxa"/>
            <w:vAlign w:val="center"/>
          </w:tcPr>
          <w:p w14:paraId="7C6452EA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82.3%</w:t>
            </w:r>
          </w:p>
        </w:tc>
        <w:tc>
          <w:tcPr>
            <w:tcW w:w="1530" w:type="dxa"/>
            <w:vAlign w:val="center"/>
          </w:tcPr>
          <w:p w14:paraId="2FCDD07F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0.70</w:t>
            </w:r>
          </w:p>
        </w:tc>
        <w:tc>
          <w:tcPr>
            <w:tcW w:w="1283" w:type="dxa"/>
            <w:vAlign w:val="center"/>
          </w:tcPr>
          <w:p w14:paraId="05C46AC9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0.17</w:t>
            </w:r>
          </w:p>
        </w:tc>
        <w:tc>
          <w:tcPr>
            <w:tcW w:w="1260" w:type="dxa"/>
            <w:vAlign w:val="center"/>
          </w:tcPr>
          <w:p w14:paraId="5B4161E8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0.02</w:t>
            </w:r>
          </w:p>
        </w:tc>
        <w:tc>
          <w:tcPr>
            <w:tcW w:w="1260" w:type="dxa"/>
            <w:vAlign w:val="center"/>
          </w:tcPr>
          <w:p w14:paraId="7655E6A8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0.97</w:t>
            </w:r>
          </w:p>
        </w:tc>
      </w:tr>
      <w:tr w:rsidR="00CE0450" w:rsidRPr="003C39EC" w14:paraId="6194F7C9" w14:textId="77777777" w:rsidTr="00DC724D">
        <w:tc>
          <w:tcPr>
            <w:tcW w:w="3597" w:type="dxa"/>
          </w:tcPr>
          <w:p w14:paraId="0F802E61" w14:textId="77777777" w:rsidR="00CE0450" w:rsidRPr="003C39EC" w:rsidRDefault="00CE0450" w:rsidP="00DC724D">
            <w:pPr>
              <w:rPr>
                <w:b/>
              </w:rPr>
            </w:pPr>
            <w:r>
              <w:rPr>
                <w:b/>
              </w:rPr>
              <w:t>Ages 0-6mo and MUAC &lt;12.5</w:t>
            </w:r>
          </w:p>
        </w:tc>
        <w:tc>
          <w:tcPr>
            <w:tcW w:w="1530" w:type="dxa"/>
            <w:vAlign w:val="center"/>
          </w:tcPr>
          <w:p w14:paraId="437FFA6F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6.4%</w:t>
            </w:r>
          </w:p>
        </w:tc>
        <w:tc>
          <w:tcPr>
            <w:tcW w:w="1530" w:type="dxa"/>
            <w:vAlign w:val="center"/>
          </w:tcPr>
          <w:p w14:paraId="1FB73AD6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0.20</w:t>
            </w:r>
          </w:p>
        </w:tc>
        <w:tc>
          <w:tcPr>
            <w:tcW w:w="1283" w:type="dxa"/>
            <w:vAlign w:val="center"/>
          </w:tcPr>
          <w:p w14:paraId="5358D44B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0.94</w:t>
            </w:r>
          </w:p>
        </w:tc>
        <w:tc>
          <w:tcPr>
            <w:tcW w:w="1260" w:type="dxa"/>
            <w:vAlign w:val="center"/>
          </w:tcPr>
          <w:p w14:paraId="11D53610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0.06</w:t>
            </w:r>
          </w:p>
        </w:tc>
        <w:tc>
          <w:tcPr>
            <w:tcW w:w="1260" w:type="dxa"/>
            <w:vAlign w:val="center"/>
          </w:tcPr>
          <w:p w14:paraId="3B87BE1B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0.98</w:t>
            </w:r>
          </w:p>
        </w:tc>
      </w:tr>
      <w:tr w:rsidR="00CE0450" w:rsidRPr="003C39EC" w14:paraId="38CB2991" w14:textId="77777777" w:rsidTr="00DC724D">
        <w:tc>
          <w:tcPr>
            <w:tcW w:w="3597" w:type="dxa"/>
          </w:tcPr>
          <w:p w14:paraId="2AF2BC07" w14:textId="77777777" w:rsidR="00CE0450" w:rsidRPr="003C39EC" w:rsidRDefault="00CE0450" w:rsidP="00DC724D">
            <w:pPr>
              <w:rPr>
                <w:b/>
              </w:rPr>
            </w:pPr>
            <w:r>
              <w:rPr>
                <w:b/>
              </w:rPr>
              <w:t>Ages &gt;6mo to 59mo and MUAC&lt;12.5</w:t>
            </w:r>
          </w:p>
        </w:tc>
        <w:tc>
          <w:tcPr>
            <w:tcW w:w="1530" w:type="dxa"/>
            <w:vAlign w:val="center"/>
          </w:tcPr>
          <w:p w14:paraId="3D24227F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11.2%</w:t>
            </w:r>
          </w:p>
        </w:tc>
        <w:tc>
          <w:tcPr>
            <w:tcW w:w="1530" w:type="dxa"/>
            <w:vAlign w:val="center"/>
          </w:tcPr>
          <w:p w14:paraId="2E4C46B1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0.46</w:t>
            </w:r>
          </w:p>
        </w:tc>
        <w:tc>
          <w:tcPr>
            <w:tcW w:w="1283" w:type="dxa"/>
            <w:vAlign w:val="center"/>
          </w:tcPr>
          <w:p w14:paraId="3F40C500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0.90</w:t>
            </w:r>
          </w:p>
        </w:tc>
        <w:tc>
          <w:tcPr>
            <w:tcW w:w="1260" w:type="dxa"/>
            <w:vAlign w:val="center"/>
          </w:tcPr>
          <w:p w14:paraId="32D25C87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0.08</w:t>
            </w:r>
          </w:p>
        </w:tc>
        <w:tc>
          <w:tcPr>
            <w:tcW w:w="1260" w:type="dxa"/>
            <w:vAlign w:val="center"/>
          </w:tcPr>
          <w:p w14:paraId="4B34847A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0.99</w:t>
            </w:r>
          </w:p>
        </w:tc>
      </w:tr>
      <w:tr w:rsidR="00CE0450" w:rsidRPr="003C39EC" w14:paraId="44CB98DA" w14:textId="77777777" w:rsidTr="00DC724D">
        <w:tc>
          <w:tcPr>
            <w:tcW w:w="3597" w:type="dxa"/>
          </w:tcPr>
          <w:p w14:paraId="65067312" w14:textId="77777777" w:rsidR="00CE0450" w:rsidRDefault="00CE0450" w:rsidP="00DC724D">
            <w:pPr>
              <w:rPr>
                <w:b/>
              </w:rPr>
            </w:pPr>
            <w:r>
              <w:rPr>
                <w:b/>
              </w:rPr>
              <w:t>Ages 0-59mo and MUAC &lt;12.5</w:t>
            </w:r>
          </w:p>
        </w:tc>
        <w:tc>
          <w:tcPr>
            <w:tcW w:w="1530" w:type="dxa"/>
            <w:vAlign w:val="center"/>
          </w:tcPr>
          <w:p w14:paraId="437959BF" w14:textId="77777777" w:rsidR="00CE0450" w:rsidRPr="0092218D" w:rsidRDefault="00CE0450" w:rsidP="00DC724D">
            <w:pPr>
              <w:jc w:val="center"/>
              <w:rPr>
                <w:b/>
              </w:rPr>
            </w:pPr>
            <w:r w:rsidRPr="0092218D">
              <w:rPr>
                <w:b/>
              </w:rPr>
              <w:t>17.5%</w:t>
            </w:r>
          </w:p>
        </w:tc>
        <w:tc>
          <w:tcPr>
            <w:tcW w:w="1530" w:type="dxa"/>
            <w:vAlign w:val="center"/>
          </w:tcPr>
          <w:p w14:paraId="2174D6EB" w14:textId="77777777" w:rsidR="00CE0450" w:rsidRPr="0092218D" w:rsidRDefault="00CE0450" w:rsidP="00DC724D">
            <w:pPr>
              <w:jc w:val="center"/>
              <w:rPr>
                <w:b/>
              </w:rPr>
            </w:pPr>
            <w:r w:rsidRPr="0092218D">
              <w:rPr>
                <w:b/>
              </w:rPr>
              <w:t>0.66</w:t>
            </w:r>
          </w:p>
        </w:tc>
        <w:tc>
          <w:tcPr>
            <w:tcW w:w="1283" w:type="dxa"/>
            <w:vAlign w:val="center"/>
          </w:tcPr>
          <w:p w14:paraId="1A65C9BE" w14:textId="77777777" w:rsidR="00CE0450" w:rsidRPr="0092218D" w:rsidRDefault="00CE0450" w:rsidP="00DC724D">
            <w:pPr>
              <w:jc w:val="center"/>
              <w:rPr>
                <w:b/>
              </w:rPr>
            </w:pPr>
            <w:r w:rsidRPr="0092218D">
              <w:rPr>
                <w:b/>
              </w:rPr>
              <w:t>0.83</w:t>
            </w:r>
          </w:p>
        </w:tc>
        <w:tc>
          <w:tcPr>
            <w:tcW w:w="1260" w:type="dxa"/>
            <w:vAlign w:val="center"/>
          </w:tcPr>
          <w:p w14:paraId="4DF945BB" w14:textId="77777777" w:rsidR="00CE0450" w:rsidRPr="0092218D" w:rsidRDefault="00CE0450" w:rsidP="00DC724D">
            <w:pPr>
              <w:jc w:val="center"/>
              <w:rPr>
                <w:b/>
              </w:rPr>
            </w:pPr>
            <w:r w:rsidRPr="0092218D">
              <w:rPr>
                <w:b/>
              </w:rPr>
              <w:t>0.08</w:t>
            </w:r>
          </w:p>
        </w:tc>
        <w:tc>
          <w:tcPr>
            <w:tcW w:w="1260" w:type="dxa"/>
            <w:vAlign w:val="center"/>
          </w:tcPr>
          <w:p w14:paraId="6EF4EA40" w14:textId="77777777" w:rsidR="00CE0450" w:rsidRPr="0092218D" w:rsidRDefault="00CE0450" w:rsidP="00DC724D">
            <w:pPr>
              <w:jc w:val="center"/>
              <w:rPr>
                <w:b/>
              </w:rPr>
            </w:pPr>
            <w:r w:rsidRPr="0092218D">
              <w:rPr>
                <w:b/>
              </w:rPr>
              <w:t>0.99</w:t>
            </w:r>
          </w:p>
        </w:tc>
      </w:tr>
      <w:tr w:rsidR="00CE0450" w:rsidRPr="003C39EC" w14:paraId="3528A2C9" w14:textId="77777777" w:rsidTr="00DC724D">
        <w:tc>
          <w:tcPr>
            <w:tcW w:w="3597" w:type="dxa"/>
          </w:tcPr>
          <w:p w14:paraId="51B3C9EC" w14:textId="77777777" w:rsidR="00CE0450" w:rsidRDefault="00CE0450" w:rsidP="00DC724D">
            <w:pPr>
              <w:rPr>
                <w:b/>
              </w:rPr>
            </w:pPr>
            <w:r>
              <w:rPr>
                <w:b/>
              </w:rPr>
              <w:t>CPM* predicted probability ≥0.05</w:t>
            </w:r>
          </w:p>
        </w:tc>
        <w:tc>
          <w:tcPr>
            <w:tcW w:w="1530" w:type="dxa"/>
            <w:vAlign w:val="center"/>
          </w:tcPr>
          <w:p w14:paraId="79563DB2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8.3%</w:t>
            </w:r>
          </w:p>
        </w:tc>
        <w:tc>
          <w:tcPr>
            <w:tcW w:w="1530" w:type="dxa"/>
            <w:vAlign w:val="center"/>
          </w:tcPr>
          <w:p w14:paraId="7C89C322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0.28</w:t>
            </w:r>
          </w:p>
        </w:tc>
        <w:tc>
          <w:tcPr>
            <w:tcW w:w="1283" w:type="dxa"/>
            <w:vAlign w:val="center"/>
          </w:tcPr>
          <w:p w14:paraId="4C0FD7BA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0.97</w:t>
            </w:r>
          </w:p>
        </w:tc>
        <w:tc>
          <w:tcPr>
            <w:tcW w:w="1260" w:type="dxa"/>
            <w:vAlign w:val="center"/>
          </w:tcPr>
          <w:p w14:paraId="16D3D576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0.12</w:t>
            </w:r>
          </w:p>
        </w:tc>
        <w:tc>
          <w:tcPr>
            <w:tcW w:w="1260" w:type="dxa"/>
            <w:vAlign w:val="center"/>
          </w:tcPr>
          <w:p w14:paraId="57B0D001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0.99</w:t>
            </w:r>
          </w:p>
        </w:tc>
      </w:tr>
      <w:tr w:rsidR="00CE0450" w:rsidRPr="003C39EC" w14:paraId="69E0BA2C" w14:textId="77777777" w:rsidTr="00DC724D">
        <w:tc>
          <w:tcPr>
            <w:tcW w:w="3597" w:type="dxa"/>
          </w:tcPr>
          <w:p w14:paraId="72F9CC7D" w14:textId="77777777" w:rsidR="00CE0450" w:rsidRDefault="00CE0450" w:rsidP="00DC724D">
            <w:pPr>
              <w:rPr>
                <w:b/>
              </w:rPr>
            </w:pPr>
            <w:r>
              <w:rPr>
                <w:b/>
              </w:rPr>
              <w:t>CPM* predicted probability ≥0.10</w:t>
            </w:r>
          </w:p>
        </w:tc>
        <w:tc>
          <w:tcPr>
            <w:tcW w:w="1530" w:type="dxa"/>
            <w:vAlign w:val="center"/>
          </w:tcPr>
          <w:p w14:paraId="7426BE95" w14:textId="77777777" w:rsidR="00CE0450" w:rsidRPr="0092218D" w:rsidRDefault="00CE0450" w:rsidP="00DC724D">
            <w:pPr>
              <w:jc w:val="center"/>
              <w:rPr>
                <w:b/>
              </w:rPr>
            </w:pPr>
            <w:r w:rsidRPr="0092218D">
              <w:rPr>
                <w:b/>
              </w:rPr>
              <w:t>3.1%</w:t>
            </w:r>
          </w:p>
        </w:tc>
        <w:tc>
          <w:tcPr>
            <w:tcW w:w="1530" w:type="dxa"/>
            <w:vAlign w:val="center"/>
          </w:tcPr>
          <w:p w14:paraId="0D6A5EFB" w14:textId="77777777" w:rsidR="00CE0450" w:rsidRPr="0092218D" w:rsidRDefault="00CE0450" w:rsidP="00DC724D">
            <w:pPr>
              <w:jc w:val="center"/>
              <w:rPr>
                <w:b/>
              </w:rPr>
            </w:pPr>
            <w:r w:rsidRPr="0092218D">
              <w:rPr>
                <w:b/>
              </w:rPr>
              <w:t>0.28</w:t>
            </w:r>
          </w:p>
        </w:tc>
        <w:tc>
          <w:tcPr>
            <w:tcW w:w="1283" w:type="dxa"/>
            <w:vAlign w:val="center"/>
          </w:tcPr>
          <w:p w14:paraId="44CA789C" w14:textId="77777777" w:rsidR="00CE0450" w:rsidRPr="0092218D" w:rsidRDefault="00CE0450" w:rsidP="00DC724D">
            <w:pPr>
              <w:jc w:val="center"/>
              <w:rPr>
                <w:b/>
              </w:rPr>
            </w:pPr>
            <w:r w:rsidRPr="0092218D">
              <w:rPr>
                <w:b/>
              </w:rPr>
              <w:t>0.97</w:t>
            </w:r>
          </w:p>
        </w:tc>
        <w:tc>
          <w:tcPr>
            <w:tcW w:w="1260" w:type="dxa"/>
            <w:vAlign w:val="center"/>
          </w:tcPr>
          <w:p w14:paraId="2681BFB5" w14:textId="77777777" w:rsidR="00CE0450" w:rsidRPr="0092218D" w:rsidRDefault="00CE0450" w:rsidP="00DC724D">
            <w:pPr>
              <w:jc w:val="center"/>
              <w:rPr>
                <w:b/>
              </w:rPr>
            </w:pPr>
            <w:r w:rsidRPr="0092218D">
              <w:rPr>
                <w:b/>
              </w:rPr>
              <w:t>0.19</w:t>
            </w:r>
          </w:p>
        </w:tc>
        <w:tc>
          <w:tcPr>
            <w:tcW w:w="1260" w:type="dxa"/>
            <w:vAlign w:val="center"/>
          </w:tcPr>
          <w:p w14:paraId="5AA43DB9" w14:textId="77777777" w:rsidR="00CE0450" w:rsidRPr="0092218D" w:rsidRDefault="00CE0450" w:rsidP="00DC724D">
            <w:pPr>
              <w:jc w:val="center"/>
              <w:rPr>
                <w:b/>
              </w:rPr>
            </w:pPr>
            <w:r w:rsidRPr="0092218D">
              <w:rPr>
                <w:b/>
              </w:rPr>
              <w:t>0.98</w:t>
            </w:r>
          </w:p>
        </w:tc>
      </w:tr>
      <w:tr w:rsidR="00CE0450" w:rsidRPr="003C39EC" w14:paraId="00E24B30" w14:textId="77777777" w:rsidTr="00DC724D">
        <w:tc>
          <w:tcPr>
            <w:tcW w:w="3597" w:type="dxa"/>
          </w:tcPr>
          <w:p w14:paraId="6D530D43" w14:textId="77777777" w:rsidR="00CE0450" w:rsidRDefault="00CE0450" w:rsidP="00DC724D">
            <w:pPr>
              <w:rPr>
                <w:b/>
              </w:rPr>
            </w:pPr>
            <w:r>
              <w:rPr>
                <w:b/>
              </w:rPr>
              <w:t>CPM* predicted probability ≥0.15</w:t>
            </w:r>
          </w:p>
        </w:tc>
        <w:tc>
          <w:tcPr>
            <w:tcW w:w="1530" w:type="dxa"/>
            <w:vAlign w:val="center"/>
          </w:tcPr>
          <w:p w14:paraId="2630B708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1.6%</w:t>
            </w:r>
          </w:p>
        </w:tc>
        <w:tc>
          <w:tcPr>
            <w:tcW w:w="1530" w:type="dxa"/>
            <w:vAlign w:val="center"/>
          </w:tcPr>
          <w:p w14:paraId="35EA72C4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0.17</w:t>
            </w:r>
          </w:p>
        </w:tc>
        <w:tc>
          <w:tcPr>
            <w:tcW w:w="1283" w:type="dxa"/>
            <w:vAlign w:val="center"/>
          </w:tcPr>
          <w:p w14:paraId="7E41A044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0.99</w:t>
            </w:r>
          </w:p>
        </w:tc>
        <w:tc>
          <w:tcPr>
            <w:tcW w:w="1260" w:type="dxa"/>
            <w:vAlign w:val="center"/>
          </w:tcPr>
          <w:p w14:paraId="36AE5374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0.22</w:t>
            </w:r>
          </w:p>
        </w:tc>
        <w:tc>
          <w:tcPr>
            <w:tcW w:w="1260" w:type="dxa"/>
            <w:vAlign w:val="center"/>
          </w:tcPr>
          <w:p w14:paraId="58C461A1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0.98</w:t>
            </w:r>
          </w:p>
        </w:tc>
      </w:tr>
      <w:tr w:rsidR="00CE0450" w:rsidRPr="003C39EC" w14:paraId="1D346A87" w14:textId="77777777" w:rsidTr="00DC724D">
        <w:tc>
          <w:tcPr>
            <w:tcW w:w="3597" w:type="dxa"/>
          </w:tcPr>
          <w:p w14:paraId="046B20EC" w14:textId="77777777" w:rsidR="00CE0450" w:rsidRDefault="00CE0450" w:rsidP="00DC724D">
            <w:pPr>
              <w:rPr>
                <w:b/>
              </w:rPr>
            </w:pPr>
            <w:r>
              <w:rPr>
                <w:b/>
              </w:rPr>
              <w:t>CPM* predicted probability ≥0.20</w:t>
            </w:r>
          </w:p>
        </w:tc>
        <w:tc>
          <w:tcPr>
            <w:tcW w:w="1530" w:type="dxa"/>
            <w:vAlign w:val="center"/>
          </w:tcPr>
          <w:p w14:paraId="1CDA9EDB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1.2%</w:t>
            </w:r>
          </w:p>
        </w:tc>
        <w:tc>
          <w:tcPr>
            <w:tcW w:w="1530" w:type="dxa"/>
            <w:vAlign w:val="center"/>
          </w:tcPr>
          <w:p w14:paraId="0A0D0179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0.13</w:t>
            </w:r>
          </w:p>
        </w:tc>
        <w:tc>
          <w:tcPr>
            <w:tcW w:w="1283" w:type="dxa"/>
            <w:vAlign w:val="center"/>
          </w:tcPr>
          <w:p w14:paraId="2FFE4534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0.99</w:t>
            </w:r>
          </w:p>
        </w:tc>
        <w:tc>
          <w:tcPr>
            <w:tcW w:w="1260" w:type="dxa"/>
            <w:vAlign w:val="center"/>
          </w:tcPr>
          <w:p w14:paraId="48B1AD9A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0.23</w:t>
            </w:r>
          </w:p>
        </w:tc>
        <w:tc>
          <w:tcPr>
            <w:tcW w:w="1260" w:type="dxa"/>
            <w:vAlign w:val="center"/>
          </w:tcPr>
          <w:p w14:paraId="635DB6A3" w14:textId="77777777" w:rsidR="00CE0450" w:rsidRPr="0092218D" w:rsidRDefault="00CE0450" w:rsidP="00DC724D">
            <w:pPr>
              <w:jc w:val="center"/>
              <w:rPr>
                <w:bCs/>
              </w:rPr>
            </w:pPr>
            <w:r w:rsidRPr="0092218D">
              <w:rPr>
                <w:bCs/>
              </w:rPr>
              <w:t>0.98</w:t>
            </w:r>
          </w:p>
        </w:tc>
      </w:tr>
    </w:tbl>
    <w:p w14:paraId="12A8D2D1" w14:textId="6F3EE116" w:rsidR="005834E6" w:rsidRDefault="00CE0450" w:rsidP="00CE0450">
      <w:pPr>
        <w:spacing w:after="160"/>
        <w:rPr>
          <w:bCs/>
          <w:color w:val="A6A6A6" w:themeColor="background1" w:themeShade="A6"/>
          <w:sz w:val="22"/>
          <w:szCs w:val="22"/>
        </w:rPr>
      </w:pPr>
      <w:r w:rsidRPr="000601CC">
        <w:rPr>
          <w:bCs/>
          <w:color w:val="A6A6A6" w:themeColor="background1" w:themeShade="A6"/>
          <w:sz w:val="22"/>
          <w:szCs w:val="22"/>
        </w:rPr>
        <w:t>*</w:t>
      </w:r>
      <w:r>
        <w:rPr>
          <w:bCs/>
          <w:color w:val="A6A6A6" w:themeColor="background1" w:themeShade="A6"/>
          <w:sz w:val="22"/>
          <w:szCs w:val="22"/>
        </w:rPr>
        <w:t>clinical prognostic model (</w:t>
      </w:r>
      <w:r w:rsidRPr="000601CC">
        <w:rPr>
          <w:bCs/>
          <w:color w:val="A6A6A6" w:themeColor="background1" w:themeShade="A6"/>
          <w:sz w:val="22"/>
          <w:szCs w:val="22"/>
        </w:rPr>
        <w:t>CP</w:t>
      </w:r>
      <w:r>
        <w:rPr>
          <w:bCs/>
          <w:color w:val="A6A6A6" w:themeColor="background1" w:themeShade="A6"/>
          <w:sz w:val="22"/>
          <w:szCs w:val="22"/>
        </w:rPr>
        <w:t>M)</w:t>
      </w:r>
      <w:r w:rsidRPr="000601CC">
        <w:rPr>
          <w:bCs/>
          <w:color w:val="A6A6A6" w:themeColor="background1" w:themeShade="A6"/>
          <w:sz w:val="22"/>
          <w:szCs w:val="22"/>
        </w:rPr>
        <w:t xml:space="preserve"> including MUAC and respiratory rate, fit a single time to all ages 0-59mo</w:t>
      </w:r>
      <w:r w:rsidR="005834E6">
        <w:rPr>
          <w:bCs/>
          <w:color w:val="A6A6A6" w:themeColor="background1" w:themeShade="A6"/>
          <w:sz w:val="22"/>
          <w:szCs w:val="22"/>
        </w:rPr>
        <w:br/>
        <w:t>PPV=positive predictive value; NPV=negative predictive value</w:t>
      </w:r>
    </w:p>
    <w:p w14:paraId="716836FA" w14:textId="77777777" w:rsidR="00B104D2" w:rsidRDefault="00B104D2" w:rsidP="00B104D2"/>
    <w:p w14:paraId="05221332" w14:textId="5578A3B6" w:rsidR="00B54F4B" w:rsidRPr="000F70A4" w:rsidRDefault="00B54F4B" w:rsidP="00B54F4B">
      <w:pPr>
        <w:spacing w:line="240" w:lineRule="auto"/>
      </w:pPr>
      <w:bookmarkStart w:id="7" w:name="_Hlk132967813"/>
      <w:r>
        <w:rPr>
          <w:rFonts w:eastAsia="Times New Roman"/>
        </w:rPr>
        <w:t>Table</w:t>
      </w:r>
      <w:r w:rsidR="00A24EE7">
        <w:rPr>
          <w:rFonts w:eastAsia="Times New Roman"/>
        </w:rPr>
        <w:t xml:space="preserve"> H in S1:</w:t>
      </w:r>
      <w:r>
        <w:rPr>
          <w:rFonts w:eastAsia="Times New Roman"/>
        </w:rPr>
        <w:t xml:space="preserve"> </w:t>
      </w:r>
      <w:r w:rsidR="000F70A4">
        <w:rPr>
          <w:b/>
          <w:bCs/>
        </w:rPr>
        <w:t>Patient characteristics</w:t>
      </w:r>
      <w:r w:rsidR="000F70A4">
        <w:t xml:space="preserve"> of observations included in analysis and dropped due to missing predictor data</w:t>
      </w:r>
    </w:p>
    <w:tbl>
      <w:tblPr>
        <w:tblW w:w="6927" w:type="dxa"/>
        <w:tblLook w:val="04A0" w:firstRow="1" w:lastRow="0" w:firstColumn="1" w:lastColumn="0" w:noHBand="0" w:noVBand="1"/>
      </w:tblPr>
      <w:tblGrid>
        <w:gridCol w:w="2499"/>
        <w:gridCol w:w="1476"/>
        <w:gridCol w:w="1476"/>
        <w:gridCol w:w="1476"/>
      </w:tblGrid>
      <w:tr w:rsidR="00B54F4B" w:rsidRPr="00F64148" w14:paraId="4C936D47" w14:textId="77777777" w:rsidTr="00DC724D">
        <w:trPr>
          <w:trHeight w:val="790"/>
        </w:trPr>
        <w:tc>
          <w:tcPr>
            <w:tcW w:w="249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bookmarkEnd w:id="7"/>
          <w:p w14:paraId="737A3B71" w14:textId="77777777" w:rsidR="00B54F4B" w:rsidRPr="00F64148" w:rsidRDefault="00B54F4B" w:rsidP="00DC724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76167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Dropped due to missing predictor data</w:t>
            </w:r>
          </w:p>
        </w:tc>
        <w:tc>
          <w:tcPr>
            <w:tcW w:w="14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06FED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Included in analysis</w:t>
            </w:r>
          </w:p>
        </w:tc>
        <w:tc>
          <w:tcPr>
            <w:tcW w:w="14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2CA2F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</w:t>
            </w:r>
          </w:p>
        </w:tc>
      </w:tr>
      <w:tr w:rsidR="00B54F4B" w:rsidRPr="00F64148" w14:paraId="59FB1B1A" w14:textId="77777777" w:rsidTr="00DC724D">
        <w:trPr>
          <w:trHeight w:val="300"/>
        </w:trPr>
        <w:tc>
          <w:tcPr>
            <w:tcW w:w="2499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D40E8A" w14:textId="77777777" w:rsidR="00B54F4B" w:rsidRPr="00F64148" w:rsidRDefault="00B54F4B" w:rsidP="00DC724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83EA47E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(N=460)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6393FE0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(N=8060)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D5466DD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(N=8520)</w:t>
            </w:r>
          </w:p>
        </w:tc>
      </w:tr>
      <w:tr w:rsidR="00B54F4B" w:rsidRPr="00F64148" w14:paraId="037A25CE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BA72A" w14:textId="77777777" w:rsidR="00B54F4B" w:rsidRPr="00F64148" w:rsidRDefault="00B54F4B" w:rsidP="00DC724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 who died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8AD42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(3.0%)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B7CE4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 (2.0%)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30E59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 (2.1%)</w:t>
            </w:r>
          </w:p>
        </w:tc>
      </w:tr>
      <w:tr w:rsidR="00B54F4B" w:rsidRPr="00F64148" w14:paraId="147F3C5D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90F87" w14:textId="77777777" w:rsidR="00B54F4B" w:rsidRPr="00F64148" w:rsidRDefault="00B54F4B" w:rsidP="00DC724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(months)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570A7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FA2DE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7EAFF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4F4B" w:rsidRPr="00F64148" w14:paraId="3298432C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B7BD9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B1949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16.9 (13.2)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5DD44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16.9 (12.2)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621B6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16.9 (12.3)</w:t>
            </w:r>
          </w:p>
        </w:tc>
      </w:tr>
      <w:tr w:rsidR="00B54F4B" w:rsidRPr="00F64148" w14:paraId="0F55B159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5B2CC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[Min, Max]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8FE58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 [0, 59.0]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265B1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 [0, 59.0]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3E42E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 [0, 59.0]</w:t>
            </w:r>
          </w:p>
        </w:tc>
      </w:tr>
      <w:tr w:rsidR="00B54F4B" w:rsidRPr="00F64148" w14:paraId="197946D4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167E4" w14:textId="77777777" w:rsidR="00B54F4B" w:rsidRPr="00F64148" w:rsidRDefault="00B54F4B" w:rsidP="00DC724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B7763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FD77A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A13E1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4F4B" w:rsidRPr="00F64148" w14:paraId="66B7BC37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EED4F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Gambia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2D5AD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(4.8%)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C2FDA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859 (10.7%)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4AE83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881 (10.3%)</w:t>
            </w:r>
          </w:p>
        </w:tc>
      </w:tr>
      <w:tr w:rsidR="00B54F4B" w:rsidRPr="00F64148" w14:paraId="1C01A25F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C8803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AA280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(0.7%)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BFF3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1783 (22.1%)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890A3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1786 (21.0%)</w:t>
            </w:r>
          </w:p>
        </w:tc>
      </w:tr>
      <w:tr w:rsidR="00B54F4B" w:rsidRPr="00F64148" w14:paraId="63988BD6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ED23C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3F25C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 (11.3%)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56D7E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 (6.4%)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64BD9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 (6.7%)</w:t>
            </w:r>
          </w:p>
        </w:tc>
      </w:tr>
      <w:tr w:rsidR="00B54F4B" w:rsidRPr="00F64148" w14:paraId="1B8C738D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97FEF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DE2F2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 (63.0%)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81FC6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1122 (13.9%)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7E22B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1412 (16.6%)</w:t>
            </w:r>
          </w:p>
        </w:tc>
      </w:tr>
      <w:tr w:rsidR="00B54F4B" w:rsidRPr="00F64148" w14:paraId="7E6C178B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99939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817F8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(6.7%)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C4D1A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1473 (18.3%)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6A746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1504 (17.7%)</w:t>
            </w:r>
          </w:p>
        </w:tc>
      </w:tr>
      <w:tr w:rsidR="00B54F4B" w:rsidRPr="00F64148" w14:paraId="244A1BE3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03E16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A9EF2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(5.9%)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0724B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1348 (16.7%)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D92EA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1375 (16.1%)</w:t>
            </w:r>
          </w:p>
        </w:tc>
      </w:tr>
      <w:tr w:rsidR="00B54F4B" w:rsidRPr="00F64148" w14:paraId="223F2828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C9720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E814A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(7.6%)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2C57C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 (11.9%)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ED21A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 (11.6%)</w:t>
            </w:r>
          </w:p>
        </w:tc>
      </w:tr>
      <w:tr w:rsidR="00B54F4B" w:rsidRPr="00F64148" w14:paraId="280140EF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451E8" w14:textId="77777777" w:rsidR="00B54F4B" w:rsidRPr="00F64148" w:rsidRDefault="00B54F4B" w:rsidP="00DC724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MUAC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72725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585A5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4BE31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4F4B" w:rsidRPr="00F64148" w14:paraId="5259503B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4D036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49B15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 (1.67)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E4AF2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 (1.51)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E0959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 (1.52)</w:t>
            </w:r>
          </w:p>
        </w:tc>
      </w:tr>
      <w:tr w:rsidR="00B54F4B" w:rsidRPr="00F64148" w14:paraId="2F35C5BC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CA6A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[Min, Max]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D1C52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13.6 [6.83, 20.0]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4717F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 [6.93, 36.8]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2EAC7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 [6.83, 36.8]</w:t>
            </w:r>
          </w:p>
        </w:tc>
      </w:tr>
      <w:tr w:rsidR="00B54F4B" w:rsidRPr="00F64148" w14:paraId="1E2124C0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F9770" w14:textId="77777777" w:rsidR="00B54F4B" w:rsidRPr="00F64148" w:rsidRDefault="00B54F4B" w:rsidP="00DC724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respiratory rate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16ADE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DB5EB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C817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4F4B" w:rsidRPr="00F64148" w14:paraId="4735C5D1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BA01B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A1B28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39.3 (11.4)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07E03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37.6 (8.93)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F0093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37.7 (9.08)</w:t>
            </w:r>
          </w:p>
        </w:tc>
      </w:tr>
      <w:tr w:rsidR="00B54F4B" w:rsidRPr="00F64148" w14:paraId="1DDDC58A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2C887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[Min, Max]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3C893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 [19.5, 80.0]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267AD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36.5 [13.5, 122]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01B23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 [13.5, 122]</w:t>
            </w:r>
          </w:p>
        </w:tc>
      </w:tr>
      <w:tr w:rsidR="00B54F4B" w:rsidRPr="00F64148" w14:paraId="0500F405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FFEF8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56702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(0.9%)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D7551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A8A1B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(0.0%)</w:t>
            </w:r>
          </w:p>
        </w:tc>
      </w:tr>
      <w:tr w:rsidR="00B54F4B" w:rsidRPr="00F64148" w14:paraId="01197847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E1EDD" w14:textId="77777777" w:rsidR="00B54F4B" w:rsidRPr="00F64148" w:rsidRDefault="00B54F4B" w:rsidP="00DC724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 (C)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2BCDC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3FCB7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2EC8C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4F4B" w:rsidRPr="00F64148" w14:paraId="2AD0747E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7DEDC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D7810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37.4 (1.10)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3D075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37.2 (0.981)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0FFC2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37.2 (0.988)</w:t>
            </w:r>
          </w:p>
        </w:tc>
      </w:tr>
      <w:tr w:rsidR="00B54F4B" w:rsidRPr="00F64148" w14:paraId="64BC8E8F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1D666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[Min, Max]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CB9D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37.1 [35.0, 40.7]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22797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 [33.0, 41.1]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5B8B9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 [33.0, 41.1]</w:t>
            </w:r>
          </w:p>
        </w:tc>
      </w:tr>
      <w:tr w:rsidR="00B54F4B" w:rsidRPr="00F64148" w14:paraId="59E7C0C4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FFBB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08578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(0.2%)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D32F2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84C65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(0.0%)</w:t>
            </w:r>
          </w:p>
        </w:tc>
      </w:tr>
      <w:tr w:rsidR="00B54F4B" w:rsidRPr="00F64148" w14:paraId="312A52E2" w14:textId="77777777" w:rsidTr="00DC724D">
        <w:trPr>
          <w:trHeight w:val="29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B05A2" w14:textId="77777777" w:rsidR="00B54F4B" w:rsidRPr="00F64148" w:rsidRDefault="00B54F4B" w:rsidP="00DC724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Num. ppl living in household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3D6F1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9B325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4F4B" w:rsidRPr="00F64148" w14:paraId="0AAF5A40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A63AB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E8078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6.87 (6.21)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36445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 (11.9)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A7B76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 (11.7)</w:t>
            </w:r>
          </w:p>
        </w:tc>
      </w:tr>
      <w:tr w:rsidR="00B54F4B" w:rsidRPr="00F64148" w14:paraId="20A7EF71" w14:textId="77777777" w:rsidTr="00DC724D">
        <w:trPr>
          <w:trHeight w:val="2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610CF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[Min, Max]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F9A95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 [2.00, 100]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A279C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 [2.00, 229]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E7194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 [2.00, 229]</w:t>
            </w:r>
          </w:p>
        </w:tc>
      </w:tr>
      <w:tr w:rsidR="00B54F4B" w:rsidRPr="00F64148" w14:paraId="1E513AE9" w14:textId="77777777" w:rsidTr="00DC724D">
        <w:trPr>
          <w:trHeight w:val="300"/>
        </w:trPr>
        <w:tc>
          <w:tcPr>
            <w:tcW w:w="24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999020" w14:textId="77777777" w:rsidR="00B54F4B" w:rsidRPr="00F64148" w:rsidRDefault="00B54F4B" w:rsidP="00DC724D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F3AFFCE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(0.4%)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574560F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163737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1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(0.0%)</w:t>
            </w:r>
          </w:p>
        </w:tc>
      </w:tr>
      <w:tr w:rsidR="00B54F4B" w:rsidRPr="00F64148" w14:paraId="6FF01B1A" w14:textId="77777777" w:rsidTr="00DC724D">
        <w:trPr>
          <w:trHeight w:val="30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EEC" w14:textId="77777777" w:rsidR="00B54F4B" w:rsidRPr="00F64148" w:rsidRDefault="00B54F4B" w:rsidP="00DC724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901" w14:textId="77777777" w:rsidR="00B54F4B" w:rsidRPr="00F64148" w:rsidRDefault="00B54F4B" w:rsidP="00DC724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19F6" w14:textId="77777777" w:rsidR="00B54F4B" w:rsidRPr="00F64148" w:rsidRDefault="00B54F4B" w:rsidP="00DC724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E0F6" w14:textId="77777777" w:rsidR="00B54F4B" w:rsidRPr="00F64148" w:rsidRDefault="00B54F4B" w:rsidP="00DC724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94C9733" w14:textId="77777777" w:rsidR="00B54F4B" w:rsidRDefault="00B54F4B" w:rsidP="00B54F4B">
      <w:pPr>
        <w:spacing w:after="160"/>
      </w:pPr>
    </w:p>
    <w:p w14:paraId="5CABDCFD" w14:textId="43365EF0" w:rsidR="003111CD" w:rsidRPr="003111CD" w:rsidRDefault="003111CD" w:rsidP="003111CD">
      <w:bookmarkStart w:id="8" w:name="_Hlk132967828"/>
      <w:r>
        <w:rPr>
          <w:rFonts w:eastAsia="Times New Roman"/>
        </w:rPr>
        <w:t>Fig</w:t>
      </w:r>
      <w:r w:rsidR="00A24EE7">
        <w:rPr>
          <w:rFonts w:eastAsia="Times New Roman"/>
        </w:rPr>
        <w:t xml:space="preserve"> D in S1:</w:t>
      </w:r>
      <w:r>
        <w:rPr>
          <w:rFonts w:eastAsia="Times New Roman"/>
        </w:rPr>
        <w:t xml:space="preserve"> </w:t>
      </w:r>
      <w:r>
        <w:rPr>
          <w:b/>
          <w:bCs/>
        </w:rPr>
        <w:t>Patient characteristics</w:t>
      </w:r>
      <w:r>
        <w:t xml:space="preserve"> of top predictive variables in GEMS derivation dataset and Kilifi external validation dataset</w:t>
      </w:r>
    </w:p>
    <w:bookmarkEnd w:id="8"/>
    <w:p w14:paraId="75C7FC4B" w14:textId="77777777" w:rsidR="00236EBE" w:rsidRDefault="00236EBE" w:rsidP="00236EB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E49F0E8" wp14:editId="15ABC9C7">
            <wp:extent cx="4128022" cy="4128022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verlap_hist_muac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368" cy="417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68946E" wp14:editId="1913488F">
            <wp:extent cx="4055953" cy="4055953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erlap_hist_resp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60" cy="40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6CDCC" w14:textId="77777777" w:rsidR="00236EBE" w:rsidRDefault="00236EBE" w:rsidP="00236EBE"/>
    <w:p w14:paraId="2FB1CB06" w14:textId="77777777" w:rsidR="00236EBE" w:rsidRDefault="00236EBE" w:rsidP="00236EBE">
      <w:r>
        <w:rPr>
          <w:noProof/>
        </w:rPr>
        <w:lastRenderedPageBreak/>
        <w:drawing>
          <wp:inline distT="0" distB="0" distL="0" distR="0" wp14:anchorId="13D34E86" wp14:editId="2C78237A">
            <wp:extent cx="3983525" cy="398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erlap_hist_temp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766" cy="401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5E18">
        <w:rPr>
          <w:noProof/>
        </w:rPr>
        <w:t xml:space="preserve"> </w:t>
      </w:r>
      <w:r w:rsidRPr="002050CA">
        <w:rPr>
          <w:noProof/>
        </w:rPr>
        <w:t xml:space="preserve"> </w:t>
      </w:r>
      <w:r>
        <w:rPr>
          <w:noProof/>
        </w:rPr>
        <w:drawing>
          <wp:inline distT="0" distB="0" distL="0" distR="0" wp14:anchorId="17F5CD06" wp14:editId="4BC72084">
            <wp:extent cx="4101220" cy="4101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lap_hist_age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197" cy="412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67CB2" w14:textId="5548BD74" w:rsidR="00236EBE" w:rsidRDefault="00236EBE" w:rsidP="00236EBE"/>
    <w:p w14:paraId="6298FAB5" w14:textId="21D6DD5A" w:rsidR="00C5794E" w:rsidRDefault="00C5794E" w:rsidP="00236EBE"/>
    <w:p w14:paraId="4AF6993D" w14:textId="7161A74D" w:rsidR="00C5794E" w:rsidRDefault="00C5794E" w:rsidP="00236EBE"/>
    <w:p w14:paraId="4A5C35A0" w14:textId="4E821051" w:rsidR="00C5794E" w:rsidRDefault="00C5794E" w:rsidP="00236EBE"/>
    <w:p w14:paraId="6EB8E16B" w14:textId="45ACB896" w:rsidR="00C5794E" w:rsidRDefault="00C5794E" w:rsidP="00236EBE"/>
    <w:p w14:paraId="3DE5BE28" w14:textId="0A45623E" w:rsidR="00E82F22" w:rsidRDefault="00E82F22" w:rsidP="00663DC3">
      <w:pPr>
        <w:pStyle w:val="Header"/>
      </w:pPr>
      <w:r>
        <w:lastRenderedPageBreak/>
        <w:t>TRIPOD Checklist: Prediction Model Development and Validation</w:t>
      </w:r>
    </w:p>
    <w:p w14:paraId="65B2AEB5" w14:textId="12E54121" w:rsidR="00E82F22" w:rsidRDefault="00E82F22" w:rsidP="007910E5">
      <w:pPr>
        <w:spacing w:after="160"/>
        <w:rPr>
          <w:bCs/>
          <w:color w:val="A6A6A6" w:themeColor="background1" w:themeShade="A6"/>
          <w:sz w:val="22"/>
          <w:szCs w:val="22"/>
        </w:rPr>
      </w:pPr>
    </w:p>
    <w:tbl>
      <w:tblPr>
        <w:tblStyle w:val="TableGrid"/>
        <w:tblW w:w="1032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15"/>
        <w:gridCol w:w="567"/>
        <w:gridCol w:w="236"/>
        <w:gridCol w:w="898"/>
        <w:gridCol w:w="6457"/>
        <w:gridCol w:w="688"/>
      </w:tblGrid>
      <w:tr w:rsidR="00E82F22" w:rsidRPr="009078C3" w14:paraId="3F9AB231" w14:textId="77777777" w:rsidTr="00F62322">
        <w:trPr>
          <w:jc w:val="center"/>
        </w:trPr>
        <w:tc>
          <w:tcPr>
            <w:tcW w:w="1482" w:type="dxa"/>
            <w:gridSpan w:val="2"/>
            <w:tcBorders>
              <w:right w:val="nil"/>
            </w:tcBorders>
            <w:shd w:val="clear" w:color="auto" w:fill="F7CAAC" w:themeFill="accent2" w:themeFillTint="66"/>
          </w:tcPr>
          <w:p w14:paraId="26AEEDA2" w14:textId="77777777" w:rsidR="00E82F22" w:rsidRPr="009078C3" w:rsidRDefault="00E82F22" w:rsidP="00F107F5">
            <w:pPr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1FDF3905" w14:textId="77777777" w:rsidR="00E82F22" w:rsidRPr="009078C3" w:rsidRDefault="00E82F22" w:rsidP="00F107F5">
            <w:pPr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07D26F15" w14:textId="77777777" w:rsidR="00E82F22" w:rsidRPr="009078C3" w:rsidRDefault="00E82F22" w:rsidP="00F107F5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519B3BEC" w14:textId="38BEB92B" w:rsidR="00E82F22" w:rsidRPr="009078C3" w:rsidRDefault="00E82F22" w:rsidP="00F107F5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457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4B56B509" w14:textId="77777777" w:rsidR="00E82F22" w:rsidRPr="009078C3" w:rsidRDefault="00E82F22" w:rsidP="00F107F5">
            <w:pPr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F7CAAC" w:themeFill="accent2" w:themeFillTint="66"/>
          </w:tcPr>
          <w:p w14:paraId="586BEE1D" w14:textId="77777777" w:rsidR="00E82F22" w:rsidRPr="009078C3" w:rsidRDefault="00E82F22" w:rsidP="00F107F5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E82F22" w:rsidRPr="009078C3" w14:paraId="6239CFED" w14:textId="77777777" w:rsidTr="00E82F22">
        <w:trPr>
          <w:jc w:val="center"/>
        </w:trPr>
        <w:tc>
          <w:tcPr>
            <w:tcW w:w="567" w:type="dxa"/>
            <w:shd w:val="clear" w:color="auto" w:fill="F7CAAC" w:themeFill="accent2" w:themeFillTint="66"/>
          </w:tcPr>
          <w:p w14:paraId="192C90E4" w14:textId="77777777" w:rsidR="00E82F22" w:rsidRPr="009078C3" w:rsidRDefault="00E82F22" w:rsidP="00F107F5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61" w:type="dxa"/>
            <w:gridSpan w:val="6"/>
            <w:shd w:val="clear" w:color="auto" w:fill="F7CAAC" w:themeFill="accent2" w:themeFillTint="66"/>
          </w:tcPr>
          <w:p w14:paraId="2CB2CB9B" w14:textId="2EFC1E8B" w:rsidR="00E82F22" w:rsidRPr="009078C3" w:rsidRDefault="00E82F22" w:rsidP="00F107F5">
            <w:pPr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E82F22" w:rsidRPr="009078C3" w14:paraId="0D494052" w14:textId="77777777" w:rsidTr="00F62322">
        <w:trPr>
          <w:jc w:val="center"/>
        </w:trPr>
        <w:tc>
          <w:tcPr>
            <w:tcW w:w="1482" w:type="dxa"/>
            <w:gridSpan w:val="2"/>
            <w:shd w:val="clear" w:color="auto" w:fill="auto"/>
            <w:vAlign w:val="center"/>
          </w:tcPr>
          <w:p w14:paraId="5EEA9009" w14:textId="77777777" w:rsidR="00E82F22" w:rsidRPr="009078C3" w:rsidRDefault="00E82F22" w:rsidP="00F107F5">
            <w:pPr>
              <w:ind w:left="157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49A69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14:paraId="0CDB7B6E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0C492A0" w14:textId="5DBF3EDD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039CDDC" w14:textId="77777777" w:rsidR="00E82F22" w:rsidRPr="009078C3" w:rsidRDefault="00E82F22" w:rsidP="00F107F5">
            <w:pPr>
              <w:ind w:left="34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49B1A35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</w:p>
        </w:tc>
      </w:tr>
      <w:tr w:rsidR="00E82F22" w:rsidRPr="009078C3" w14:paraId="3E8A5E4F" w14:textId="77777777" w:rsidTr="00F62322">
        <w:trPr>
          <w:jc w:val="center"/>
        </w:trPr>
        <w:tc>
          <w:tcPr>
            <w:tcW w:w="1482" w:type="dxa"/>
            <w:gridSpan w:val="2"/>
            <w:shd w:val="clear" w:color="auto" w:fill="auto"/>
            <w:vAlign w:val="center"/>
          </w:tcPr>
          <w:p w14:paraId="4E353C37" w14:textId="77777777" w:rsidR="00E82F22" w:rsidRPr="009078C3" w:rsidRDefault="00E82F22" w:rsidP="00F107F5">
            <w:pPr>
              <w:ind w:left="157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3ED2F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14:paraId="32414FF0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DBF10CC" w14:textId="5B1AE7F4" w:rsidR="00E82F22" w:rsidRPr="009078C3" w:rsidRDefault="00E82F22" w:rsidP="00F62322">
            <w:pPr>
              <w:ind w:left="-432"/>
              <w:jc w:val="right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5F42B29" w14:textId="77777777" w:rsidR="00E82F22" w:rsidRPr="009078C3" w:rsidRDefault="00E82F22" w:rsidP="00F107F5">
            <w:pPr>
              <w:ind w:left="34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CommentReference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328C7EB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</w:p>
        </w:tc>
      </w:tr>
      <w:tr w:rsidR="00E82F22" w:rsidRPr="009078C3" w14:paraId="00886637" w14:textId="77777777" w:rsidTr="00E82F22">
        <w:trPr>
          <w:jc w:val="center"/>
        </w:trPr>
        <w:tc>
          <w:tcPr>
            <w:tcW w:w="567" w:type="dxa"/>
            <w:shd w:val="clear" w:color="auto" w:fill="F7CAAC" w:themeFill="accent2" w:themeFillTint="66"/>
          </w:tcPr>
          <w:p w14:paraId="54A6DD8A" w14:textId="77777777" w:rsidR="00E82F22" w:rsidRPr="009078C3" w:rsidRDefault="00E82F22" w:rsidP="00F107F5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61" w:type="dxa"/>
            <w:gridSpan w:val="6"/>
            <w:shd w:val="clear" w:color="auto" w:fill="F7CAAC" w:themeFill="accent2" w:themeFillTint="66"/>
          </w:tcPr>
          <w:p w14:paraId="5D50D1AB" w14:textId="0EA46AEE" w:rsidR="00E82F22" w:rsidRPr="009078C3" w:rsidRDefault="00E82F22" w:rsidP="00F107F5">
            <w:pPr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E82F22" w:rsidRPr="009078C3" w14:paraId="46EA56E7" w14:textId="77777777" w:rsidTr="00F62322">
        <w:trPr>
          <w:jc w:val="center"/>
        </w:trPr>
        <w:tc>
          <w:tcPr>
            <w:tcW w:w="1482" w:type="dxa"/>
            <w:gridSpan w:val="2"/>
            <w:vMerge w:val="restart"/>
            <w:shd w:val="clear" w:color="auto" w:fill="auto"/>
            <w:vAlign w:val="center"/>
          </w:tcPr>
          <w:p w14:paraId="0BC5FE56" w14:textId="77777777" w:rsidR="00E82F22" w:rsidRPr="009078C3" w:rsidRDefault="00E82F22" w:rsidP="00F107F5">
            <w:pPr>
              <w:ind w:left="157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Background 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ADF1E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236" w:type="dxa"/>
          </w:tcPr>
          <w:p w14:paraId="7B7153CF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D0E57E1" w14:textId="208DD000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A4E29F5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3AC5FF7" w14:textId="77777777" w:rsidR="00E82F22" w:rsidRPr="009078C3" w:rsidRDefault="00E82F22" w:rsidP="00F107F5">
            <w:pPr>
              <w:tabs>
                <w:tab w:val="left" w:pos="742"/>
              </w:tabs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</w:p>
        </w:tc>
      </w:tr>
      <w:tr w:rsidR="00E82F22" w:rsidRPr="009078C3" w14:paraId="05924295" w14:textId="77777777" w:rsidTr="00F62322">
        <w:trPr>
          <w:jc w:val="center"/>
        </w:trPr>
        <w:tc>
          <w:tcPr>
            <w:tcW w:w="1482" w:type="dxa"/>
            <w:gridSpan w:val="2"/>
            <w:vMerge/>
            <w:shd w:val="clear" w:color="auto" w:fill="auto"/>
          </w:tcPr>
          <w:p w14:paraId="2714C365" w14:textId="77777777" w:rsidR="00E82F22" w:rsidRPr="009078C3" w:rsidRDefault="00E82F22" w:rsidP="00F107F5">
            <w:pPr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98CD9C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236" w:type="dxa"/>
          </w:tcPr>
          <w:p w14:paraId="028FC5D5" w14:textId="77777777" w:rsidR="00E82F22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B14C44C" w14:textId="45A914CD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6BB5D4C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development or validation of the model or both.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CF6DD3D" w14:textId="77777777" w:rsidR="00E82F22" w:rsidRPr="009078C3" w:rsidRDefault="00E82F22" w:rsidP="00F107F5">
            <w:pPr>
              <w:tabs>
                <w:tab w:val="left" w:pos="742"/>
              </w:tabs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</w:p>
        </w:tc>
      </w:tr>
      <w:tr w:rsidR="00E82F22" w:rsidRPr="009078C3" w14:paraId="42DEE453" w14:textId="77777777" w:rsidTr="00E82F22">
        <w:trPr>
          <w:jc w:val="center"/>
        </w:trPr>
        <w:tc>
          <w:tcPr>
            <w:tcW w:w="567" w:type="dxa"/>
            <w:shd w:val="clear" w:color="auto" w:fill="F7CAAC" w:themeFill="accent2" w:themeFillTint="66"/>
          </w:tcPr>
          <w:p w14:paraId="3B29E1BE" w14:textId="77777777" w:rsidR="00E82F22" w:rsidRPr="009078C3" w:rsidRDefault="00E82F22" w:rsidP="00F107F5">
            <w:pPr>
              <w:tabs>
                <w:tab w:val="left" w:pos="9695"/>
              </w:tabs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61" w:type="dxa"/>
            <w:gridSpan w:val="6"/>
            <w:shd w:val="clear" w:color="auto" w:fill="F7CAAC" w:themeFill="accent2" w:themeFillTint="66"/>
          </w:tcPr>
          <w:p w14:paraId="5711044D" w14:textId="60A5292F" w:rsidR="00E82F22" w:rsidRPr="009078C3" w:rsidRDefault="00E82F22" w:rsidP="00F107F5">
            <w:pPr>
              <w:tabs>
                <w:tab w:val="left" w:pos="9695"/>
              </w:tabs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E82F22" w:rsidRPr="009078C3" w14:paraId="6C88755A" w14:textId="77777777" w:rsidTr="00F62322">
        <w:trPr>
          <w:jc w:val="center"/>
        </w:trPr>
        <w:tc>
          <w:tcPr>
            <w:tcW w:w="1482" w:type="dxa"/>
            <w:gridSpan w:val="2"/>
            <w:vMerge w:val="restart"/>
            <w:shd w:val="clear" w:color="auto" w:fill="auto"/>
            <w:vAlign w:val="center"/>
          </w:tcPr>
          <w:p w14:paraId="7BEA22A2" w14:textId="77777777" w:rsidR="00E82F22" w:rsidRPr="009078C3" w:rsidRDefault="00E82F22" w:rsidP="00F107F5">
            <w:pPr>
              <w:ind w:left="157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FA2ED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236" w:type="dxa"/>
          </w:tcPr>
          <w:p w14:paraId="5A35D921" w14:textId="77777777" w:rsidR="00E82F22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45A4487" w14:textId="50C6158E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603AE23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(e.g., randomized trial, cohort, or registry data), separately for the development and validation data sets, if applicable.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63C25F2" w14:textId="77777777" w:rsidR="00E82F22" w:rsidRPr="009078C3" w:rsidRDefault="00E82F22" w:rsidP="00F107F5">
            <w:pPr>
              <w:tabs>
                <w:tab w:val="left" w:pos="742"/>
              </w:tabs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3-5</w:t>
            </w:r>
          </w:p>
        </w:tc>
      </w:tr>
      <w:tr w:rsidR="00E82F22" w:rsidRPr="009078C3" w14:paraId="39940BF9" w14:textId="77777777" w:rsidTr="00F62322">
        <w:trPr>
          <w:jc w:val="center"/>
        </w:trPr>
        <w:tc>
          <w:tcPr>
            <w:tcW w:w="1482" w:type="dxa"/>
            <w:gridSpan w:val="2"/>
            <w:vMerge/>
            <w:shd w:val="clear" w:color="auto" w:fill="auto"/>
            <w:vAlign w:val="center"/>
          </w:tcPr>
          <w:p w14:paraId="4A0ADFA0" w14:textId="77777777" w:rsidR="00E82F22" w:rsidRPr="009078C3" w:rsidRDefault="00E82F22" w:rsidP="00F107F5">
            <w:pPr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31E68D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236" w:type="dxa"/>
          </w:tcPr>
          <w:p w14:paraId="103F0254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B667880" w14:textId="5ED79A15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529B911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key study dates, including start of accrual; end of accrual; and, if applicable, end of follow-up.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CAD90AD" w14:textId="77777777" w:rsidR="00E82F22" w:rsidRPr="009078C3" w:rsidRDefault="00E82F22" w:rsidP="00F107F5">
            <w:pPr>
              <w:tabs>
                <w:tab w:val="left" w:pos="742"/>
              </w:tabs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3-5</w:t>
            </w:r>
          </w:p>
        </w:tc>
      </w:tr>
      <w:tr w:rsidR="00E82F22" w:rsidRPr="009078C3" w14:paraId="6D2989C0" w14:textId="77777777" w:rsidTr="00F62322">
        <w:trPr>
          <w:jc w:val="center"/>
        </w:trPr>
        <w:tc>
          <w:tcPr>
            <w:tcW w:w="1482" w:type="dxa"/>
            <w:gridSpan w:val="2"/>
            <w:vMerge w:val="restart"/>
            <w:shd w:val="clear" w:color="auto" w:fill="auto"/>
            <w:vAlign w:val="center"/>
          </w:tcPr>
          <w:p w14:paraId="7F9C2219" w14:textId="77777777" w:rsidR="00E82F22" w:rsidRPr="009078C3" w:rsidRDefault="00E82F22" w:rsidP="00F107F5">
            <w:pPr>
              <w:ind w:left="157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26B3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236" w:type="dxa"/>
          </w:tcPr>
          <w:p w14:paraId="7BF0CD7D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33A6031" w14:textId="5C491D2A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189165D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32BAA1A" w14:textId="77777777" w:rsidR="00E82F22" w:rsidRPr="009078C3" w:rsidRDefault="00E82F22" w:rsidP="00F107F5">
            <w:pPr>
              <w:tabs>
                <w:tab w:val="left" w:pos="742"/>
              </w:tabs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3-5</w:t>
            </w:r>
          </w:p>
        </w:tc>
      </w:tr>
      <w:tr w:rsidR="00E82F22" w:rsidRPr="009078C3" w14:paraId="42EEF17A" w14:textId="77777777" w:rsidTr="00F62322">
        <w:trPr>
          <w:jc w:val="center"/>
        </w:trPr>
        <w:tc>
          <w:tcPr>
            <w:tcW w:w="1482" w:type="dxa"/>
            <w:gridSpan w:val="2"/>
            <w:vMerge/>
            <w:shd w:val="clear" w:color="auto" w:fill="auto"/>
            <w:vAlign w:val="center"/>
          </w:tcPr>
          <w:p w14:paraId="6D967093" w14:textId="77777777" w:rsidR="00E82F22" w:rsidRPr="009078C3" w:rsidRDefault="00E82F22" w:rsidP="00F107F5">
            <w:pPr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69B1E9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236" w:type="dxa"/>
          </w:tcPr>
          <w:p w14:paraId="353C03C4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4DB10E2" w14:textId="60083091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32394C0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70E841C" w14:textId="77777777" w:rsidR="00E82F22" w:rsidRPr="009078C3" w:rsidRDefault="00E82F22" w:rsidP="00F107F5">
            <w:pPr>
              <w:tabs>
                <w:tab w:val="left" w:pos="742"/>
              </w:tabs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3-5</w:t>
            </w:r>
          </w:p>
        </w:tc>
      </w:tr>
      <w:tr w:rsidR="00E82F22" w:rsidRPr="009078C3" w14:paraId="0501DA94" w14:textId="77777777" w:rsidTr="00F62322">
        <w:trPr>
          <w:jc w:val="center"/>
        </w:trPr>
        <w:tc>
          <w:tcPr>
            <w:tcW w:w="1482" w:type="dxa"/>
            <w:gridSpan w:val="2"/>
            <w:vMerge/>
            <w:shd w:val="clear" w:color="auto" w:fill="auto"/>
            <w:vAlign w:val="center"/>
          </w:tcPr>
          <w:p w14:paraId="63B29DD9" w14:textId="77777777" w:rsidR="00E82F22" w:rsidRPr="009078C3" w:rsidRDefault="00E82F22" w:rsidP="00F107F5">
            <w:pPr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5E8771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236" w:type="dxa"/>
          </w:tcPr>
          <w:p w14:paraId="1505699C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37ECC53" w14:textId="5A694EEB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2715090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02C77EF" w14:textId="77777777" w:rsidR="00E82F22" w:rsidRPr="009078C3" w:rsidRDefault="00E82F22" w:rsidP="00F107F5">
            <w:pPr>
              <w:tabs>
                <w:tab w:val="left" w:pos="742"/>
              </w:tabs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3-5</w:t>
            </w:r>
          </w:p>
        </w:tc>
      </w:tr>
      <w:tr w:rsidR="00E82F22" w:rsidRPr="009078C3" w14:paraId="54EF7EFD" w14:textId="77777777" w:rsidTr="00F62322">
        <w:trPr>
          <w:jc w:val="center"/>
        </w:trPr>
        <w:tc>
          <w:tcPr>
            <w:tcW w:w="1482" w:type="dxa"/>
            <w:gridSpan w:val="2"/>
            <w:vMerge w:val="restart"/>
            <w:shd w:val="clear" w:color="auto" w:fill="auto"/>
            <w:vAlign w:val="center"/>
          </w:tcPr>
          <w:p w14:paraId="332B0F92" w14:textId="77777777" w:rsidR="00E82F22" w:rsidRPr="009078C3" w:rsidRDefault="00E82F22" w:rsidP="00F107F5">
            <w:pPr>
              <w:ind w:left="157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12989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236" w:type="dxa"/>
          </w:tcPr>
          <w:p w14:paraId="2C5CB0C6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5A329E9" w14:textId="0BB1502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F8BB1E1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Clearly define the outcome that is predicted by the prediction model, including how and when assessed.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D33BD3C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5</w:t>
            </w:r>
          </w:p>
        </w:tc>
      </w:tr>
      <w:tr w:rsidR="00E82F22" w:rsidRPr="009078C3" w14:paraId="654E5FD3" w14:textId="77777777" w:rsidTr="00F62322">
        <w:trPr>
          <w:jc w:val="center"/>
        </w:trPr>
        <w:tc>
          <w:tcPr>
            <w:tcW w:w="1482" w:type="dxa"/>
            <w:gridSpan w:val="2"/>
            <w:vMerge/>
            <w:shd w:val="clear" w:color="auto" w:fill="auto"/>
            <w:vAlign w:val="center"/>
          </w:tcPr>
          <w:p w14:paraId="02E781BC" w14:textId="77777777" w:rsidR="00E82F22" w:rsidRPr="009078C3" w:rsidRDefault="00E82F22" w:rsidP="00F107F5">
            <w:pPr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68CA43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236" w:type="dxa"/>
          </w:tcPr>
          <w:p w14:paraId="5C1F3797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D243252" w14:textId="7AF67624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0AB7DA5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E001C66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3-5</w:t>
            </w:r>
          </w:p>
        </w:tc>
      </w:tr>
      <w:tr w:rsidR="00E82F22" w:rsidRPr="009078C3" w14:paraId="1A43B280" w14:textId="77777777" w:rsidTr="00F62322">
        <w:trPr>
          <w:jc w:val="center"/>
        </w:trPr>
        <w:tc>
          <w:tcPr>
            <w:tcW w:w="1482" w:type="dxa"/>
            <w:gridSpan w:val="2"/>
            <w:vMerge w:val="restart"/>
            <w:shd w:val="clear" w:color="auto" w:fill="auto"/>
            <w:vAlign w:val="center"/>
          </w:tcPr>
          <w:p w14:paraId="0ABF1BB7" w14:textId="77777777" w:rsidR="00E82F22" w:rsidRPr="009078C3" w:rsidRDefault="00E82F22" w:rsidP="00F107F5">
            <w:pPr>
              <w:ind w:left="157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6EAD5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236" w:type="dxa"/>
          </w:tcPr>
          <w:p w14:paraId="26DEE156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8BBE5CB" w14:textId="34A48714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B6B4C3F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E59133B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5, suppl</w:t>
            </w:r>
          </w:p>
        </w:tc>
      </w:tr>
      <w:tr w:rsidR="00E82F22" w:rsidRPr="009078C3" w14:paraId="52E55D03" w14:textId="77777777" w:rsidTr="00F62322">
        <w:trPr>
          <w:jc w:val="center"/>
        </w:trPr>
        <w:tc>
          <w:tcPr>
            <w:tcW w:w="1482" w:type="dxa"/>
            <w:gridSpan w:val="2"/>
            <w:vMerge/>
            <w:shd w:val="clear" w:color="auto" w:fill="auto"/>
            <w:vAlign w:val="center"/>
          </w:tcPr>
          <w:p w14:paraId="322399D7" w14:textId="77777777" w:rsidR="00E82F22" w:rsidRPr="009078C3" w:rsidRDefault="00E82F22" w:rsidP="00F107F5">
            <w:pPr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18F92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236" w:type="dxa"/>
          </w:tcPr>
          <w:p w14:paraId="3035471F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47D8BEF" w14:textId="4F775644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F6E3CFF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326CF24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3-5</w:t>
            </w:r>
          </w:p>
        </w:tc>
      </w:tr>
      <w:tr w:rsidR="00E82F22" w:rsidRPr="009078C3" w14:paraId="0043AD1B" w14:textId="77777777" w:rsidTr="00F62322">
        <w:trPr>
          <w:jc w:val="center"/>
        </w:trPr>
        <w:tc>
          <w:tcPr>
            <w:tcW w:w="1482" w:type="dxa"/>
            <w:gridSpan w:val="2"/>
            <w:shd w:val="clear" w:color="auto" w:fill="auto"/>
            <w:vAlign w:val="center"/>
          </w:tcPr>
          <w:p w14:paraId="442E1A20" w14:textId="77777777" w:rsidR="00E82F22" w:rsidRPr="009078C3" w:rsidRDefault="00E82F22" w:rsidP="00F107F5">
            <w:pPr>
              <w:ind w:left="157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D15E4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14:paraId="2DB44517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62DA49F" w14:textId="06F630A1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011249B" w14:textId="77777777" w:rsidR="00E82F22" w:rsidRPr="009078C3" w:rsidRDefault="00E82F22" w:rsidP="00F107F5">
            <w:pPr>
              <w:pStyle w:val="ListParagraph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the study size was arrived at.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CB614AA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8</w:t>
            </w:r>
          </w:p>
        </w:tc>
      </w:tr>
      <w:tr w:rsidR="00E82F22" w:rsidRPr="009078C3" w14:paraId="419B7930" w14:textId="77777777" w:rsidTr="00F62322">
        <w:trPr>
          <w:jc w:val="center"/>
        </w:trPr>
        <w:tc>
          <w:tcPr>
            <w:tcW w:w="1482" w:type="dxa"/>
            <w:gridSpan w:val="2"/>
            <w:shd w:val="clear" w:color="auto" w:fill="auto"/>
            <w:vAlign w:val="center"/>
          </w:tcPr>
          <w:p w14:paraId="3F549523" w14:textId="77777777" w:rsidR="00E82F22" w:rsidRPr="009078C3" w:rsidRDefault="00E82F22" w:rsidP="00F107F5">
            <w:pPr>
              <w:ind w:left="157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A3FA0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236" w:type="dxa"/>
          </w:tcPr>
          <w:p w14:paraId="4CF4792B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797B22A" w14:textId="77CB4A76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19AFBAF" w14:textId="77777777" w:rsidR="00E82F22" w:rsidRPr="009078C3" w:rsidRDefault="00E82F22" w:rsidP="00F107F5">
            <w:pPr>
              <w:pStyle w:val="ListParagraph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1B616F5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8</w:t>
            </w:r>
          </w:p>
        </w:tc>
      </w:tr>
      <w:tr w:rsidR="00E82F22" w:rsidRPr="009078C3" w14:paraId="2B4DA8C4" w14:textId="77777777" w:rsidTr="00F62322">
        <w:trPr>
          <w:jc w:val="center"/>
        </w:trPr>
        <w:tc>
          <w:tcPr>
            <w:tcW w:w="1482" w:type="dxa"/>
            <w:gridSpan w:val="2"/>
            <w:vMerge w:val="restart"/>
            <w:shd w:val="clear" w:color="auto" w:fill="auto"/>
            <w:vAlign w:val="center"/>
          </w:tcPr>
          <w:p w14:paraId="04850B86" w14:textId="77777777" w:rsidR="00E82F22" w:rsidRPr="009078C3" w:rsidRDefault="00E82F22" w:rsidP="00F107F5">
            <w:pPr>
              <w:ind w:left="157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7B911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236" w:type="dxa"/>
          </w:tcPr>
          <w:p w14:paraId="7DA4CAE2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C23B384" w14:textId="59D93A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0AAAFFD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F2E3900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5-7</w:t>
            </w:r>
          </w:p>
        </w:tc>
      </w:tr>
      <w:tr w:rsidR="00E82F22" w:rsidRPr="009078C3" w14:paraId="169F6356" w14:textId="77777777" w:rsidTr="00F62322">
        <w:trPr>
          <w:jc w:val="center"/>
        </w:trPr>
        <w:tc>
          <w:tcPr>
            <w:tcW w:w="1482" w:type="dxa"/>
            <w:gridSpan w:val="2"/>
            <w:vMerge/>
            <w:shd w:val="clear" w:color="auto" w:fill="auto"/>
            <w:vAlign w:val="center"/>
          </w:tcPr>
          <w:p w14:paraId="5D50331B" w14:textId="77777777" w:rsidR="00E82F22" w:rsidRPr="009078C3" w:rsidRDefault="00E82F22" w:rsidP="00F107F5">
            <w:pPr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C56CB8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236" w:type="dxa"/>
          </w:tcPr>
          <w:p w14:paraId="73309DC1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8E8CDD8" w14:textId="36083045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62DD31A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7085B31" w14:textId="77777777" w:rsidR="00E82F22" w:rsidRPr="009078C3" w:rsidRDefault="00E82F22" w:rsidP="00F107F5">
            <w:pPr>
              <w:pStyle w:val="ListParagraph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5-7</w:t>
            </w:r>
          </w:p>
        </w:tc>
      </w:tr>
      <w:tr w:rsidR="00E82F22" w:rsidRPr="009078C3" w14:paraId="3D0C05CF" w14:textId="77777777" w:rsidTr="00F62322">
        <w:trPr>
          <w:jc w:val="center"/>
        </w:trPr>
        <w:tc>
          <w:tcPr>
            <w:tcW w:w="1482" w:type="dxa"/>
            <w:gridSpan w:val="2"/>
            <w:vMerge/>
            <w:shd w:val="clear" w:color="auto" w:fill="auto"/>
            <w:vAlign w:val="center"/>
          </w:tcPr>
          <w:p w14:paraId="7BB28985" w14:textId="77777777" w:rsidR="00E82F22" w:rsidRPr="009078C3" w:rsidRDefault="00E82F22" w:rsidP="00F107F5">
            <w:pPr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52A4C3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236" w:type="dxa"/>
          </w:tcPr>
          <w:p w14:paraId="2B58CBA0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C87809D" w14:textId="2B20FB63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55DF494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07CC12F" w14:textId="77777777" w:rsidR="00E82F22" w:rsidRPr="009078C3" w:rsidRDefault="00E82F22" w:rsidP="00F107F5">
            <w:pPr>
              <w:pStyle w:val="ListParagraph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5, suppl</w:t>
            </w:r>
          </w:p>
        </w:tc>
      </w:tr>
      <w:tr w:rsidR="00E82F22" w:rsidRPr="009078C3" w14:paraId="5A566021" w14:textId="77777777" w:rsidTr="00F62322">
        <w:trPr>
          <w:jc w:val="center"/>
        </w:trPr>
        <w:tc>
          <w:tcPr>
            <w:tcW w:w="1482" w:type="dxa"/>
            <w:gridSpan w:val="2"/>
            <w:vMerge/>
            <w:shd w:val="clear" w:color="auto" w:fill="auto"/>
            <w:vAlign w:val="center"/>
          </w:tcPr>
          <w:p w14:paraId="1147B8F5" w14:textId="77777777" w:rsidR="00E82F22" w:rsidRPr="009078C3" w:rsidRDefault="00E82F22" w:rsidP="00F107F5">
            <w:pPr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F51EB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236" w:type="dxa"/>
          </w:tcPr>
          <w:p w14:paraId="7661AE9A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0465FB7" w14:textId="0888779E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6D2C3ED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EB329C6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5-7</w:t>
            </w:r>
          </w:p>
        </w:tc>
      </w:tr>
      <w:tr w:rsidR="00E82F22" w:rsidRPr="009078C3" w14:paraId="63D9EF8D" w14:textId="77777777" w:rsidTr="00F62322">
        <w:trPr>
          <w:jc w:val="center"/>
        </w:trPr>
        <w:tc>
          <w:tcPr>
            <w:tcW w:w="1482" w:type="dxa"/>
            <w:gridSpan w:val="2"/>
            <w:vMerge/>
            <w:shd w:val="clear" w:color="auto" w:fill="auto"/>
            <w:vAlign w:val="center"/>
          </w:tcPr>
          <w:p w14:paraId="3EB2AB9A" w14:textId="77777777" w:rsidR="00E82F22" w:rsidRPr="009078C3" w:rsidRDefault="00E82F22" w:rsidP="00F107F5">
            <w:pPr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6E1613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236" w:type="dxa"/>
          </w:tcPr>
          <w:p w14:paraId="356FB86A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551BCA9" w14:textId="1C7451B8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BBF4622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 updating (e.g., recalibration) arising from the validation, if done.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3F25CAB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E82F22" w:rsidRPr="009078C3" w14:paraId="02207132" w14:textId="77777777" w:rsidTr="00F62322">
        <w:trPr>
          <w:jc w:val="center"/>
        </w:trPr>
        <w:tc>
          <w:tcPr>
            <w:tcW w:w="1482" w:type="dxa"/>
            <w:gridSpan w:val="2"/>
            <w:shd w:val="clear" w:color="auto" w:fill="auto"/>
            <w:vAlign w:val="center"/>
          </w:tcPr>
          <w:p w14:paraId="3AC7CF7C" w14:textId="77777777" w:rsidR="00E82F22" w:rsidRPr="009078C3" w:rsidRDefault="00E82F22" w:rsidP="00F107F5">
            <w:pPr>
              <w:ind w:left="157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FAB08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14:paraId="70CE02D2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D01035C" w14:textId="1A0299AB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EAB5C3" w14:textId="77777777" w:rsidR="00E82F22" w:rsidRPr="009078C3" w:rsidRDefault="00E82F22" w:rsidP="00F107F5">
            <w:pPr>
              <w:ind w:left="34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94BF5C5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7</w:t>
            </w:r>
          </w:p>
        </w:tc>
      </w:tr>
      <w:tr w:rsidR="00E82F22" w:rsidRPr="009078C3" w14:paraId="00F1C300" w14:textId="77777777" w:rsidTr="00F62322">
        <w:trPr>
          <w:jc w:val="center"/>
        </w:trPr>
        <w:tc>
          <w:tcPr>
            <w:tcW w:w="1482" w:type="dxa"/>
            <w:gridSpan w:val="2"/>
            <w:shd w:val="clear" w:color="auto" w:fill="auto"/>
            <w:vAlign w:val="center"/>
          </w:tcPr>
          <w:p w14:paraId="31A32A7C" w14:textId="77777777" w:rsidR="00E82F22" w:rsidRPr="009078C3" w:rsidRDefault="00E82F22" w:rsidP="00F107F5">
            <w:pPr>
              <w:ind w:left="157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Development vs. 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1AE0A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236" w:type="dxa"/>
          </w:tcPr>
          <w:p w14:paraId="37A4E7BC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49EA20D" w14:textId="2A4F19FE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4BBC68F" w14:textId="77777777" w:rsidR="00E82F22" w:rsidRPr="009078C3" w:rsidRDefault="00E82F22" w:rsidP="00F107F5">
            <w:pPr>
              <w:ind w:left="34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For validation, identify any differences from the development data in setting, eligibility criteria, outcome, and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2BD1CC4" w14:textId="77777777" w:rsidR="00E82F22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4,5,</w:t>
            </w:r>
          </w:p>
          <w:p w14:paraId="4C054340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13,14</w:t>
            </w:r>
          </w:p>
        </w:tc>
      </w:tr>
      <w:tr w:rsidR="00E82F22" w:rsidRPr="009078C3" w14:paraId="05D8815F" w14:textId="77777777" w:rsidTr="00E82F22">
        <w:trPr>
          <w:jc w:val="center"/>
        </w:trPr>
        <w:tc>
          <w:tcPr>
            <w:tcW w:w="567" w:type="dxa"/>
            <w:shd w:val="clear" w:color="auto" w:fill="F7CAAC" w:themeFill="accent2" w:themeFillTint="66"/>
          </w:tcPr>
          <w:p w14:paraId="588B35C1" w14:textId="77777777" w:rsidR="00E82F22" w:rsidRPr="009078C3" w:rsidRDefault="00E82F22" w:rsidP="00F107F5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61" w:type="dxa"/>
            <w:gridSpan w:val="6"/>
            <w:shd w:val="clear" w:color="auto" w:fill="F7CAAC" w:themeFill="accent2" w:themeFillTint="66"/>
          </w:tcPr>
          <w:p w14:paraId="55D274D2" w14:textId="4C5AF58E" w:rsidR="00E82F22" w:rsidRPr="009078C3" w:rsidRDefault="00E82F22" w:rsidP="00F107F5">
            <w:pPr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E82F22" w:rsidRPr="009078C3" w14:paraId="2C5CF553" w14:textId="77777777" w:rsidTr="00F62322">
        <w:trPr>
          <w:jc w:val="center"/>
        </w:trPr>
        <w:tc>
          <w:tcPr>
            <w:tcW w:w="1482" w:type="dxa"/>
            <w:gridSpan w:val="2"/>
            <w:vMerge w:val="restart"/>
            <w:shd w:val="clear" w:color="auto" w:fill="auto"/>
            <w:vAlign w:val="center"/>
          </w:tcPr>
          <w:p w14:paraId="5DE7D9B9" w14:textId="77777777" w:rsidR="00E82F22" w:rsidRPr="009078C3" w:rsidRDefault="00E82F22" w:rsidP="00F107F5">
            <w:pPr>
              <w:ind w:left="157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88199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236" w:type="dxa"/>
          </w:tcPr>
          <w:p w14:paraId="06C6C540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FB099EE" w14:textId="6F9A1FE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50E2703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AFB78FA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8, suppl</w:t>
            </w:r>
          </w:p>
        </w:tc>
      </w:tr>
      <w:tr w:rsidR="00E82F22" w:rsidRPr="009078C3" w14:paraId="38B554BF" w14:textId="77777777" w:rsidTr="00F62322">
        <w:trPr>
          <w:jc w:val="center"/>
        </w:trPr>
        <w:tc>
          <w:tcPr>
            <w:tcW w:w="1482" w:type="dxa"/>
            <w:gridSpan w:val="2"/>
            <w:vMerge/>
            <w:shd w:val="clear" w:color="auto" w:fill="auto"/>
            <w:vAlign w:val="center"/>
          </w:tcPr>
          <w:p w14:paraId="053C3737" w14:textId="77777777" w:rsidR="00E82F22" w:rsidRPr="009078C3" w:rsidRDefault="00E82F22" w:rsidP="00F107F5">
            <w:pPr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1EE616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236" w:type="dxa"/>
          </w:tcPr>
          <w:p w14:paraId="4F0131C2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66DC12C" w14:textId="1289E41F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B986D1B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19E8086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8, Table S8</w:t>
            </w:r>
          </w:p>
        </w:tc>
      </w:tr>
      <w:tr w:rsidR="00E82F22" w:rsidRPr="009078C3" w14:paraId="18AE65A2" w14:textId="77777777" w:rsidTr="00F62322">
        <w:trPr>
          <w:jc w:val="center"/>
        </w:trPr>
        <w:tc>
          <w:tcPr>
            <w:tcW w:w="1482" w:type="dxa"/>
            <w:gridSpan w:val="2"/>
            <w:vMerge/>
            <w:shd w:val="clear" w:color="auto" w:fill="auto"/>
            <w:vAlign w:val="center"/>
          </w:tcPr>
          <w:p w14:paraId="1F80E27B" w14:textId="77777777" w:rsidR="00E82F22" w:rsidRPr="009078C3" w:rsidRDefault="00E82F22" w:rsidP="00F107F5">
            <w:pPr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7D4560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236" w:type="dxa"/>
          </w:tcPr>
          <w:p w14:paraId="2A38ECF2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6DB52AA" w14:textId="7BDEB7AA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6FEEE9D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14F958" w14:textId="77777777" w:rsidR="00E82F22" w:rsidRPr="009078C3" w:rsidRDefault="00E82F22" w:rsidP="00F107F5">
            <w:pPr>
              <w:pStyle w:val="ListParagraph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Fig S4</w:t>
            </w:r>
          </w:p>
        </w:tc>
      </w:tr>
      <w:tr w:rsidR="00E82F22" w:rsidRPr="009078C3" w14:paraId="17C720A9" w14:textId="77777777" w:rsidTr="00F62322">
        <w:trPr>
          <w:jc w:val="center"/>
        </w:trPr>
        <w:tc>
          <w:tcPr>
            <w:tcW w:w="1482" w:type="dxa"/>
            <w:gridSpan w:val="2"/>
            <w:vMerge w:val="restart"/>
            <w:shd w:val="clear" w:color="auto" w:fill="auto"/>
            <w:vAlign w:val="center"/>
          </w:tcPr>
          <w:p w14:paraId="757DC852" w14:textId="77777777" w:rsidR="00E82F22" w:rsidRPr="009078C3" w:rsidRDefault="00E82F22" w:rsidP="00F107F5">
            <w:pPr>
              <w:ind w:left="157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AF523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236" w:type="dxa"/>
          </w:tcPr>
          <w:p w14:paraId="03823DBA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91B2998" w14:textId="64E6C0E0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21752A7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3CAD7D8" w14:textId="77777777" w:rsidR="00E82F22" w:rsidRPr="009078C3" w:rsidRDefault="00E82F22" w:rsidP="00F107F5">
            <w:pPr>
              <w:pStyle w:val="ListParagraph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8, Table S6</w:t>
            </w:r>
          </w:p>
        </w:tc>
      </w:tr>
      <w:tr w:rsidR="00E82F22" w:rsidRPr="009078C3" w14:paraId="2B39F28D" w14:textId="77777777" w:rsidTr="00F62322">
        <w:trPr>
          <w:jc w:val="center"/>
        </w:trPr>
        <w:tc>
          <w:tcPr>
            <w:tcW w:w="1482" w:type="dxa"/>
            <w:gridSpan w:val="2"/>
            <w:vMerge/>
            <w:shd w:val="clear" w:color="auto" w:fill="auto"/>
            <w:vAlign w:val="center"/>
          </w:tcPr>
          <w:p w14:paraId="4D3CA6CB" w14:textId="77777777" w:rsidR="00E82F22" w:rsidRPr="009078C3" w:rsidRDefault="00E82F22" w:rsidP="00F107F5">
            <w:pPr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7AAD1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236" w:type="dxa"/>
          </w:tcPr>
          <w:p w14:paraId="67E9410D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EC0CB13" w14:textId="3686AEB6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53B65C1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2BB6C63" w14:textId="77777777" w:rsidR="00E82F22" w:rsidRPr="009078C3" w:rsidRDefault="00E82F22" w:rsidP="00F107F5">
            <w:pPr>
              <w:pStyle w:val="ListParagraph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E82F22" w:rsidRPr="009078C3" w14:paraId="6363FD43" w14:textId="77777777" w:rsidTr="00F62322">
        <w:trPr>
          <w:jc w:val="center"/>
        </w:trPr>
        <w:tc>
          <w:tcPr>
            <w:tcW w:w="1482" w:type="dxa"/>
            <w:gridSpan w:val="2"/>
            <w:vMerge w:val="restart"/>
            <w:shd w:val="clear" w:color="auto" w:fill="auto"/>
            <w:vAlign w:val="center"/>
          </w:tcPr>
          <w:p w14:paraId="691AC3DE" w14:textId="77777777" w:rsidR="00E82F22" w:rsidRPr="009078C3" w:rsidRDefault="00E82F22" w:rsidP="00F107F5">
            <w:pPr>
              <w:ind w:left="157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901C7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236" w:type="dxa"/>
          </w:tcPr>
          <w:p w14:paraId="6C8C83BD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A25F8E0" w14:textId="7A716DC1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DC96B16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31E104B" w14:textId="77777777" w:rsidR="00E82F22" w:rsidRPr="009078C3" w:rsidRDefault="00E82F22" w:rsidP="00F107F5">
            <w:pPr>
              <w:pStyle w:val="ListParagraph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Table S2</w:t>
            </w:r>
          </w:p>
        </w:tc>
      </w:tr>
      <w:tr w:rsidR="00E82F22" w:rsidRPr="009078C3" w14:paraId="296F53E9" w14:textId="77777777" w:rsidTr="00F62322">
        <w:trPr>
          <w:jc w:val="center"/>
        </w:trPr>
        <w:tc>
          <w:tcPr>
            <w:tcW w:w="1482" w:type="dxa"/>
            <w:gridSpan w:val="2"/>
            <w:vMerge/>
            <w:shd w:val="clear" w:color="auto" w:fill="auto"/>
            <w:vAlign w:val="center"/>
          </w:tcPr>
          <w:p w14:paraId="0DF7E276" w14:textId="77777777" w:rsidR="00E82F22" w:rsidRPr="009078C3" w:rsidRDefault="00E82F22" w:rsidP="00F107F5">
            <w:pPr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78AA7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236" w:type="dxa"/>
          </w:tcPr>
          <w:p w14:paraId="4F441695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14F14F1" w14:textId="65A6E8F6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1E32729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2621FEC" w14:textId="77777777" w:rsidR="00E82F22" w:rsidRPr="009078C3" w:rsidRDefault="00E82F22" w:rsidP="00F107F5">
            <w:pPr>
              <w:pStyle w:val="ListParagraph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10, Table S7</w:t>
            </w:r>
          </w:p>
        </w:tc>
      </w:tr>
      <w:tr w:rsidR="00E82F22" w:rsidRPr="009078C3" w14:paraId="07D937E8" w14:textId="77777777" w:rsidTr="00F62322">
        <w:trPr>
          <w:jc w:val="center"/>
        </w:trPr>
        <w:tc>
          <w:tcPr>
            <w:tcW w:w="1482" w:type="dxa"/>
            <w:gridSpan w:val="2"/>
            <w:shd w:val="clear" w:color="auto" w:fill="auto"/>
            <w:vAlign w:val="center"/>
          </w:tcPr>
          <w:p w14:paraId="2EF2EDCF" w14:textId="77777777" w:rsidR="00E82F22" w:rsidRPr="009078C3" w:rsidRDefault="00E82F22" w:rsidP="00F107F5">
            <w:pPr>
              <w:ind w:left="157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9E1B6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236" w:type="dxa"/>
          </w:tcPr>
          <w:p w14:paraId="1CFE1C60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274CFD9" w14:textId="02233D95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6566B4F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Report performance measures (with CIs) for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C5F875F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Tables 1, S4</w:t>
            </w:r>
          </w:p>
        </w:tc>
      </w:tr>
      <w:tr w:rsidR="00E82F22" w:rsidRPr="009078C3" w14:paraId="1E48589B" w14:textId="77777777" w:rsidTr="00F62322">
        <w:trPr>
          <w:jc w:val="center"/>
        </w:trPr>
        <w:tc>
          <w:tcPr>
            <w:tcW w:w="1482" w:type="dxa"/>
            <w:gridSpan w:val="2"/>
            <w:shd w:val="clear" w:color="auto" w:fill="auto"/>
            <w:vAlign w:val="center"/>
          </w:tcPr>
          <w:p w14:paraId="33428471" w14:textId="77777777" w:rsidR="00E82F22" w:rsidRPr="009078C3" w:rsidRDefault="00E82F22" w:rsidP="00F107F5">
            <w:pPr>
              <w:ind w:left="157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FAFA1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236" w:type="dxa"/>
          </w:tcPr>
          <w:p w14:paraId="3FAC8E19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5617F64" w14:textId="5B935EE6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860F93D" w14:textId="77777777" w:rsidR="00E82F22" w:rsidRPr="009078C3" w:rsidRDefault="00E82F22" w:rsidP="00F107F5">
            <w:pPr>
              <w:tabs>
                <w:tab w:val="left" w:pos="459"/>
              </w:tabs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 updating (i.e., model specification, model performance).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B46982A" w14:textId="77777777" w:rsidR="00E82F22" w:rsidRPr="009078C3" w:rsidRDefault="00E82F22" w:rsidP="00F107F5">
            <w:pPr>
              <w:pStyle w:val="ListParagraph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E82F22" w:rsidRPr="009078C3" w14:paraId="23874911" w14:textId="77777777" w:rsidTr="00E82F22">
        <w:trPr>
          <w:jc w:val="center"/>
        </w:trPr>
        <w:tc>
          <w:tcPr>
            <w:tcW w:w="567" w:type="dxa"/>
            <w:shd w:val="clear" w:color="auto" w:fill="F7CAAC" w:themeFill="accent2" w:themeFillTint="66"/>
          </w:tcPr>
          <w:p w14:paraId="3B16310C" w14:textId="77777777" w:rsidR="00E82F22" w:rsidRPr="009078C3" w:rsidRDefault="00E82F22" w:rsidP="00F107F5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61" w:type="dxa"/>
            <w:gridSpan w:val="6"/>
            <w:shd w:val="clear" w:color="auto" w:fill="F7CAAC" w:themeFill="accent2" w:themeFillTint="66"/>
          </w:tcPr>
          <w:p w14:paraId="587BE183" w14:textId="59D4282D" w:rsidR="00E82F22" w:rsidRPr="009078C3" w:rsidRDefault="00E82F22" w:rsidP="00F107F5">
            <w:pPr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E82F22" w:rsidRPr="009078C3" w14:paraId="13926110" w14:textId="77777777" w:rsidTr="00F62322">
        <w:trPr>
          <w:jc w:val="center"/>
        </w:trPr>
        <w:tc>
          <w:tcPr>
            <w:tcW w:w="1482" w:type="dxa"/>
            <w:gridSpan w:val="2"/>
            <w:shd w:val="clear" w:color="auto" w:fill="auto"/>
            <w:vAlign w:val="center"/>
          </w:tcPr>
          <w:p w14:paraId="180AC8ED" w14:textId="77777777" w:rsidR="00E82F22" w:rsidRPr="009078C3" w:rsidRDefault="00E82F22" w:rsidP="00F107F5">
            <w:pPr>
              <w:ind w:left="15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AE4F7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236" w:type="dxa"/>
          </w:tcPr>
          <w:p w14:paraId="6FAA53F5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2BED2C4" w14:textId="5D646602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DA86691" w14:textId="77777777" w:rsidR="00E82F22" w:rsidRPr="009078C3" w:rsidRDefault="00E82F22" w:rsidP="00F107F5">
            <w:pPr>
              <w:ind w:left="34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073BFD0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13-14</w:t>
            </w:r>
          </w:p>
        </w:tc>
      </w:tr>
      <w:tr w:rsidR="00E82F22" w:rsidRPr="009078C3" w14:paraId="2F171543" w14:textId="77777777" w:rsidTr="00F62322">
        <w:trPr>
          <w:jc w:val="center"/>
        </w:trPr>
        <w:tc>
          <w:tcPr>
            <w:tcW w:w="1482" w:type="dxa"/>
            <w:gridSpan w:val="2"/>
            <w:vMerge w:val="restart"/>
            <w:shd w:val="clear" w:color="auto" w:fill="auto"/>
            <w:vAlign w:val="center"/>
          </w:tcPr>
          <w:p w14:paraId="71A255C3" w14:textId="77777777" w:rsidR="00E82F22" w:rsidRPr="009078C3" w:rsidRDefault="00E82F22" w:rsidP="00F107F5">
            <w:pPr>
              <w:ind w:left="15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10775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236" w:type="dxa"/>
          </w:tcPr>
          <w:p w14:paraId="35B52FFC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74809D1" w14:textId="7463DA28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1AD6992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B7ED4A" w14:textId="77777777" w:rsidR="00E82F22" w:rsidRPr="009078C3" w:rsidRDefault="00E82F22" w:rsidP="00F107F5">
            <w:pPr>
              <w:pStyle w:val="ListParagraph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12,13</w:t>
            </w:r>
          </w:p>
        </w:tc>
      </w:tr>
      <w:tr w:rsidR="00E82F22" w:rsidRPr="009078C3" w14:paraId="0094C2F9" w14:textId="77777777" w:rsidTr="00F62322">
        <w:trPr>
          <w:jc w:val="center"/>
        </w:trPr>
        <w:tc>
          <w:tcPr>
            <w:tcW w:w="1482" w:type="dxa"/>
            <w:gridSpan w:val="2"/>
            <w:vMerge/>
            <w:shd w:val="clear" w:color="auto" w:fill="auto"/>
            <w:vAlign w:val="center"/>
          </w:tcPr>
          <w:p w14:paraId="23977BF7" w14:textId="77777777" w:rsidR="00E82F22" w:rsidRPr="009078C3" w:rsidRDefault="00E82F22" w:rsidP="00F107F5">
            <w:pPr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7B774B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236" w:type="dxa"/>
          </w:tcPr>
          <w:p w14:paraId="7F995972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C9C3370" w14:textId="02FEAF5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F6E3C8F" w14:textId="77777777" w:rsidR="00E82F22" w:rsidRPr="009078C3" w:rsidRDefault="00E82F22" w:rsidP="00F107F5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an overall interpretation of the results, considering objectives, limitations, results from similar studies, and other relevant evidence.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31610F2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11-14</w:t>
            </w:r>
          </w:p>
        </w:tc>
      </w:tr>
      <w:tr w:rsidR="00E82F22" w:rsidRPr="009078C3" w14:paraId="050BDC8D" w14:textId="77777777" w:rsidTr="00F62322">
        <w:trPr>
          <w:jc w:val="center"/>
        </w:trPr>
        <w:tc>
          <w:tcPr>
            <w:tcW w:w="1482" w:type="dxa"/>
            <w:gridSpan w:val="2"/>
            <w:shd w:val="clear" w:color="auto" w:fill="auto"/>
            <w:vAlign w:val="center"/>
          </w:tcPr>
          <w:p w14:paraId="660880A1" w14:textId="77777777" w:rsidR="00E82F22" w:rsidRPr="009078C3" w:rsidRDefault="00E82F22" w:rsidP="00F107F5">
            <w:pPr>
              <w:ind w:left="152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lastRenderedPageBreak/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B9DD6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236" w:type="dxa"/>
          </w:tcPr>
          <w:p w14:paraId="3660B9B3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D23036A" w14:textId="39095723" w:rsidR="00E82F22" w:rsidRPr="009078C3" w:rsidRDefault="00E82F22" w:rsidP="00F62322">
            <w:pPr>
              <w:ind w:left="-432"/>
              <w:jc w:val="right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46F045" w14:textId="77777777" w:rsidR="00E82F22" w:rsidRPr="009078C3" w:rsidRDefault="00E82F22" w:rsidP="00F107F5">
            <w:pPr>
              <w:ind w:left="34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37C5D15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12</w:t>
            </w:r>
          </w:p>
        </w:tc>
      </w:tr>
      <w:tr w:rsidR="00E82F22" w:rsidRPr="009078C3" w14:paraId="5A5745A9" w14:textId="77777777" w:rsidTr="00E82F22">
        <w:trPr>
          <w:jc w:val="center"/>
        </w:trPr>
        <w:tc>
          <w:tcPr>
            <w:tcW w:w="567" w:type="dxa"/>
            <w:shd w:val="clear" w:color="auto" w:fill="F7CAAC" w:themeFill="accent2" w:themeFillTint="66"/>
          </w:tcPr>
          <w:p w14:paraId="7BD14866" w14:textId="77777777" w:rsidR="00E82F22" w:rsidRPr="009078C3" w:rsidRDefault="00E82F22" w:rsidP="00F107F5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61" w:type="dxa"/>
            <w:gridSpan w:val="6"/>
            <w:shd w:val="clear" w:color="auto" w:fill="F7CAAC" w:themeFill="accent2" w:themeFillTint="66"/>
          </w:tcPr>
          <w:p w14:paraId="3318D2AF" w14:textId="37C0D5A7" w:rsidR="00E82F22" w:rsidRPr="009078C3" w:rsidRDefault="00E82F22" w:rsidP="00F107F5">
            <w:pPr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E82F22" w:rsidRPr="009078C3" w14:paraId="7FE7C085" w14:textId="77777777" w:rsidTr="00F62322">
        <w:trPr>
          <w:jc w:val="center"/>
        </w:trPr>
        <w:tc>
          <w:tcPr>
            <w:tcW w:w="1482" w:type="dxa"/>
            <w:gridSpan w:val="2"/>
            <w:shd w:val="clear" w:color="auto" w:fill="auto"/>
          </w:tcPr>
          <w:p w14:paraId="6118462D" w14:textId="77777777" w:rsidR="00E82F22" w:rsidRPr="009078C3" w:rsidRDefault="00E82F22" w:rsidP="00F107F5">
            <w:pPr>
              <w:ind w:left="152" w:right="-46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907C2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236" w:type="dxa"/>
          </w:tcPr>
          <w:p w14:paraId="15CA040A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BBB8E65" w14:textId="26D35E01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5528858" w14:textId="77777777" w:rsidR="00E82F22" w:rsidRPr="009078C3" w:rsidRDefault="00E82F22" w:rsidP="00F107F5">
            <w:pPr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A454EAA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7</w:t>
            </w:r>
          </w:p>
        </w:tc>
      </w:tr>
      <w:tr w:rsidR="00E82F22" w:rsidRPr="009078C3" w14:paraId="0DD5E7A8" w14:textId="77777777" w:rsidTr="00F62322">
        <w:trPr>
          <w:jc w:val="center"/>
        </w:trPr>
        <w:tc>
          <w:tcPr>
            <w:tcW w:w="1482" w:type="dxa"/>
            <w:gridSpan w:val="2"/>
            <w:shd w:val="clear" w:color="auto" w:fill="auto"/>
          </w:tcPr>
          <w:p w14:paraId="78D1BCAD" w14:textId="77777777" w:rsidR="00E82F22" w:rsidRPr="009078C3" w:rsidRDefault="00E82F22" w:rsidP="00F107F5">
            <w:pPr>
              <w:ind w:left="15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03D8C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236" w:type="dxa"/>
          </w:tcPr>
          <w:p w14:paraId="4720518F" w14:textId="77777777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885F1B6" w14:textId="0209A58A" w:rsidR="00E82F22" w:rsidRPr="009078C3" w:rsidRDefault="00E82F22" w:rsidP="00F62322">
            <w:pPr>
              <w:ind w:left="-432"/>
              <w:jc w:val="right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596A265" w14:textId="77777777" w:rsidR="00E82F22" w:rsidRPr="009078C3" w:rsidRDefault="00E82F22" w:rsidP="00F107F5">
            <w:pPr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EE0B6E8" w14:textId="77777777" w:rsidR="00E82F22" w:rsidRPr="009078C3" w:rsidRDefault="00E82F22" w:rsidP="00F107F5">
            <w:pPr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</w:p>
        </w:tc>
      </w:tr>
    </w:tbl>
    <w:p w14:paraId="6224D7CB" w14:textId="77777777" w:rsidR="00E82F22" w:rsidRPr="00E40952" w:rsidRDefault="00E82F22" w:rsidP="00E82F22">
      <w:pPr>
        <w:rPr>
          <w:sz w:val="18"/>
          <w:szCs w:val="18"/>
        </w:rPr>
      </w:pPr>
    </w:p>
    <w:p w14:paraId="3A7776B1" w14:textId="77777777" w:rsidR="00E82F22" w:rsidRPr="00606619" w:rsidRDefault="00E82F22" w:rsidP="00E82F22">
      <w:pPr>
        <w:ind w:left="-851" w:right="-857"/>
        <w:rPr>
          <w:sz w:val="16"/>
          <w:szCs w:val="16"/>
        </w:rPr>
      </w:pPr>
      <w:r w:rsidRPr="00606619">
        <w:rPr>
          <w:sz w:val="16"/>
          <w:szCs w:val="16"/>
        </w:rPr>
        <w:t>*Items relevant only to the development of a prediction model</w:t>
      </w:r>
      <w:r w:rsidRPr="00606619" w:rsidDel="007A2CF2">
        <w:rPr>
          <w:sz w:val="16"/>
          <w:szCs w:val="16"/>
        </w:rPr>
        <w:t xml:space="preserve"> </w:t>
      </w:r>
      <w:r w:rsidRPr="00606619">
        <w:rPr>
          <w:sz w:val="16"/>
          <w:szCs w:val="16"/>
        </w:rPr>
        <w:t>are denoted by D, items relating solely to a validation of a prediction model are denoted by V, and items relating to both are denoted D;V.  We recommend using the TRIPOD Checklist in conjunction with the TRIPOD Explanation and Elaboration document.</w:t>
      </w:r>
    </w:p>
    <w:p w14:paraId="00004DA2" w14:textId="77777777" w:rsidR="00E82F22" w:rsidRDefault="00E82F22" w:rsidP="007910E5">
      <w:pPr>
        <w:spacing w:after="160"/>
        <w:rPr>
          <w:bCs/>
          <w:color w:val="A6A6A6" w:themeColor="background1" w:themeShade="A6"/>
          <w:sz w:val="22"/>
          <w:szCs w:val="22"/>
        </w:rPr>
      </w:pPr>
    </w:p>
    <w:sectPr w:rsidR="00E82F22" w:rsidSect="00E82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A938" w14:textId="77777777" w:rsidR="007E2BFF" w:rsidRDefault="007E2BFF" w:rsidP="00694200">
      <w:pPr>
        <w:spacing w:line="240" w:lineRule="auto"/>
      </w:pPr>
      <w:r>
        <w:separator/>
      </w:r>
    </w:p>
  </w:endnote>
  <w:endnote w:type="continuationSeparator" w:id="0">
    <w:p w14:paraId="3DB45519" w14:textId="77777777" w:rsidR="007E2BFF" w:rsidRDefault="007E2BFF" w:rsidP="00694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Lancet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2461" w14:textId="77777777" w:rsidR="007E2BFF" w:rsidRDefault="007E2BFF" w:rsidP="00694200">
      <w:pPr>
        <w:spacing w:line="240" w:lineRule="auto"/>
      </w:pPr>
      <w:r>
        <w:separator/>
      </w:r>
    </w:p>
  </w:footnote>
  <w:footnote w:type="continuationSeparator" w:id="0">
    <w:p w14:paraId="3E7D22A5" w14:textId="77777777" w:rsidR="007E2BFF" w:rsidRDefault="007E2BFF" w:rsidP="006942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343D"/>
    <w:multiLevelType w:val="hybridMultilevel"/>
    <w:tmpl w:val="7CF2BF62"/>
    <w:lvl w:ilvl="0" w:tplc="89FC0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C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2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83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03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CB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2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A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A2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ED73CB"/>
    <w:multiLevelType w:val="hybridMultilevel"/>
    <w:tmpl w:val="025E1168"/>
    <w:lvl w:ilvl="0" w:tplc="3D72B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00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A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44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C6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8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8C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8C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E4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FC3E51"/>
    <w:multiLevelType w:val="hybridMultilevel"/>
    <w:tmpl w:val="6C86F32A"/>
    <w:lvl w:ilvl="0" w:tplc="7E2A97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968B2"/>
    <w:multiLevelType w:val="hybridMultilevel"/>
    <w:tmpl w:val="D666C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8917283">
    <w:abstractNumId w:val="1"/>
  </w:num>
  <w:num w:numId="2" w16cid:durableId="1761829485">
    <w:abstractNumId w:val="0"/>
  </w:num>
  <w:num w:numId="3" w16cid:durableId="524561790">
    <w:abstractNumId w:val="3"/>
  </w:num>
  <w:num w:numId="4" w16cid:durableId="979919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29pr5w1zz0s4evxejp9dwfw9t2vrrxtz05&quot;&gt;DeathPredict&lt;record-ids&gt;&lt;item&gt;1&lt;/item&gt;&lt;item&gt;2&lt;/item&gt;&lt;item&gt;3&lt;/item&gt;&lt;item&gt;6&lt;/item&gt;&lt;item&gt;8&lt;/item&gt;&lt;item&gt;9&lt;/item&gt;&lt;item&gt;10&lt;/item&gt;&lt;item&gt;11&lt;/item&gt;&lt;item&gt;15&lt;/item&gt;&lt;item&gt;18&lt;/item&gt;&lt;/record-ids&gt;&lt;/item&gt;&lt;/Libraries&gt;"/>
  </w:docVars>
  <w:rsids>
    <w:rsidRoot w:val="0092662C"/>
    <w:rsid w:val="00000110"/>
    <w:rsid w:val="0000132B"/>
    <w:rsid w:val="00002D7B"/>
    <w:rsid w:val="00004438"/>
    <w:rsid w:val="00004CB5"/>
    <w:rsid w:val="00005524"/>
    <w:rsid w:val="00005F9C"/>
    <w:rsid w:val="000063AB"/>
    <w:rsid w:val="00007352"/>
    <w:rsid w:val="00007A7A"/>
    <w:rsid w:val="00011747"/>
    <w:rsid w:val="00011DA5"/>
    <w:rsid w:val="00013A0D"/>
    <w:rsid w:val="000148A9"/>
    <w:rsid w:val="00014D23"/>
    <w:rsid w:val="0001582D"/>
    <w:rsid w:val="00016128"/>
    <w:rsid w:val="00016824"/>
    <w:rsid w:val="00016B00"/>
    <w:rsid w:val="00020490"/>
    <w:rsid w:val="00020A6B"/>
    <w:rsid w:val="00021D08"/>
    <w:rsid w:val="0002262B"/>
    <w:rsid w:val="000268D3"/>
    <w:rsid w:val="00030635"/>
    <w:rsid w:val="00031018"/>
    <w:rsid w:val="000324D2"/>
    <w:rsid w:val="000369F6"/>
    <w:rsid w:val="00037255"/>
    <w:rsid w:val="00040A45"/>
    <w:rsid w:val="00040F69"/>
    <w:rsid w:val="000412A1"/>
    <w:rsid w:val="00041CFB"/>
    <w:rsid w:val="000429C9"/>
    <w:rsid w:val="0004356E"/>
    <w:rsid w:val="000435FD"/>
    <w:rsid w:val="00044724"/>
    <w:rsid w:val="00046592"/>
    <w:rsid w:val="00046C3F"/>
    <w:rsid w:val="0004718A"/>
    <w:rsid w:val="0005071E"/>
    <w:rsid w:val="00052A34"/>
    <w:rsid w:val="000531EE"/>
    <w:rsid w:val="00054756"/>
    <w:rsid w:val="00055C88"/>
    <w:rsid w:val="00055D8D"/>
    <w:rsid w:val="000601CC"/>
    <w:rsid w:val="00060A0C"/>
    <w:rsid w:val="00060B7C"/>
    <w:rsid w:val="00060E85"/>
    <w:rsid w:val="0006207A"/>
    <w:rsid w:val="000621B3"/>
    <w:rsid w:val="00062999"/>
    <w:rsid w:val="00063461"/>
    <w:rsid w:val="00063D40"/>
    <w:rsid w:val="00065896"/>
    <w:rsid w:val="000667F1"/>
    <w:rsid w:val="000668CD"/>
    <w:rsid w:val="00066E97"/>
    <w:rsid w:val="0006708C"/>
    <w:rsid w:val="00070640"/>
    <w:rsid w:val="000725BD"/>
    <w:rsid w:val="00073576"/>
    <w:rsid w:val="000754DD"/>
    <w:rsid w:val="0007583B"/>
    <w:rsid w:val="00075F82"/>
    <w:rsid w:val="00076B2F"/>
    <w:rsid w:val="0007736C"/>
    <w:rsid w:val="0008186D"/>
    <w:rsid w:val="0008188A"/>
    <w:rsid w:val="000839A7"/>
    <w:rsid w:val="00084725"/>
    <w:rsid w:val="00085A78"/>
    <w:rsid w:val="00087E4A"/>
    <w:rsid w:val="000903AB"/>
    <w:rsid w:val="00090804"/>
    <w:rsid w:val="00090EB2"/>
    <w:rsid w:val="000948AA"/>
    <w:rsid w:val="00095FD9"/>
    <w:rsid w:val="0009726F"/>
    <w:rsid w:val="00097830"/>
    <w:rsid w:val="000A16AC"/>
    <w:rsid w:val="000A3CB7"/>
    <w:rsid w:val="000A4A1E"/>
    <w:rsid w:val="000A4A2E"/>
    <w:rsid w:val="000A6C6C"/>
    <w:rsid w:val="000B03AD"/>
    <w:rsid w:val="000B1497"/>
    <w:rsid w:val="000B1865"/>
    <w:rsid w:val="000B290D"/>
    <w:rsid w:val="000B30E1"/>
    <w:rsid w:val="000B39CB"/>
    <w:rsid w:val="000B3F39"/>
    <w:rsid w:val="000B6C28"/>
    <w:rsid w:val="000C0124"/>
    <w:rsid w:val="000C0B52"/>
    <w:rsid w:val="000C1903"/>
    <w:rsid w:val="000C2BEC"/>
    <w:rsid w:val="000C3C59"/>
    <w:rsid w:val="000C4FCF"/>
    <w:rsid w:val="000C5847"/>
    <w:rsid w:val="000C5F63"/>
    <w:rsid w:val="000C6259"/>
    <w:rsid w:val="000C6F51"/>
    <w:rsid w:val="000C7949"/>
    <w:rsid w:val="000D116C"/>
    <w:rsid w:val="000D2D25"/>
    <w:rsid w:val="000D33C9"/>
    <w:rsid w:val="000D42EA"/>
    <w:rsid w:val="000D4377"/>
    <w:rsid w:val="000D4A0F"/>
    <w:rsid w:val="000E01C0"/>
    <w:rsid w:val="000E09F9"/>
    <w:rsid w:val="000E30DA"/>
    <w:rsid w:val="000E514B"/>
    <w:rsid w:val="000E51D4"/>
    <w:rsid w:val="000F0FB1"/>
    <w:rsid w:val="000F2B02"/>
    <w:rsid w:val="000F34DC"/>
    <w:rsid w:val="000F4181"/>
    <w:rsid w:val="000F56B5"/>
    <w:rsid w:val="000F5BEA"/>
    <w:rsid w:val="000F69D5"/>
    <w:rsid w:val="000F70A4"/>
    <w:rsid w:val="001009A1"/>
    <w:rsid w:val="00101077"/>
    <w:rsid w:val="001017C6"/>
    <w:rsid w:val="00101BC2"/>
    <w:rsid w:val="001037BC"/>
    <w:rsid w:val="00104756"/>
    <w:rsid w:val="00106A19"/>
    <w:rsid w:val="00106F7C"/>
    <w:rsid w:val="00107132"/>
    <w:rsid w:val="00111453"/>
    <w:rsid w:val="00111EA8"/>
    <w:rsid w:val="00113515"/>
    <w:rsid w:val="00115987"/>
    <w:rsid w:val="0012156C"/>
    <w:rsid w:val="0012352D"/>
    <w:rsid w:val="00124A98"/>
    <w:rsid w:val="00124E12"/>
    <w:rsid w:val="001264E6"/>
    <w:rsid w:val="001266E3"/>
    <w:rsid w:val="001272A8"/>
    <w:rsid w:val="00127A1D"/>
    <w:rsid w:val="001309DD"/>
    <w:rsid w:val="001324CF"/>
    <w:rsid w:val="001332D3"/>
    <w:rsid w:val="00133467"/>
    <w:rsid w:val="001346A2"/>
    <w:rsid w:val="001352F6"/>
    <w:rsid w:val="00135663"/>
    <w:rsid w:val="00135FA4"/>
    <w:rsid w:val="00136B2E"/>
    <w:rsid w:val="0013780F"/>
    <w:rsid w:val="0014061A"/>
    <w:rsid w:val="001408CC"/>
    <w:rsid w:val="001453DB"/>
    <w:rsid w:val="00145660"/>
    <w:rsid w:val="00145891"/>
    <w:rsid w:val="0014631E"/>
    <w:rsid w:val="00151BD3"/>
    <w:rsid w:val="00151D39"/>
    <w:rsid w:val="001525F1"/>
    <w:rsid w:val="00152A4E"/>
    <w:rsid w:val="0015336F"/>
    <w:rsid w:val="001534CF"/>
    <w:rsid w:val="00157458"/>
    <w:rsid w:val="0016005A"/>
    <w:rsid w:val="00160311"/>
    <w:rsid w:val="00160DD6"/>
    <w:rsid w:val="00161249"/>
    <w:rsid w:val="00162064"/>
    <w:rsid w:val="00162461"/>
    <w:rsid w:val="001643ED"/>
    <w:rsid w:val="0016540B"/>
    <w:rsid w:val="0016667A"/>
    <w:rsid w:val="00167753"/>
    <w:rsid w:val="001706DB"/>
    <w:rsid w:val="0017168E"/>
    <w:rsid w:val="00171E95"/>
    <w:rsid w:val="0017206E"/>
    <w:rsid w:val="00172258"/>
    <w:rsid w:val="00173BA7"/>
    <w:rsid w:val="0017414A"/>
    <w:rsid w:val="001742E6"/>
    <w:rsid w:val="0017440B"/>
    <w:rsid w:val="00180AF8"/>
    <w:rsid w:val="00180DF1"/>
    <w:rsid w:val="00181140"/>
    <w:rsid w:val="00182731"/>
    <w:rsid w:val="001839C9"/>
    <w:rsid w:val="00184307"/>
    <w:rsid w:val="00185543"/>
    <w:rsid w:val="00185D0E"/>
    <w:rsid w:val="00186A0A"/>
    <w:rsid w:val="001874E6"/>
    <w:rsid w:val="00187583"/>
    <w:rsid w:val="00190486"/>
    <w:rsid w:val="001905EF"/>
    <w:rsid w:val="001926E3"/>
    <w:rsid w:val="00192CE4"/>
    <w:rsid w:val="00192F7E"/>
    <w:rsid w:val="0019305A"/>
    <w:rsid w:val="0019311F"/>
    <w:rsid w:val="0019577B"/>
    <w:rsid w:val="001960E0"/>
    <w:rsid w:val="0019692E"/>
    <w:rsid w:val="00197DE7"/>
    <w:rsid w:val="001A00B4"/>
    <w:rsid w:val="001A0A5B"/>
    <w:rsid w:val="001A1694"/>
    <w:rsid w:val="001A2360"/>
    <w:rsid w:val="001A23F0"/>
    <w:rsid w:val="001A49CF"/>
    <w:rsid w:val="001A61B7"/>
    <w:rsid w:val="001B048E"/>
    <w:rsid w:val="001B30E6"/>
    <w:rsid w:val="001B40FC"/>
    <w:rsid w:val="001B542A"/>
    <w:rsid w:val="001B5F9A"/>
    <w:rsid w:val="001B6663"/>
    <w:rsid w:val="001B751C"/>
    <w:rsid w:val="001B76DC"/>
    <w:rsid w:val="001C00C8"/>
    <w:rsid w:val="001C040D"/>
    <w:rsid w:val="001C05F0"/>
    <w:rsid w:val="001C14AB"/>
    <w:rsid w:val="001C1DA9"/>
    <w:rsid w:val="001C2A4A"/>
    <w:rsid w:val="001C3536"/>
    <w:rsid w:val="001C35FE"/>
    <w:rsid w:val="001C7AFD"/>
    <w:rsid w:val="001D276B"/>
    <w:rsid w:val="001D3791"/>
    <w:rsid w:val="001D6AE9"/>
    <w:rsid w:val="001D6CA9"/>
    <w:rsid w:val="001D7D62"/>
    <w:rsid w:val="001E0428"/>
    <w:rsid w:val="001E0D5A"/>
    <w:rsid w:val="001E1892"/>
    <w:rsid w:val="001E3678"/>
    <w:rsid w:val="001E4157"/>
    <w:rsid w:val="001E4402"/>
    <w:rsid w:val="001E4E63"/>
    <w:rsid w:val="001E5183"/>
    <w:rsid w:val="001E71FE"/>
    <w:rsid w:val="001E788C"/>
    <w:rsid w:val="001F07C8"/>
    <w:rsid w:val="001F0B39"/>
    <w:rsid w:val="001F0FDA"/>
    <w:rsid w:val="001F1FA1"/>
    <w:rsid w:val="001F3B1C"/>
    <w:rsid w:val="001F3E7A"/>
    <w:rsid w:val="001F4882"/>
    <w:rsid w:val="001F523B"/>
    <w:rsid w:val="001F56BB"/>
    <w:rsid w:val="001F5E42"/>
    <w:rsid w:val="001F6EEC"/>
    <w:rsid w:val="001F6FCB"/>
    <w:rsid w:val="002001BE"/>
    <w:rsid w:val="00200C35"/>
    <w:rsid w:val="002034C5"/>
    <w:rsid w:val="00204EFB"/>
    <w:rsid w:val="0020513D"/>
    <w:rsid w:val="002056CD"/>
    <w:rsid w:val="00206616"/>
    <w:rsid w:val="00207C49"/>
    <w:rsid w:val="002104B8"/>
    <w:rsid w:val="00211DD0"/>
    <w:rsid w:val="002120EA"/>
    <w:rsid w:val="00213095"/>
    <w:rsid w:val="00213259"/>
    <w:rsid w:val="002132EC"/>
    <w:rsid w:val="00213355"/>
    <w:rsid w:val="00217174"/>
    <w:rsid w:val="0021739C"/>
    <w:rsid w:val="002207AB"/>
    <w:rsid w:val="0022323D"/>
    <w:rsid w:val="00224101"/>
    <w:rsid w:val="002253FE"/>
    <w:rsid w:val="00225623"/>
    <w:rsid w:val="0022573C"/>
    <w:rsid w:val="002269C1"/>
    <w:rsid w:val="002322E3"/>
    <w:rsid w:val="00232950"/>
    <w:rsid w:val="00232F08"/>
    <w:rsid w:val="00233425"/>
    <w:rsid w:val="002336B1"/>
    <w:rsid w:val="002345FB"/>
    <w:rsid w:val="00235108"/>
    <w:rsid w:val="002354D9"/>
    <w:rsid w:val="0023588C"/>
    <w:rsid w:val="00236929"/>
    <w:rsid w:val="00236D09"/>
    <w:rsid w:val="00236EBE"/>
    <w:rsid w:val="0023739E"/>
    <w:rsid w:val="00242C9F"/>
    <w:rsid w:val="00244BB0"/>
    <w:rsid w:val="00245983"/>
    <w:rsid w:val="00246CBB"/>
    <w:rsid w:val="00247148"/>
    <w:rsid w:val="00247175"/>
    <w:rsid w:val="002502FD"/>
    <w:rsid w:val="002504BF"/>
    <w:rsid w:val="00250C39"/>
    <w:rsid w:val="00250CC1"/>
    <w:rsid w:val="0025109A"/>
    <w:rsid w:val="002521BA"/>
    <w:rsid w:val="00254E88"/>
    <w:rsid w:val="00255B96"/>
    <w:rsid w:val="002568D1"/>
    <w:rsid w:val="00257B75"/>
    <w:rsid w:val="00261940"/>
    <w:rsid w:val="0026329C"/>
    <w:rsid w:val="00265357"/>
    <w:rsid w:val="00265603"/>
    <w:rsid w:val="00265694"/>
    <w:rsid w:val="00266590"/>
    <w:rsid w:val="00266DFB"/>
    <w:rsid w:val="002679DE"/>
    <w:rsid w:val="00267B3B"/>
    <w:rsid w:val="0027044B"/>
    <w:rsid w:val="00270732"/>
    <w:rsid w:val="00274B8F"/>
    <w:rsid w:val="00275240"/>
    <w:rsid w:val="002757E9"/>
    <w:rsid w:val="00275DDF"/>
    <w:rsid w:val="0027792B"/>
    <w:rsid w:val="00277FDA"/>
    <w:rsid w:val="002805BC"/>
    <w:rsid w:val="00280BEB"/>
    <w:rsid w:val="00281B38"/>
    <w:rsid w:val="00282079"/>
    <w:rsid w:val="00282A75"/>
    <w:rsid w:val="00285541"/>
    <w:rsid w:val="00285E37"/>
    <w:rsid w:val="0028662F"/>
    <w:rsid w:val="002873AE"/>
    <w:rsid w:val="0028791B"/>
    <w:rsid w:val="00290BFD"/>
    <w:rsid w:val="00290D1D"/>
    <w:rsid w:val="0029199F"/>
    <w:rsid w:val="00294419"/>
    <w:rsid w:val="002945A0"/>
    <w:rsid w:val="00296B3F"/>
    <w:rsid w:val="002A0531"/>
    <w:rsid w:val="002A23AE"/>
    <w:rsid w:val="002A2DBF"/>
    <w:rsid w:val="002A3037"/>
    <w:rsid w:val="002A3166"/>
    <w:rsid w:val="002A31B4"/>
    <w:rsid w:val="002A40C1"/>
    <w:rsid w:val="002A4A62"/>
    <w:rsid w:val="002A4E14"/>
    <w:rsid w:val="002A6C6E"/>
    <w:rsid w:val="002B0969"/>
    <w:rsid w:val="002B1ACD"/>
    <w:rsid w:val="002B29DE"/>
    <w:rsid w:val="002B39C5"/>
    <w:rsid w:val="002B3FD1"/>
    <w:rsid w:val="002B4122"/>
    <w:rsid w:val="002B441D"/>
    <w:rsid w:val="002B5515"/>
    <w:rsid w:val="002B7C3F"/>
    <w:rsid w:val="002C0CEC"/>
    <w:rsid w:val="002C1CAF"/>
    <w:rsid w:val="002C380D"/>
    <w:rsid w:val="002C3B14"/>
    <w:rsid w:val="002C4620"/>
    <w:rsid w:val="002C72A7"/>
    <w:rsid w:val="002D138A"/>
    <w:rsid w:val="002D16C3"/>
    <w:rsid w:val="002D230B"/>
    <w:rsid w:val="002D263E"/>
    <w:rsid w:val="002D3927"/>
    <w:rsid w:val="002D4E97"/>
    <w:rsid w:val="002D52FC"/>
    <w:rsid w:val="002D61DF"/>
    <w:rsid w:val="002D6A62"/>
    <w:rsid w:val="002D6DED"/>
    <w:rsid w:val="002D7CFA"/>
    <w:rsid w:val="002E05AF"/>
    <w:rsid w:val="002E1653"/>
    <w:rsid w:val="002E2520"/>
    <w:rsid w:val="002E3478"/>
    <w:rsid w:val="002E3D1B"/>
    <w:rsid w:val="002E4852"/>
    <w:rsid w:val="002E6A02"/>
    <w:rsid w:val="002E7807"/>
    <w:rsid w:val="002E7FD4"/>
    <w:rsid w:val="002F2337"/>
    <w:rsid w:val="002F5A74"/>
    <w:rsid w:val="002F6AA9"/>
    <w:rsid w:val="002F7220"/>
    <w:rsid w:val="00300004"/>
    <w:rsid w:val="003009B1"/>
    <w:rsid w:val="00300EF6"/>
    <w:rsid w:val="0030156F"/>
    <w:rsid w:val="00304046"/>
    <w:rsid w:val="00304B7C"/>
    <w:rsid w:val="00305061"/>
    <w:rsid w:val="0030710E"/>
    <w:rsid w:val="00307398"/>
    <w:rsid w:val="003104D8"/>
    <w:rsid w:val="00310F62"/>
    <w:rsid w:val="003111CD"/>
    <w:rsid w:val="0031226B"/>
    <w:rsid w:val="0031289E"/>
    <w:rsid w:val="003155B6"/>
    <w:rsid w:val="003157F2"/>
    <w:rsid w:val="003165C4"/>
    <w:rsid w:val="003171E7"/>
    <w:rsid w:val="00317EB0"/>
    <w:rsid w:val="00322DF2"/>
    <w:rsid w:val="00323424"/>
    <w:rsid w:val="00323B66"/>
    <w:rsid w:val="00324F39"/>
    <w:rsid w:val="00325AEA"/>
    <w:rsid w:val="003306C5"/>
    <w:rsid w:val="00330F14"/>
    <w:rsid w:val="00331896"/>
    <w:rsid w:val="00331951"/>
    <w:rsid w:val="00331CEE"/>
    <w:rsid w:val="00331DDC"/>
    <w:rsid w:val="00333A47"/>
    <w:rsid w:val="0033465D"/>
    <w:rsid w:val="00336471"/>
    <w:rsid w:val="00337AA3"/>
    <w:rsid w:val="00340481"/>
    <w:rsid w:val="00340A6E"/>
    <w:rsid w:val="00342620"/>
    <w:rsid w:val="00342C66"/>
    <w:rsid w:val="00343566"/>
    <w:rsid w:val="003440BF"/>
    <w:rsid w:val="0034568E"/>
    <w:rsid w:val="00346833"/>
    <w:rsid w:val="00347461"/>
    <w:rsid w:val="00347D13"/>
    <w:rsid w:val="00351DA2"/>
    <w:rsid w:val="0035319F"/>
    <w:rsid w:val="003556A2"/>
    <w:rsid w:val="00357CC5"/>
    <w:rsid w:val="00357FFA"/>
    <w:rsid w:val="0036010B"/>
    <w:rsid w:val="0036199B"/>
    <w:rsid w:val="00362B9D"/>
    <w:rsid w:val="00364103"/>
    <w:rsid w:val="003648B6"/>
    <w:rsid w:val="0036575B"/>
    <w:rsid w:val="00365926"/>
    <w:rsid w:val="00366642"/>
    <w:rsid w:val="00367DF6"/>
    <w:rsid w:val="00367F3B"/>
    <w:rsid w:val="00370C8E"/>
    <w:rsid w:val="00372E1F"/>
    <w:rsid w:val="00372E29"/>
    <w:rsid w:val="00372EE1"/>
    <w:rsid w:val="00372F79"/>
    <w:rsid w:val="00374FA9"/>
    <w:rsid w:val="003756FE"/>
    <w:rsid w:val="00376132"/>
    <w:rsid w:val="00377782"/>
    <w:rsid w:val="00377DE7"/>
    <w:rsid w:val="0038111A"/>
    <w:rsid w:val="003822F6"/>
    <w:rsid w:val="00383554"/>
    <w:rsid w:val="00383BE4"/>
    <w:rsid w:val="00383CE7"/>
    <w:rsid w:val="00383F9F"/>
    <w:rsid w:val="0038438B"/>
    <w:rsid w:val="003852A5"/>
    <w:rsid w:val="00385B14"/>
    <w:rsid w:val="00385C42"/>
    <w:rsid w:val="00385E06"/>
    <w:rsid w:val="003870FE"/>
    <w:rsid w:val="00387209"/>
    <w:rsid w:val="00390EBD"/>
    <w:rsid w:val="00391B59"/>
    <w:rsid w:val="003923CC"/>
    <w:rsid w:val="0039258A"/>
    <w:rsid w:val="0039371B"/>
    <w:rsid w:val="00396CC0"/>
    <w:rsid w:val="00396D60"/>
    <w:rsid w:val="003973A8"/>
    <w:rsid w:val="003A1F2F"/>
    <w:rsid w:val="003A3D24"/>
    <w:rsid w:val="003A4730"/>
    <w:rsid w:val="003A51A9"/>
    <w:rsid w:val="003A5AA0"/>
    <w:rsid w:val="003A5B02"/>
    <w:rsid w:val="003A6CAB"/>
    <w:rsid w:val="003B0CAF"/>
    <w:rsid w:val="003B1D95"/>
    <w:rsid w:val="003B3973"/>
    <w:rsid w:val="003B3ED1"/>
    <w:rsid w:val="003B5F82"/>
    <w:rsid w:val="003B6000"/>
    <w:rsid w:val="003B6076"/>
    <w:rsid w:val="003B6469"/>
    <w:rsid w:val="003B7105"/>
    <w:rsid w:val="003B7E73"/>
    <w:rsid w:val="003C08B0"/>
    <w:rsid w:val="003C39EC"/>
    <w:rsid w:val="003C3A57"/>
    <w:rsid w:val="003C453E"/>
    <w:rsid w:val="003C50E3"/>
    <w:rsid w:val="003C6351"/>
    <w:rsid w:val="003C6F05"/>
    <w:rsid w:val="003C6F99"/>
    <w:rsid w:val="003D0F65"/>
    <w:rsid w:val="003D26A3"/>
    <w:rsid w:val="003D2BE5"/>
    <w:rsid w:val="003D357D"/>
    <w:rsid w:val="003D4BBD"/>
    <w:rsid w:val="003D5694"/>
    <w:rsid w:val="003D62C7"/>
    <w:rsid w:val="003D6347"/>
    <w:rsid w:val="003D69A6"/>
    <w:rsid w:val="003D73B5"/>
    <w:rsid w:val="003D75ED"/>
    <w:rsid w:val="003E0164"/>
    <w:rsid w:val="003E0CE4"/>
    <w:rsid w:val="003E1296"/>
    <w:rsid w:val="003E2D65"/>
    <w:rsid w:val="003E32C0"/>
    <w:rsid w:val="003E5654"/>
    <w:rsid w:val="003E6683"/>
    <w:rsid w:val="003F0DBE"/>
    <w:rsid w:val="003F137B"/>
    <w:rsid w:val="003F1D5C"/>
    <w:rsid w:val="003F263F"/>
    <w:rsid w:val="003F36C2"/>
    <w:rsid w:val="003F4A79"/>
    <w:rsid w:val="003F7F02"/>
    <w:rsid w:val="004016DB"/>
    <w:rsid w:val="00401BC8"/>
    <w:rsid w:val="00402613"/>
    <w:rsid w:val="004030CA"/>
    <w:rsid w:val="00405F43"/>
    <w:rsid w:val="004062EF"/>
    <w:rsid w:val="00411D35"/>
    <w:rsid w:val="00412595"/>
    <w:rsid w:val="004132A6"/>
    <w:rsid w:val="0041332C"/>
    <w:rsid w:val="00413A12"/>
    <w:rsid w:val="00413B1A"/>
    <w:rsid w:val="00414964"/>
    <w:rsid w:val="00415AB7"/>
    <w:rsid w:val="00416D27"/>
    <w:rsid w:val="004172A2"/>
    <w:rsid w:val="0041753E"/>
    <w:rsid w:val="0041782D"/>
    <w:rsid w:val="004218B5"/>
    <w:rsid w:val="004220A1"/>
    <w:rsid w:val="00422E76"/>
    <w:rsid w:val="004230FA"/>
    <w:rsid w:val="00424B4C"/>
    <w:rsid w:val="00424E77"/>
    <w:rsid w:val="00425C65"/>
    <w:rsid w:val="00425CCA"/>
    <w:rsid w:val="00426789"/>
    <w:rsid w:val="004268F0"/>
    <w:rsid w:val="00433527"/>
    <w:rsid w:val="004353BA"/>
    <w:rsid w:val="00436233"/>
    <w:rsid w:val="00436F88"/>
    <w:rsid w:val="004412E8"/>
    <w:rsid w:val="004415B8"/>
    <w:rsid w:val="00442FA4"/>
    <w:rsid w:val="004431C0"/>
    <w:rsid w:val="0044341F"/>
    <w:rsid w:val="00445848"/>
    <w:rsid w:val="00445BDC"/>
    <w:rsid w:val="00447613"/>
    <w:rsid w:val="004478A5"/>
    <w:rsid w:val="00447A62"/>
    <w:rsid w:val="00447B06"/>
    <w:rsid w:val="00450441"/>
    <w:rsid w:val="0045084C"/>
    <w:rsid w:val="00451812"/>
    <w:rsid w:val="004530DE"/>
    <w:rsid w:val="0045328C"/>
    <w:rsid w:val="00453D25"/>
    <w:rsid w:val="00454CEE"/>
    <w:rsid w:val="00455037"/>
    <w:rsid w:val="004568F7"/>
    <w:rsid w:val="00456A43"/>
    <w:rsid w:val="00457AC4"/>
    <w:rsid w:val="00460058"/>
    <w:rsid w:val="004606B8"/>
    <w:rsid w:val="004606F0"/>
    <w:rsid w:val="00461162"/>
    <w:rsid w:val="00461965"/>
    <w:rsid w:val="00462B38"/>
    <w:rsid w:val="00462EBC"/>
    <w:rsid w:val="00463390"/>
    <w:rsid w:val="0046383E"/>
    <w:rsid w:val="00464624"/>
    <w:rsid w:val="00464638"/>
    <w:rsid w:val="004654DB"/>
    <w:rsid w:val="00466F9B"/>
    <w:rsid w:val="004719C7"/>
    <w:rsid w:val="00472523"/>
    <w:rsid w:val="004735FD"/>
    <w:rsid w:val="00475440"/>
    <w:rsid w:val="004754A4"/>
    <w:rsid w:val="00475A23"/>
    <w:rsid w:val="00477A20"/>
    <w:rsid w:val="004800A2"/>
    <w:rsid w:val="004801D4"/>
    <w:rsid w:val="0048044B"/>
    <w:rsid w:val="00480844"/>
    <w:rsid w:val="00481111"/>
    <w:rsid w:val="004821A3"/>
    <w:rsid w:val="004822AD"/>
    <w:rsid w:val="00482583"/>
    <w:rsid w:val="0048309F"/>
    <w:rsid w:val="00483463"/>
    <w:rsid w:val="004835C7"/>
    <w:rsid w:val="00483CED"/>
    <w:rsid w:val="004853A9"/>
    <w:rsid w:val="004855EB"/>
    <w:rsid w:val="00485D97"/>
    <w:rsid w:val="00487DE7"/>
    <w:rsid w:val="00490C78"/>
    <w:rsid w:val="00491C2E"/>
    <w:rsid w:val="0049320C"/>
    <w:rsid w:val="00493C9F"/>
    <w:rsid w:val="00494849"/>
    <w:rsid w:val="00494EB5"/>
    <w:rsid w:val="00497F52"/>
    <w:rsid w:val="004A108B"/>
    <w:rsid w:val="004A1156"/>
    <w:rsid w:val="004A1569"/>
    <w:rsid w:val="004A1ECE"/>
    <w:rsid w:val="004A351B"/>
    <w:rsid w:val="004A60F5"/>
    <w:rsid w:val="004A6859"/>
    <w:rsid w:val="004A7870"/>
    <w:rsid w:val="004A79A9"/>
    <w:rsid w:val="004B0BA5"/>
    <w:rsid w:val="004B232D"/>
    <w:rsid w:val="004B2AA2"/>
    <w:rsid w:val="004B3DBB"/>
    <w:rsid w:val="004B7134"/>
    <w:rsid w:val="004B7157"/>
    <w:rsid w:val="004C0621"/>
    <w:rsid w:val="004C07D6"/>
    <w:rsid w:val="004C0AC6"/>
    <w:rsid w:val="004C1D16"/>
    <w:rsid w:val="004C22DC"/>
    <w:rsid w:val="004C2710"/>
    <w:rsid w:val="004C2747"/>
    <w:rsid w:val="004C31D7"/>
    <w:rsid w:val="004C3244"/>
    <w:rsid w:val="004C3444"/>
    <w:rsid w:val="004C400A"/>
    <w:rsid w:val="004C5083"/>
    <w:rsid w:val="004C7156"/>
    <w:rsid w:val="004D096F"/>
    <w:rsid w:val="004D0FF3"/>
    <w:rsid w:val="004D240C"/>
    <w:rsid w:val="004D4910"/>
    <w:rsid w:val="004D5095"/>
    <w:rsid w:val="004D5E05"/>
    <w:rsid w:val="004D6F16"/>
    <w:rsid w:val="004D7B84"/>
    <w:rsid w:val="004D7BD5"/>
    <w:rsid w:val="004E183D"/>
    <w:rsid w:val="004E184D"/>
    <w:rsid w:val="004E2424"/>
    <w:rsid w:val="004E24DD"/>
    <w:rsid w:val="004E3CDE"/>
    <w:rsid w:val="004E4DF4"/>
    <w:rsid w:val="004E5156"/>
    <w:rsid w:val="004E559E"/>
    <w:rsid w:val="004E68D1"/>
    <w:rsid w:val="004E6FCB"/>
    <w:rsid w:val="004F043B"/>
    <w:rsid w:val="004F150D"/>
    <w:rsid w:val="004F1683"/>
    <w:rsid w:val="004F1BD8"/>
    <w:rsid w:val="004F4679"/>
    <w:rsid w:val="004F5556"/>
    <w:rsid w:val="004F7B3E"/>
    <w:rsid w:val="00500085"/>
    <w:rsid w:val="00502065"/>
    <w:rsid w:val="005022A0"/>
    <w:rsid w:val="00502760"/>
    <w:rsid w:val="0050447E"/>
    <w:rsid w:val="00504641"/>
    <w:rsid w:val="00504CE5"/>
    <w:rsid w:val="0050535A"/>
    <w:rsid w:val="00506390"/>
    <w:rsid w:val="00506FB8"/>
    <w:rsid w:val="00507AFC"/>
    <w:rsid w:val="00507C3E"/>
    <w:rsid w:val="00511CF3"/>
    <w:rsid w:val="00512D47"/>
    <w:rsid w:val="00512E27"/>
    <w:rsid w:val="00513F87"/>
    <w:rsid w:val="005145F8"/>
    <w:rsid w:val="005155B3"/>
    <w:rsid w:val="00515F3C"/>
    <w:rsid w:val="00516096"/>
    <w:rsid w:val="005170ED"/>
    <w:rsid w:val="005171DD"/>
    <w:rsid w:val="00520D1C"/>
    <w:rsid w:val="00520E61"/>
    <w:rsid w:val="005212F0"/>
    <w:rsid w:val="00521B26"/>
    <w:rsid w:val="005221AC"/>
    <w:rsid w:val="00522764"/>
    <w:rsid w:val="00525B12"/>
    <w:rsid w:val="00527741"/>
    <w:rsid w:val="00527CD1"/>
    <w:rsid w:val="00530AA6"/>
    <w:rsid w:val="005313E0"/>
    <w:rsid w:val="005317D6"/>
    <w:rsid w:val="00531FC1"/>
    <w:rsid w:val="005322BD"/>
    <w:rsid w:val="0053401A"/>
    <w:rsid w:val="00534549"/>
    <w:rsid w:val="00534D1F"/>
    <w:rsid w:val="005376DC"/>
    <w:rsid w:val="00540835"/>
    <w:rsid w:val="0054163C"/>
    <w:rsid w:val="00541F55"/>
    <w:rsid w:val="00542E84"/>
    <w:rsid w:val="0054475C"/>
    <w:rsid w:val="00544972"/>
    <w:rsid w:val="00546ED9"/>
    <w:rsid w:val="00547089"/>
    <w:rsid w:val="00550B93"/>
    <w:rsid w:val="0055226C"/>
    <w:rsid w:val="005526F8"/>
    <w:rsid w:val="00552B99"/>
    <w:rsid w:val="00552E07"/>
    <w:rsid w:val="00553B6E"/>
    <w:rsid w:val="00554FDB"/>
    <w:rsid w:val="00556D12"/>
    <w:rsid w:val="00556DB0"/>
    <w:rsid w:val="005573A0"/>
    <w:rsid w:val="0055794D"/>
    <w:rsid w:val="0056104C"/>
    <w:rsid w:val="00564A89"/>
    <w:rsid w:val="00566576"/>
    <w:rsid w:val="00567541"/>
    <w:rsid w:val="00570074"/>
    <w:rsid w:val="00570F86"/>
    <w:rsid w:val="005713B3"/>
    <w:rsid w:val="00572558"/>
    <w:rsid w:val="00572B58"/>
    <w:rsid w:val="00574568"/>
    <w:rsid w:val="00575C20"/>
    <w:rsid w:val="00575DCD"/>
    <w:rsid w:val="00575E44"/>
    <w:rsid w:val="00576196"/>
    <w:rsid w:val="005769DA"/>
    <w:rsid w:val="00577DE7"/>
    <w:rsid w:val="005812E8"/>
    <w:rsid w:val="005816F5"/>
    <w:rsid w:val="005834E6"/>
    <w:rsid w:val="005854C2"/>
    <w:rsid w:val="005855DA"/>
    <w:rsid w:val="00590FE9"/>
    <w:rsid w:val="00591425"/>
    <w:rsid w:val="00591670"/>
    <w:rsid w:val="00594657"/>
    <w:rsid w:val="00595B3B"/>
    <w:rsid w:val="00596C40"/>
    <w:rsid w:val="00597CD5"/>
    <w:rsid w:val="005A02E4"/>
    <w:rsid w:val="005A12B6"/>
    <w:rsid w:val="005A1D4C"/>
    <w:rsid w:val="005A4D85"/>
    <w:rsid w:val="005A5026"/>
    <w:rsid w:val="005A5689"/>
    <w:rsid w:val="005A57A5"/>
    <w:rsid w:val="005A5D92"/>
    <w:rsid w:val="005B06CE"/>
    <w:rsid w:val="005B1451"/>
    <w:rsid w:val="005B35E8"/>
    <w:rsid w:val="005B4237"/>
    <w:rsid w:val="005B4BDA"/>
    <w:rsid w:val="005B5555"/>
    <w:rsid w:val="005B76D2"/>
    <w:rsid w:val="005C0246"/>
    <w:rsid w:val="005C08B2"/>
    <w:rsid w:val="005C0B9F"/>
    <w:rsid w:val="005C1529"/>
    <w:rsid w:val="005C3C62"/>
    <w:rsid w:val="005C4B85"/>
    <w:rsid w:val="005C5301"/>
    <w:rsid w:val="005C6929"/>
    <w:rsid w:val="005C73A7"/>
    <w:rsid w:val="005D0F50"/>
    <w:rsid w:val="005D31FB"/>
    <w:rsid w:val="005D49B2"/>
    <w:rsid w:val="005D4D64"/>
    <w:rsid w:val="005D7237"/>
    <w:rsid w:val="005D7A46"/>
    <w:rsid w:val="005E0D6C"/>
    <w:rsid w:val="005E1190"/>
    <w:rsid w:val="005E17D3"/>
    <w:rsid w:val="005E406C"/>
    <w:rsid w:val="005E465F"/>
    <w:rsid w:val="005E5B7D"/>
    <w:rsid w:val="005E76E6"/>
    <w:rsid w:val="005F04F0"/>
    <w:rsid w:val="005F1C81"/>
    <w:rsid w:val="005F4096"/>
    <w:rsid w:val="005F4A7A"/>
    <w:rsid w:val="005F6706"/>
    <w:rsid w:val="00600087"/>
    <w:rsid w:val="00600855"/>
    <w:rsid w:val="006012E3"/>
    <w:rsid w:val="00602A47"/>
    <w:rsid w:val="00603E8C"/>
    <w:rsid w:val="00604E86"/>
    <w:rsid w:val="00605ED1"/>
    <w:rsid w:val="0060640C"/>
    <w:rsid w:val="0061088D"/>
    <w:rsid w:val="00610A1D"/>
    <w:rsid w:val="00611A95"/>
    <w:rsid w:val="006138E9"/>
    <w:rsid w:val="00613944"/>
    <w:rsid w:val="006172B7"/>
    <w:rsid w:val="006174A9"/>
    <w:rsid w:val="0061777A"/>
    <w:rsid w:val="0062030E"/>
    <w:rsid w:val="006206A7"/>
    <w:rsid w:val="006228B9"/>
    <w:rsid w:val="00622984"/>
    <w:rsid w:val="00622ABD"/>
    <w:rsid w:val="00623FA8"/>
    <w:rsid w:val="0062456C"/>
    <w:rsid w:val="00624D87"/>
    <w:rsid w:val="00627C8D"/>
    <w:rsid w:val="006300F5"/>
    <w:rsid w:val="00631F66"/>
    <w:rsid w:val="00633D01"/>
    <w:rsid w:val="00634625"/>
    <w:rsid w:val="00634E75"/>
    <w:rsid w:val="00635932"/>
    <w:rsid w:val="00635CFB"/>
    <w:rsid w:val="006373FB"/>
    <w:rsid w:val="00640378"/>
    <w:rsid w:val="006421AB"/>
    <w:rsid w:val="00643CAD"/>
    <w:rsid w:val="00644934"/>
    <w:rsid w:val="006451FB"/>
    <w:rsid w:val="00645B5A"/>
    <w:rsid w:val="0064606F"/>
    <w:rsid w:val="00646A42"/>
    <w:rsid w:val="00646B8A"/>
    <w:rsid w:val="00647905"/>
    <w:rsid w:val="00647AB4"/>
    <w:rsid w:val="006516A2"/>
    <w:rsid w:val="0065264F"/>
    <w:rsid w:val="006527C3"/>
    <w:rsid w:val="006548A1"/>
    <w:rsid w:val="0065494C"/>
    <w:rsid w:val="00655C3E"/>
    <w:rsid w:val="00655CAA"/>
    <w:rsid w:val="00657616"/>
    <w:rsid w:val="00657EEA"/>
    <w:rsid w:val="006607B7"/>
    <w:rsid w:val="0066098D"/>
    <w:rsid w:val="006609EC"/>
    <w:rsid w:val="00661C08"/>
    <w:rsid w:val="00661C10"/>
    <w:rsid w:val="00662496"/>
    <w:rsid w:val="00662C22"/>
    <w:rsid w:val="00662D5A"/>
    <w:rsid w:val="00663DC3"/>
    <w:rsid w:val="00663E1C"/>
    <w:rsid w:val="0066628E"/>
    <w:rsid w:val="00666599"/>
    <w:rsid w:val="00666760"/>
    <w:rsid w:val="0067289C"/>
    <w:rsid w:val="006729A4"/>
    <w:rsid w:val="006731D1"/>
    <w:rsid w:val="0067617C"/>
    <w:rsid w:val="00676A5A"/>
    <w:rsid w:val="00681BB3"/>
    <w:rsid w:val="0068289D"/>
    <w:rsid w:val="00682A23"/>
    <w:rsid w:val="0068478D"/>
    <w:rsid w:val="00684F83"/>
    <w:rsid w:val="00685C05"/>
    <w:rsid w:val="006861D6"/>
    <w:rsid w:val="0068773D"/>
    <w:rsid w:val="00690019"/>
    <w:rsid w:val="006922A8"/>
    <w:rsid w:val="0069299A"/>
    <w:rsid w:val="00693A2C"/>
    <w:rsid w:val="00693B2A"/>
    <w:rsid w:val="00694200"/>
    <w:rsid w:val="00694266"/>
    <w:rsid w:val="006951E5"/>
    <w:rsid w:val="006958FC"/>
    <w:rsid w:val="0069706E"/>
    <w:rsid w:val="006A2330"/>
    <w:rsid w:val="006A2A8C"/>
    <w:rsid w:val="006A2AAB"/>
    <w:rsid w:val="006A4D1C"/>
    <w:rsid w:val="006A5375"/>
    <w:rsid w:val="006A6569"/>
    <w:rsid w:val="006A7481"/>
    <w:rsid w:val="006B1415"/>
    <w:rsid w:val="006B456B"/>
    <w:rsid w:val="006B4BFD"/>
    <w:rsid w:val="006B5637"/>
    <w:rsid w:val="006B585B"/>
    <w:rsid w:val="006B6E1B"/>
    <w:rsid w:val="006B7F48"/>
    <w:rsid w:val="006C06C9"/>
    <w:rsid w:val="006C1968"/>
    <w:rsid w:val="006C1DFA"/>
    <w:rsid w:val="006C48FE"/>
    <w:rsid w:val="006C774A"/>
    <w:rsid w:val="006C780C"/>
    <w:rsid w:val="006D01DB"/>
    <w:rsid w:val="006D131C"/>
    <w:rsid w:val="006D1945"/>
    <w:rsid w:val="006D6020"/>
    <w:rsid w:val="006D6868"/>
    <w:rsid w:val="006D74D6"/>
    <w:rsid w:val="006D7CF3"/>
    <w:rsid w:val="006E1F8D"/>
    <w:rsid w:val="006E3262"/>
    <w:rsid w:val="006E35F7"/>
    <w:rsid w:val="006E36B9"/>
    <w:rsid w:val="006E5FC1"/>
    <w:rsid w:val="006E69B9"/>
    <w:rsid w:val="006E7138"/>
    <w:rsid w:val="006E7353"/>
    <w:rsid w:val="006F2C2E"/>
    <w:rsid w:val="006F33F0"/>
    <w:rsid w:val="006F41EA"/>
    <w:rsid w:val="006F44C3"/>
    <w:rsid w:val="006F5BAD"/>
    <w:rsid w:val="006F69FD"/>
    <w:rsid w:val="006F764C"/>
    <w:rsid w:val="00700868"/>
    <w:rsid w:val="00700D19"/>
    <w:rsid w:val="00700DCC"/>
    <w:rsid w:val="007022DD"/>
    <w:rsid w:val="007045D6"/>
    <w:rsid w:val="00704C52"/>
    <w:rsid w:val="00705134"/>
    <w:rsid w:val="00705248"/>
    <w:rsid w:val="0070617E"/>
    <w:rsid w:val="007073A7"/>
    <w:rsid w:val="0071010F"/>
    <w:rsid w:val="007101B9"/>
    <w:rsid w:val="00711365"/>
    <w:rsid w:val="007127BC"/>
    <w:rsid w:val="00712DB2"/>
    <w:rsid w:val="00714EE2"/>
    <w:rsid w:val="00716D46"/>
    <w:rsid w:val="007179B5"/>
    <w:rsid w:val="00721FAA"/>
    <w:rsid w:val="0072243E"/>
    <w:rsid w:val="00724D3E"/>
    <w:rsid w:val="00725536"/>
    <w:rsid w:val="00725A6E"/>
    <w:rsid w:val="007262A3"/>
    <w:rsid w:val="00726A72"/>
    <w:rsid w:val="007272C7"/>
    <w:rsid w:val="00727B6D"/>
    <w:rsid w:val="007309F5"/>
    <w:rsid w:val="007320D4"/>
    <w:rsid w:val="00732B33"/>
    <w:rsid w:val="00732D1C"/>
    <w:rsid w:val="00732F65"/>
    <w:rsid w:val="007331EC"/>
    <w:rsid w:val="00733C82"/>
    <w:rsid w:val="00734EBE"/>
    <w:rsid w:val="00735B8F"/>
    <w:rsid w:val="00735EB1"/>
    <w:rsid w:val="00737CC7"/>
    <w:rsid w:val="0074023F"/>
    <w:rsid w:val="007402B6"/>
    <w:rsid w:val="00740E7A"/>
    <w:rsid w:val="00740E8E"/>
    <w:rsid w:val="007433A6"/>
    <w:rsid w:val="00744A81"/>
    <w:rsid w:val="0074517C"/>
    <w:rsid w:val="0074576A"/>
    <w:rsid w:val="00746764"/>
    <w:rsid w:val="00746BF3"/>
    <w:rsid w:val="00746D77"/>
    <w:rsid w:val="00747CB0"/>
    <w:rsid w:val="007502C7"/>
    <w:rsid w:val="007515BC"/>
    <w:rsid w:val="00751A15"/>
    <w:rsid w:val="00751FFD"/>
    <w:rsid w:val="00752143"/>
    <w:rsid w:val="00754C3E"/>
    <w:rsid w:val="00755517"/>
    <w:rsid w:val="00755F47"/>
    <w:rsid w:val="00756D1C"/>
    <w:rsid w:val="00761172"/>
    <w:rsid w:val="0076156E"/>
    <w:rsid w:val="00765128"/>
    <w:rsid w:val="007655A9"/>
    <w:rsid w:val="00766579"/>
    <w:rsid w:val="0076658A"/>
    <w:rsid w:val="00766DB3"/>
    <w:rsid w:val="00767A77"/>
    <w:rsid w:val="00770634"/>
    <w:rsid w:val="00771907"/>
    <w:rsid w:val="007722C4"/>
    <w:rsid w:val="00772472"/>
    <w:rsid w:val="007728F5"/>
    <w:rsid w:val="007734BC"/>
    <w:rsid w:val="007739D4"/>
    <w:rsid w:val="00774CB8"/>
    <w:rsid w:val="00777BCD"/>
    <w:rsid w:val="007806FE"/>
    <w:rsid w:val="007825DD"/>
    <w:rsid w:val="0078359B"/>
    <w:rsid w:val="00784D5D"/>
    <w:rsid w:val="00786967"/>
    <w:rsid w:val="007906C6"/>
    <w:rsid w:val="007910E5"/>
    <w:rsid w:val="007919A2"/>
    <w:rsid w:val="00792A33"/>
    <w:rsid w:val="00792CBA"/>
    <w:rsid w:val="00794103"/>
    <w:rsid w:val="00794537"/>
    <w:rsid w:val="00794E8C"/>
    <w:rsid w:val="0079500B"/>
    <w:rsid w:val="0079519E"/>
    <w:rsid w:val="007954A7"/>
    <w:rsid w:val="007959A6"/>
    <w:rsid w:val="00796B05"/>
    <w:rsid w:val="007A01DE"/>
    <w:rsid w:val="007A0441"/>
    <w:rsid w:val="007A0A0B"/>
    <w:rsid w:val="007A1BFA"/>
    <w:rsid w:val="007A24DE"/>
    <w:rsid w:val="007A2D6B"/>
    <w:rsid w:val="007A4FB3"/>
    <w:rsid w:val="007A6356"/>
    <w:rsid w:val="007B0690"/>
    <w:rsid w:val="007B12EE"/>
    <w:rsid w:val="007B1FDD"/>
    <w:rsid w:val="007B2D7A"/>
    <w:rsid w:val="007B419A"/>
    <w:rsid w:val="007B58F4"/>
    <w:rsid w:val="007B62BD"/>
    <w:rsid w:val="007B6993"/>
    <w:rsid w:val="007C064D"/>
    <w:rsid w:val="007C10A0"/>
    <w:rsid w:val="007C1200"/>
    <w:rsid w:val="007C1638"/>
    <w:rsid w:val="007C367C"/>
    <w:rsid w:val="007C39F4"/>
    <w:rsid w:val="007C4606"/>
    <w:rsid w:val="007C6D3A"/>
    <w:rsid w:val="007C70E4"/>
    <w:rsid w:val="007C74AB"/>
    <w:rsid w:val="007C765C"/>
    <w:rsid w:val="007C7914"/>
    <w:rsid w:val="007D0B5E"/>
    <w:rsid w:val="007D3F68"/>
    <w:rsid w:val="007D401E"/>
    <w:rsid w:val="007D4BEB"/>
    <w:rsid w:val="007D4D35"/>
    <w:rsid w:val="007D53DE"/>
    <w:rsid w:val="007D61E0"/>
    <w:rsid w:val="007D6FD8"/>
    <w:rsid w:val="007E01F6"/>
    <w:rsid w:val="007E0B2E"/>
    <w:rsid w:val="007E1843"/>
    <w:rsid w:val="007E2BFF"/>
    <w:rsid w:val="007E3462"/>
    <w:rsid w:val="007E56BE"/>
    <w:rsid w:val="007E5FD2"/>
    <w:rsid w:val="007E691D"/>
    <w:rsid w:val="007E6C68"/>
    <w:rsid w:val="007E6F73"/>
    <w:rsid w:val="007E7D7F"/>
    <w:rsid w:val="007F0206"/>
    <w:rsid w:val="007F0D41"/>
    <w:rsid w:val="007F5342"/>
    <w:rsid w:val="007F5733"/>
    <w:rsid w:val="007F5D72"/>
    <w:rsid w:val="007F5E01"/>
    <w:rsid w:val="007F6A89"/>
    <w:rsid w:val="00800B49"/>
    <w:rsid w:val="0080106E"/>
    <w:rsid w:val="008015D2"/>
    <w:rsid w:val="00802803"/>
    <w:rsid w:val="00802A97"/>
    <w:rsid w:val="00803384"/>
    <w:rsid w:val="00804EED"/>
    <w:rsid w:val="00805F0B"/>
    <w:rsid w:val="00806101"/>
    <w:rsid w:val="00806C25"/>
    <w:rsid w:val="00807C42"/>
    <w:rsid w:val="00811221"/>
    <w:rsid w:val="0081194E"/>
    <w:rsid w:val="00811CBE"/>
    <w:rsid w:val="00813C86"/>
    <w:rsid w:val="00814626"/>
    <w:rsid w:val="008160D5"/>
    <w:rsid w:val="0081707B"/>
    <w:rsid w:val="00817FDD"/>
    <w:rsid w:val="008218F2"/>
    <w:rsid w:val="0082266C"/>
    <w:rsid w:val="00823502"/>
    <w:rsid w:val="00823BAF"/>
    <w:rsid w:val="00824E07"/>
    <w:rsid w:val="00825FE5"/>
    <w:rsid w:val="008261B3"/>
    <w:rsid w:val="00827463"/>
    <w:rsid w:val="0082761B"/>
    <w:rsid w:val="008276A4"/>
    <w:rsid w:val="008277BC"/>
    <w:rsid w:val="00830984"/>
    <w:rsid w:val="00830C5B"/>
    <w:rsid w:val="00833A45"/>
    <w:rsid w:val="00834FF8"/>
    <w:rsid w:val="0083502A"/>
    <w:rsid w:val="00840FE2"/>
    <w:rsid w:val="00845974"/>
    <w:rsid w:val="00845CF9"/>
    <w:rsid w:val="00847878"/>
    <w:rsid w:val="00847D91"/>
    <w:rsid w:val="00850957"/>
    <w:rsid w:val="00851E5B"/>
    <w:rsid w:val="008562F4"/>
    <w:rsid w:val="0085655E"/>
    <w:rsid w:val="00856A57"/>
    <w:rsid w:val="00857DDA"/>
    <w:rsid w:val="008605C2"/>
    <w:rsid w:val="008607A3"/>
    <w:rsid w:val="00860C16"/>
    <w:rsid w:val="00862F9F"/>
    <w:rsid w:val="00863D8E"/>
    <w:rsid w:val="008649E5"/>
    <w:rsid w:val="00864AA9"/>
    <w:rsid w:val="00866C14"/>
    <w:rsid w:val="00870300"/>
    <w:rsid w:val="00872857"/>
    <w:rsid w:val="008733F5"/>
    <w:rsid w:val="00874893"/>
    <w:rsid w:val="00875282"/>
    <w:rsid w:val="0088071E"/>
    <w:rsid w:val="00880DB9"/>
    <w:rsid w:val="00882885"/>
    <w:rsid w:val="00882DE6"/>
    <w:rsid w:val="00883571"/>
    <w:rsid w:val="0088402B"/>
    <w:rsid w:val="00885E38"/>
    <w:rsid w:val="00890E9E"/>
    <w:rsid w:val="008934B1"/>
    <w:rsid w:val="00893C23"/>
    <w:rsid w:val="00894BB4"/>
    <w:rsid w:val="00894E12"/>
    <w:rsid w:val="00894FD1"/>
    <w:rsid w:val="008950DE"/>
    <w:rsid w:val="008959AF"/>
    <w:rsid w:val="00895E21"/>
    <w:rsid w:val="00897E11"/>
    <w:rsid w:val="008A04A9"/>
    <w:rsid w:val="008A082F"/>
    <w:rsid w:val="008A0846"/>
    <w:rsid w:val="008A13ED"/>
    <w:rsid w:val="008A282D"/>
    <w:rsid w:val="008A28DB"/>
    <w:rsid w:val="008A49E2"/>
    <w:rsid w:val="008A4AEE"/>
    <w:rsid w:val="008A5AAE"/>
    <w:rsid w:val="008A5CE6"/>
    <w:rsid w:val="008A64EA"/>
    <w:rsid w:val="008A7985"/>
    <w:rsid w:val="008B29A2"/>
    <w:rsid w:val="008B2C5D"/>
    <w:rsid w:val="008B3B80"/>
    <w:rsid w:val="008B45A0"/>
    <w:rsid w:val="008B4F79"/>
    <w:rsid w:val="008B6077"/>
    <w:rsid w:val="008B6BB0"/>
    <w:rsid w:val="008C10AB"/>
    <w:rsid w:val="008C1719"/>
    <w:rsid w:val="008C197A"/>
    <w:rsid w:val="008C36FD"/>
    <w:rsid w:val="008C3F2E"/>
    <w:rsid w:val="008C419B"/>
    <w:rsid w:val="008C4D7A"/>
    <w:rsid w:val="008C66D2"/>
    <w:rsid w:val="008C6A41"/>
    <w:rsid w:val="008C6BB8"/>
    <w:rsid w:val="008C6CF6"/>
    <w:rsid w:val="008C7FFB"/>
    <w:rsid w:val="008D0284"/>
    <w:rsid w:val="008D03B1"/>
    <w:rsid w:val="008D15CE"/>
    <w:rsid w:val="008D1780"/>
    <w:rsid w:val="008D1AE4"/>
    <w:rsid w:val="008D2C3F"/>
    <w:rsid w:val="008D490A"/>
    <w:rsid w:val="008D4F57"/>
    <w:rsid w:val="008D5DBF"/>
    <w:rsid w:val="008D5F68"/>
    <w:rsid w:val="008D6107"/>
    <w:rsid w:val="008D6A32"/>
    <w:rsid w:val="008D701F"/>
    <w:rsid w:val="008D79B4"/>
    <w:rsid w:val="008D7BC9"/>
    <w:rsid w:val="008E119A"/>
    <w:rsid w:val="008E1376"/>
    <w:rsid w:val="008E3D70"/>
    <w:rsid w:val="008E4E2B"/>
    <w:rsid w:val="008E60BB"/>
    <w:rsid w:val="008E7091"/>
    <w:rsid w:val="008E77BA"/>
    <w:rsid w:val="008E7A0E"/>
    <w:rsid w:val="008E7C12"/>
    <w:rsid w:val="008E7FA0"/>
    <w:rsid w:val="008F174D"/>
    <w:rsid w:val="008F1C60"/>
    <w:rsid w:val="008F32A5"/>
    <w:rsid w:val="008F4754"/>
    <w:rsid w:val="008F5ED1"/>
    <w:rsid w:val="008F71D0"/>
    <w:rsid w:val="008F790B"/>
    <w:rsid w:val="00900A59"/>
    <w:rsid w:val="00900AF3"/>
    <w:rsid w:val="009019FA"/>
    <w:rsid w:val="00901F0E"/>
    <w:rsid w:val="00903265"/>
    <w:rsid w:val="0090395B"/>
    <w:rsid w:val="00903E5A"/>
    <w:rsid w:val="00905687"/>
    <w:rsid w:val="00906265"/>
    <w:rsid w:val="00907067"/>
    <w:rsid w:val="00910031"/>
    <w:rsid w:val="00910D39"/>
    <w:rsid w:val="009119B7"/>
    <w:rsid w:val="00913721"/>
    <w:rsid w:val="0091505B"/>
    <w:rsid w:val="00915337"/>
    <w:rsid w:val="0091542A"/>
    <w:rsid w:val="00916244"/>
    <w:rsid w:val="009165BC"/>
    <w:rsid w:val="00916B27"/>
    <w:rsid w:val="009174C6"/>
    <w:rsid w:val="00920448"/>
    <w:rsid w:val="009205EF"/>
    <w:rsid w:val="0092074C"/>
    <w:rsid w:val="00921068"/>
    <w:rsid w:val="0092218D"/>
    <w:rsid w:val="00923AB6"/>
    <w:rsid w:val="00925D7E"/>
    <w:rsid w:val="0092662C"/>
    <w:rsid w:val="0093198B"/>
    <w:rsid w:val="00931BCD"/>
    <w:rsid w:val="009321AE"/>
    <w:rsid w:val="009324B1"/>
    <w:rsid w:val="00932BBC"/>
    <w:rsid w:val="00933820"/>
    <w:rsid w:val="00933AD0"/>
    <w:rsid w:val="00933D9E"/>
    <w:rsid w:val="00935A22"/>
    <w:rsid w:val="0093615D"/>
    <w:rsid w:val="00940B85"/>
    <w:rsid w:val="00941593"/>
    <w:rsid w:val="009451D1"/>
    <w:rsid w:val="0094576D"/>
    <w:rsid w:val="00950D46"/>
    <w:rsid w:val="00951454"/>
    <w:rsid w:val="00951869"/>
    <w:rsid w:val="009526D7"/>
    <w:rsid w:val="0095328E"/>
    <w:rsid w:val="009549FD"/>
    <w:rsid w:val="009556A2"/>
    <w:rsid w:val="009562E0"/>
    <w:rsid w:val="00956A9B"/>
    <w:rsid w:val="00956BE0"/>
    <w:rsid w:val="00962797"/>
    <w:rsid w:val="009647E3"/>
    <w:rsid w:val="009649DA"/>
    <w:rsid w:val="00965664"/>
    <w:rsid w:val="0096618E"/>
    <w:rsid w:val="009730FB"/>
    <w:rsid w:val="00973929"/>
    <w:rsid w:val="00973ECF"/>
    <w:rsid w:val="0097453F"/>
    <w:rsid w:val="00974D87"/>
    <w:rsid w:val="00974F3C"/>
    <w:rsid w:val="00975910"/>
    <w:rsid w:val="00975CD3"/>
    <w:rsid w:val="009803AB"/>
    <w:rsid w:val="009803CD"/>
    <w:rsid w:val="00980E01"/>
    <w:rsid w:val="009813DE"/>
    <w:rsid w:val="0098403F"/>
    <w:rsid w:val="00986EBB"/>
    <w:rsid w:val="00987102"/>
    <w:rsid w:val="00987466"/>
    <w:rsid w:val="009901A5"/>
    <w:rsid w:val="00990928"/>
    <w:rsid w:val="00991B9E"/>
    <w:rsid w:val="00991C6A"/>
    <w:rsid w:val="009928E0"/>
    <w:rsid w:val="00992A38"/>
    <w:rsid w:val="00993437"/>
    <w:rsid w:val="00993542"/>
    <w:rsid w:val="009950A2"/>
    <w:rsid w:val="0099606A"/>
    <w:rsid w:val="0099655C"/>
    <w:rsid w:val="009A066D"/>
    <w:rsid w:val="009A0915"/>
    <w:rsid w:val="009A14B6"/>
    <w:rsid w:val="009A23E6"/>
    <w:rsid w:val="009A2BE0"/>
    <w:rsid w:val="009A3E37"/>
    <w:rsid w:val="009A4BAA"/>
    <w:rsid w:val="009A549F"/>
    <w:rsid w:val="009A73F4"/>
    <w:rsid w:val="009B0078"/>
    <w:rsid w:val="009B3DBC"/>
    <w:rsid w:val="009B4AC3"/>
    <w:rsid w:val="009B4C78"/>
    <w:rsid w:val="009B59E5"/>
    <w:rsid w:val="009B7912"/>
    <w:rsid w:val="009C04CA"/>
    <w:rsid w:val="009C244C"/>
    <w:rsid w:val="009C2F3B"/>
    <w:rsid w:val="009C51F5"/>
    <w:rsid w:val="009C5BB4"/>
    <w:rsid w:val="009C7E5D"/>
    <w:rsid w:val="009D0DB5"/>
    <w:rsid w:val="009D199F"/>
    <w:rsid w:val="009D2D07"/>
    <w:rsid w:val="009D53FF"/>
    <w:rsid w:val="009D610E"/>
    <w:rsid w:val="009E0BC8"/>
    <w:rsid w:val="009E121D"/>
    <w:rsid w:val="009E1356"/>
    <w:rsid w:val="009E2040"/>
    <w:rsid w:val="009E246D"/>
    <w:rsid w:val="009E2CB2"/>
    <w:rsid w:val="009E3E18"/>
    <w:rsid w:val="009E4E9E"/>
    <w:rsid w:val="009E4F01"/>
    <w:rsid w:val="009E5748"/>
    <w:rsid w:val="009E5D5E"/>
    <w:rsid w:val="009E6072"/>
    <w:rsid w:val="009E7758"/>
    <w:rsid w:val="009E7EE8"/>
    <w:rsid w:val="009F0C88"/>
    <w:rsid w:val="009F1341"/>
    <w:rsid w:val="009F1D0A"/>
    <w:rsid w:val="009F252C"/>
    <w:rsid w:val="009F25E4"/>
    <w:rsid w:val="009F2682"/>
    <w:rsid w:val="009F3DF9"/>
    <w:rsid w:val="009F3EC6"/>
    <w:rsid w:val="009F5790"/>
    <w:rsid w:val="009F6A56"/>
    <w:rsid w:val="009F73EB"/>
    <w:rsid w:val="00A00F8B"/>
    <w:rsid w:val="00A01E00"/>
    <w:rsid w:val="00A035AD"/>
    <w:rsid w:val="00A03BC4"/>
    <w:rsid w:val="00A03D4C"/>
    <w:rsid w:val="00A04727"/>
    <w:rsid w:val="00A06132"/>
    <w:rsid w:val="00A06A61"/>
    <w:rsid w:val="00A077D4"/>
    <w:rsid w:val="00A07988"/>
    <w:rsid w:val="00A116ED"/>
    <w:rsid w:val="00A12CC1"/>
    <w:rsid w:val="00A14D8B"/>
    <w:rsid w:val="00A15952"/>
    <w:rsid w:val="00A16965"/>
    <w:rsid w:val="00A17735"/>
    <w:rsid w:val="00A216AA"/>
    <w:rsid w:val="00A21A9D"/>
    <w:rsid w:val="00A235D2"/>
    <w:rsid w:val="00A24EE7"/>
    <w:rsid w:val="00A25FDF"/>
    <w:rsid w:val="00A260D3"/>
    <w:rsid w:val="00A264E8"/>
    <w:rsid w:val="00A274DC"/>
    <w:rsid w:val="00A27652"/>
    <w:rsid w:val="00A30D11"/>
    <w:rsid w:val="00A30D45"/>
    <w:rsid w:val="00A30F75"/>
    <w:rsid w:val="00A31CA0"/>
    <w:rsid w:val="00A326FD"/>
    <w:rsid w:val="00A32E18"/>
    <w:rsid w:val="00A347D8"/>
    <w:rsid w:val="00A34AFB"/>
    <w:rsid w:val="00A35B8A"/>
    <w:rsid w:val="00A3627B"/>
    <w:rsid w:val="00A36660"/>
    <w:rsid w:val="00A3713F"/>
    <w:rsid w:val="00A37666"/>
    <w:rsid w:val="00A40247"/>
    <w:rsid w:val="00A402A5"/>
    <w:rsid w:val="00A43313"/>
    <w:rsid w:val="00A434B8"/>
    <w:rsid w:val="00A43785"/>
    <w:rsid w:val="00A43AED"/>
    <w:rsid w:val="00A44A2E"/>
    <w:rsid w:val="00A45E07"/>
    <w:rsid w:val="00A45FD7"/>
    <w:rsid w:val="00A465CD"/>
    <w:rsid w:val="00A50E0F"/>
    <w:rsid w:val="00A51295"/>
    <w:rsid w:val="00A51A75"/>
    <w:rsid w:val="00A51B32"/>
    <w:rsid w:val="00A54275"/>
    <w:rsid w:val="00A5565C"/>
    <w:rsid w:val="00A55DEF"/>
    <w:rsid w:val="00A56260"/>
    <w:rsid w:val="00A60328"/>
    <w:rsid w:val="00A63631"/>
    <w:rsid w:val="00A641B0"/>
    <w:rsid w:val="00A66744"/>
    <w:rsid w:val="00A66DE7"/>
    <w:rsid w:val="00A675E4"/>
    <w:rsid w:val="00A70844"/>
    <w:rsid w:val="00A721D3"/>
    <w:rsid w:val="00A72430"/>
    <w:rsid w:val="00A72AD3"/>
    <w:rsid w:val="00A72EC7"/>
    <w:rsid w:val="00A73B4B"/>
    <w:rsid w:val="00A75521"/>
    <w:rsid w:val="00A77CC9"/>
    <w:rsid w:val="00A802E4"/>
    <w:rsid w:val="00A8060B"/>
    <w:rsid w:val="00A81927"/>
    <w:rsid w:val="00A81BDE"/>
    <w:rsid w:val="00A82867"/>
    <w:rsid w:val="00A82A65"/>
    <w:rsid w:val="00A846AC"/>
    <w:rsid w:val="00A84F20"/>
    <w:rsid w:val="00A85B36"/>
    <w:rsid w:val="00A90964"/>
    <w:rsid w:val="00A92EFE"/>
    <w:rsid w:val="00A93C40"/>
    <w:rsid w:val="00A96FCC"/>
    <w:rsid w:val="00A97ECF"/>
    <w:rsid w:val="00AA06E4"/>
    <w:rsid w:val="00AA09D9"/>
    <w:rsid w:val="00AA3FB3"/>
    <w:rsid w:val="00AA45AC"/>
    <w:rsid w:val="00AA59F1"/>
    <w:rsid w:val="00AA5CF4"/>
    <w:rsid w:val="00AB139E"/>
    <w:rsid w:val="00AB17F5"/>
    <w:rsid w:val="00AB224B"/>
    <w:rsid w:val="00AB23EB"/>
    <w:rsid w:val="00AB2E9A"/>
    <w:rsid w:val="00AB2FB9"/>
    <w:rsid w:val="00AB3485"/>
    <w:rsid w:val="00AB5D5A"/>
    <w:rsid w:val="00AB6425"/>
    <w:rsid w:val="00AB70B1"/>
    <w:rsid w:val="00AC01C2"/>
    <w:rsid w:val="00AC1A8C"/>
    <w:rsid w:val="00AC6203"/>
    <w:rsid w:val="00AC67ED"/>
    <w:rsid w:val="00AC6D2C"/>
    <w:rsid w:val="00AC6D58"/>
    <w:rsid w:val="00AD2339"/>
    <w:rsid w:val="00AD4711"/>
    <w:rsid w:val="00AD4D7A"/>
    <w:rsid w:val="00AD5187"/>
    <w:rsid w:val="00AD6253"/>
    <w:rsid w:val="00AD6434"/>
    <w:rsid w:val="00AD7034"/>
    <w:rsid w:val="00AD7042"/>
    <w:rsid w:val="00AD762A"/>
    <w:rsid w:val="00AE12D0"/>
    <w:rsid w:val="00AE174C"/>
    <w:rsid w:val="00AE293E"/>
    <w:rsid w:val="00AE368B"/>
    <w:rsid w:val="00AE3A61"/>
    <w:rsid w:val="00AE3C8D"/>
    <w:rsid w:val="00AE5433"/>
    <w:rsid w:val="00AF08D6"/>
    <w:rsid w:val="00AF0F2F"/>
    <w:rsid w:val="00AF1B1C"/>
    <w:rsid w:val="00AF2A47"/>
    <w:rsid w:val="00AF36CA"/>
    <w:rsid w:val="00AF4F9F"/>
    <w:rsid w:val="00AF59C8"/>
    <w:rsid w:val="00B003B5"/>
    <w:rsid w:val="00B00FBB"/>
    <w:rsid w:val="00B01329"/>
    <w:rsid w:val="00B0339E"/>
    <w:rsid w:val="00B043BE"/>
    <w:rsid w:val="00B05FBB"/>
    <w:rsid w:val="00B067D0"/>
    <w:rsid w:val="00B10370"/>
    <w:rsid w:val="00B104D2"/>
    <w:rsid w:val="00B1070D"/>
    <w:rsid w:val="00B10854"/>
    <w:rsid w:val="00B11DD9"/>
    <w:rsid w:val="00B12618"/>
    <w:rsid w:val="00B12C2C"/>
    <w:rsid w:val="00B13F68"/>
    <w:rsid w:val="00B151C8"/>
    <w:rsid w:val="00B15E44"/>
    <w:rsid w:val="00B2058A"/>
    <w:rsid w:val="00B24651"/>
    <w:rsid w:val="00B24ECE"/>
    <w:rsid w:val="00B25303"/>
    <w:rsid w:val="00B27F98"/>
    <w:rsid w:val="00B31C38"/>
    <w:rsid w:val="00B32817"/>
    <w:rsid w:val="00B33556"/>
    <w:rsid w:val="00B33EEF"/>
    <w:rsid w:val="00B35102"/>
    <w:rsid w:val="00B35156"/>
    <w:rsid w:val="00B35D6D"/>
    <w:rsid w:val="00B35FEE"/>
    <w:rsid w:val="00B36592"/>
    <w:rsid w:val="00B40B94"/>
    <w:rsid w:val="00B415CD"/>
    <w:rsid w:val="00B41666"/>
    <w:rsid w:val="00B416E0"/>
    <w:rsid w:val="00B419EB"/>
    <w:rsid w:val="00B41AA0"/>
    <w:rsid w:val="00B43B74"/>
    <w:rsid w:val="00B44A09"/>
    <w:rsid w:val="00B44A7A"/>
    <w:rsid w:val="00B44E05"/>
    <w:rsid w:val="00B46B5E"/>
    <w:rsid w:val="00B47B99"/>
    <w:rsid w:val="00B47E64"/>
    <w:rsid w:val="00B5129F"/>
    <w:rsid w:val="00B51614"/>
    <w:rsid w:val="00B52407"/>
    <w:rsid w:val="00B5263E"/>
    <w:rsid w:val="00B5303C"/>
    <w:rsid w:val="00B545DC"/>
    <w:rsid w:val="00B545FA"/>
    <w:rsid w:val="00B54F4B"/>
    <w:rsid w:val="00B57ADA"/>
    <w:rsid w:val="00B57CB1"/>
    <w:rsid w:val="00B61849"/>
    <w:rsid w:val="00B640C6"/>
    <w:rsid w:val="00B64AD0"/>
    <w:rsid w:val="00B66848"/>
    <w:rsid w:val="00B67053"/>
    <w:rsid w:val="00B679E5"/>
    <w:rsid w:val="00B67B4C"/>
    <w:rsid w:val="00B71136"/>
    <w:rsid w:val="00B726FD"/>
    <w:rsid w:val="00B73DEE"/>
    <w:rsid w:val="00B73F40"/>
    <w:rsid w:val="00B740AC"/>
    <w:rsid w:val="00B75266"/>
    <w:rsid w:val="00B7679E"/>
    <w:rsid w:val="00B7707D"/>
    <w:rsid w:val="00B81BA3"/>
    <w:rsid w:val="00B8222D"/>
    <w:rsid w:val="00B823F9"/>
    <w:rsid w:val="00B82721"/>
    <w:rsid w:val="00B82A4D"/>
    <w:rsid w:val="00B82A99"/>
    <w:rsid w:val="00B8347F"/>
    <w:rsid w:val="00B83980"/>
    <w:rsid w:val="00B84AAC"/>
    <w:rsid w:val="00B85C5C"/>
    <w:rsid w:val="00B87FE0"/>
    <w:rsid w:val="00B9204F"/>
    <w:rsid w:val="00B93EB6"/>
    <w:rsid w:val="00B94DA8"/>
    <w:rsid w:val="00B96192"/>
    <w:rsid w:val="00BA0A95"/>
    <w:rsid w:val="00BA1062"/>
    <w:rsid w:val="00BA19EF"/>
    <w:rsid w:val="00BA26E0"/>
    <w:rsid w:val="00BA302B"/>
    <w:rsid w:val="00BA3660"/>
    <w:rsid w:val="00BA5033"/>
    <w:rsid w:val="00BA6AB1"/>
    <w:rsid w:val="00BA6C94"/>
    <w:rsid w:val="00BA6D7C"/>
    <w:rsid w:val="00BA6D9B"/>
    <w:rsid w:val="00BA70A4"/>
    <w:rsid w:val="00BA7C3A"/>
    <w:rsid w:val="00BB081F"/>
    <w:rsid w:val="00BB0CED"/>
    <w:rsid w:val="00BB3030"/>
    <w:rsid w:val="00BB404C"/>
    <w:rsid w:val="00BB4C7D"/>
    <w:rsid w:val="00BB54C6"/>
    <w:rsid w:val="00BB6B28"/>
    <w:rsid w:val="00BB6DA2"/>
    <w:rsid w:val="00BC047C"/>
    <w:rsid w:val="00BC201F"/>
    <w:rsid w:val="00BC43F0"/>
    <w:rsid w:val="00BC562F"/>
    <w:rsid w:val="00BC71AD"/>
    <w:rsid w:val="00BD0A88"/>
    <w:rsid w:val="00BD0C21"/>
    <w:rsid w:val="00BD129C"/>
    <w:rsid w:val="00BD3DF5"/>
    <w:rsid w:val="00BD4183"/>
    <w:rsid w:val="00BD4FD3"/>
    <w:rsid w:val="00BD5963"/>
    <w:rsid w:val="00BD5A2D"/>
    <w:rsid w:val="00BD71EA"/>
    <w:rsid w:val="00BD7AD7"/>
    <w:rsid w:val="00BE1F15"/>
    <w:rsid w:val="00BE1FA3"/>
    <w:rsid w:val="00BE2FE6"/>
    <w:rsid w:val="00BE3D66"/>
    <w:rsid w:val="00BE51E6"/>
    <w:rsid w:val="00BE698C"/>
    <w:rsid w:val="00BE6D60"/>
    <w:rsid w:val="00BF076F"/>
    <w:rsid w:val="00BF0A2A"/>
    <w:rsid w:val="00BF0BFD"/>
    <w:rsid w:val="00BF16F0"/>
    <w:rsid w:val="00BF18FF"/>
    <w:rsid w:val="00BF1F3D"/>
    <w:rsid w:val="00BF3090"/>
    <w:rsid w:val="00BF30AF"/>
    <w:rsid w:val="00BF361E"/>
    <w:rsid w:val="00BF3999"/>
    <w:rsid w:val="00BF3AB1"/>
    <w:rsid w:val="00BF3BF4"/>
    <w:rsid w:val="00BF4831"/>
    <w:rsid w:val="00BF51CB"/>
    <w:rsid w:val="00BF7319"/>
    <w:rsid w:val="00BF7E64"/>
    <w:rsid w:val="00C00B44"/>
    <w:rsid w:val="00C0157C"/>
    <w:rsid w:val="00C019ED"/>
    <w:rsid w:val="00C029FC"/>
    <w:rsid w:val="00C0329A"/>
    <w:rsid w:val="00C033A7"/>
    <w:rsid w:val="00C03756"/>
    <w:rsid w:val="00C076AE"/>
    <w:rsid w:val="00C102CA"/>
    <w:rsid w:val="00C10CD3"/>
    <w:rsid w:val="00C11075"/>
    <w:rsid w:val="00C11E1C"/>
    <w:rsid w:val="00C121B3"/>
    <w:rsid w:val="00C1375B"/>
    <w:rsid w:val="00C137BF"/>
    <w:rsid w:val="00C13A7A"/>
    <w:rsid w:val="00C14740"/>
    <w:rsid w:val="00C148FA"/>
    <w:rsid w:val="00C15674"/>
    <w:rsid w:val="00C16421"/>
    <w:rsid w:val="00C16A67"/>
    <w:rsid w:val="00C17BA2"/>
    <w:rsid w:val="00C214A2"/>
    <w:rsid w:val="00C219A9"/>
    <w:rsid w:val="00C21E8E"/>
    <w:rsid w:val="00C225A1"/>
    <w:rsid w:val="00C22B02"/>
    <w:rsid w:val="00C23288"/>
    <w:rsid w:val="00C233D2"/>
    <w:rsid w:val="00C2355C"/>
    <w:rsid w:val="00C242AF"/>
    <w:rsid w:val="00C245E4"/>
    <w:rsid w:val="00C24CA1"/>
    <w:rsid w:val="00C24D13"/>
    <w:rsid w:val="00C256C5"/>
    <w:rsid w:val="00C27464"/>
    <w:rsid w:val="00C278A9"/>
    <w:rsid w:val="00C27F73"/>
    <w:rsid w:val="00C306ED"/>
    <w:rsid w:val="00C3224E"/>
    <w:rsid w:val="00C32676"/>
    <w:rsid w:val="00C32903"/>
    <w:rsid w:val="00C33728"/>
    <w:rsid w:val="00C33B8A"/>
    <w:rsid w:val="00C36FEF"/>
    <w:rsid w:val="00C40748"/>
    <w:rsid w:val="00C41BC8"/>
    <w:rsid w:val="00C42422"/>
    <w:rsid w:val="00C45556"/>
    <w:rsid w:val="00C459A5"/>
    <w:rsid w:val="00C45FA8"/>
    <w:rsid w:val="00C4671D"/>
    <w:rsid w:val="00C46EB5"/>
    <w:rsid w:val="00C5353B"/>
    <w:rsid w:val="00C5494A"/>
    <w:rsid w:val="00C55181"/>
    <w:rsid w:val="00C55D6D"/>
    <w:rsid w:val="00C573A0"/>
    <w:rsid w:val="00C5794E"/>
    <w:rsid w:val="00C614D3"/>
    <w:rsid w:val="00C61C2D"/>
    <w:rsid w:val="00C63257"/>
    <w:rsid w:val="00C635D5"/>
    <w:rsid w:val="00C63A32"/>
    <w:rsid w:val="00C66444"/>
    <w:rsid w:val="00C66BC9"/>
    <w:rsid w:val="00C70043"/>
    <w:rsid w:val="00C70143"/>
    <w:rsid w:val="00C701DE"/>
    <w:rsid w:val="00C71064"/>
    <w:rsid w:val="00C73A3D"/>
    <w:rsid w:val="00C7441D"/>
    <w:rsid w:val="00C749F4"/>
    <w:rsid w:val="00C7576B"/>
    <w:rsid w:val="00C76549"/>
    <w:rsid w:val="00C8052A"/>
    <w:rsid w:val="00C80CA9"/>
    <w:rsid w:val="00C822B1"/>
    <w:rsid w:val="00C8614B"/>
    <w:rsid w:val="00C8622D"/>
    <w:rsid w:val="00C90425"/>
    <w:rsid w:val="00C90ED9"/>
    <w:rsid w:val="00C9100A"/>
    <w:rsid w:val="00C91D9E"/>
    <w:rsid w:val="00C9282D"/>
    <w:rsid w:val="00C92BE2"/>
    <w:rsid w:val="00C92DCB"/>
    <w:rsid w:val="00C9353F"/>
    <w:rsid w:val="00C94F90"/>
    <w:rsid w:val="00C95B7F"/>
    <w:rsid w:val="00C95DFE"/>
    <w:rsid w:val="00C96FAE"/>
    <w:rsid w:val="00C97E4B"/>
    <w:rsid w:val="00CA3461"/>
    <w:rsid w:val="00CA4899"/>
    <w:rsid w:val="00CA4FB1"/>
    <w:rsid w:val="00CA55E1"/>
    <w:rsid w:val="00CA5DCC"/>
    <w:rsid w:val="00CA6BBE"/>
    <w:rsid w:val="00CA7B4C"/>
    <w:rsid w:val="00CA7C7B"/>
    <w:rsid w:val="00CB0299"/>
    <w:rsid w:val="00CB13E2"/>
    <w:rsid w:val="00CB24AB"/>
    <w:rsid w:val="00CB26C4"/>
    <w:rsid w:val="00CB3213"/>
    <w:rsid w:val="00CB6634"/>
    <w:rsid w:val="00CB7930"/>
    <w:rsid w:val="00CC13EE"/>
    <w:rsid w:val="00CC2A7B"/>
    <w:rsid w:val="00CC3B38"/>
    <w:rsid w:val="00CC422D"/>
    <w:rsid w:val="00CC50B8"/>
    <w:rsid w:val="00CC6493"/>
    <w:rsid w:val="00CC692E"/>
    <w:rsid w:val="00CC7C28"/>
    <w:rsid w:val="00CD0BBA"/>
    <w:rsid w:val="00CD15B7"/>
    <w:rsid w:val="00CD2F97"/>
    <w:rsid w:val="00CD77C8"/>
    <w:rsid w:val="00CD78BD"/>
    <w:rsid w:val="00CE0450"/>
    <w:rsid w:val="00CE17F4"/>
    <w:rsid w:val="00CE28FD"/>
    <w:rsid w:val="00CE2B4B"/>
    <w:rsid w:val="00CE40A2"/>
    <w:rsid w:val="00CE5621"/>
    <w:rsid w:val="00CE7B7C"/>
    <w:rsid w:val="00CF1428"/>
    <w:rsid w:val="00CF2FBF"/>
    <w:rsid w:val="00CF3F16"/>
    <w:rsid w:val="00CF41A4"/>
    <w:rsid w:val="00CF4AA7"/>
    <w:rsid w:val="00CF6078"/>
    <w:rsid w:val="00CF703C"/>
    <w:rsid w:val="00CF7067"/>
    <w:rsid w:val="00CF73E1"/>
    <w:rsid w:val="00D00F94"/>
    <w:rsid w:val="00D03372"/>
    <w:rsid w:val="00D04C15"/>
    <w:rsid w:val="00D04DF9"/>
    <w:rsid w:val="00D0515D"/>
    <w:rsid w:val="00D05B1C"/>
    <w:rsid w:val="00D062BE"/>
    <w:rsid w:val="00D068A7"/>
    <w:rsid w:val="00D077B3"/>
    <w:rsid w:val="00D07B25"/>
    <w:rsid w:val="00D110D9"/>
    <w:rsid w:val="00D11700"/>
    <w:rsid w:val="00D118FC"/>
    <w:rsid w:val="00D121B5"/>
    <w:rsid w:val="00D12674"/>
    <w:rsid w:val="00D128AE"/>
    <w:rsid w:val="00D12C2B"/>
    <w:rsid w:val="00D134E6"/>
    <w:rsid w:val="00D1383C"/>
    <w:rsid w:val="00D13A9F"/>
    <w:rsid w:val="00D1489C"/>
    <w:rsid w:val="00D153BB"/>
    <w:rsid w:val="00D15FCC"/>
    <w:rsid w:val="00D1614C"/>
    <w:rsid w:val="00D16C73"/>
    <w:rsid w:val="00D170F7"/>
    <w:rsid w:val="00D201EB"/>
    <w:rsid w:val="00D21360"/>
    <w:rsid w:val="00D216C2"/>
    <w:rsid w:val="00D2320C"/>
    <w:rsid w:val="00D26BBC"/>
    <w:rsid w:val="00D2717F"/>
    <w:rsid w:val="00D27398"/>
    <w:rsid w:val="00D2739C"/>
    <w:rsid w:val="00D302E9"/>
    <w:rsid w:val="00D30EA9"/>
    <w:rsid w:val="00D310BE"/>
    <w:rsid w:val="00D3324F"/>
    <w:rsid w:val="00D34FA5"/>
    <w:rsid w:val="00D35DB5"/>
    <w:rsid w:val="00D35DF8"/>
    <w:rsid w:val="00D36BCA"/>
    <w:rsid w:val="00D37190"/>
    <w:rsid w:val="00D41176"/>
    <w:rsid w:val="00D417B7"/>
    <w:rsid w:val="00D4491D"/>
    <w:rsid w:val="00D44BF8"/>
    <w:rsid w:val="00D4515B"/>
    <w:rsid w:val="00D45B4A"/>
    <w:rsid w:val="00D460E1"/>
    <w:rsid w:val="00D471E4"/>
    <w:rsid w:val="00D47363"/>
    <w:rsid w:val="00D476DF"/>
    <w:rsid w:val="00D5011F"/>
    <w:rsid w:val="00D50494"/>
    <w:rsid w:val="00D518FA"/>
    <w:rsid w:val="00D51AF3"/>
    <w:rsid w:val="00D55104"/>
    <w:rsid w:val="00D55382"/>
    <w:rsid w:val="00D566C8"/>
    <w:rsid w:val="00D56B04"/>
    <w:rsid w:val="00D578D1"/>
    <w:rsid w:val="00D624D5"/>
    <w:rsid w:val="00D625B5"/>
    <w:rsid w:val="00D62C3A"/>
    <w:rsid w:val="00D63255"/>
    <w:rsid w:val="00D63737"/>
    <w:rsid w:val="00D63AE8"/>
    <w:rsid w:val="00D652CD"/>
    <w:rsid w:val="00D65A16"/>
    <w:rsid w:val="00D65C54"/>
    <w:rsid w:val="00D664F4"/>
    <w:rsid w:val="00D66C92"/>
    <w:rsid w:val="00D7026F"/>
    <w:rsid w:val="00D70B7F"/>
    <w:rsid w:val="00D70C07"/>
    <w:rsid w:val="00D71F20"/>
    <w:rsid w:val="00D72441"/>
    <w:rsid w:val="00D73CF8"/>
    <w:rsid w:val="00D749EE"/>
    <w:rsid w:val="00D75E07"/>
    <w:rsid w:val="00D81DC3"/>
    <w:rsid w:val="00D825CE"/>
    <w:rsid w:val="00D829BD"/>
    <w:rsid w:val="00D83DE5"/>
    <w:rsid w:val="00D857A4"/>
    <w:rsid w:val="00D85A1B"/>
    <w:rsid w:val="00D85A1F"/>
    <w:rsid w:val="00D86868"/>
    <w:rsid w:val="00D8761C"/>
    <w:rsid w:val="00D87636"/>
    <w:rsid w:val="00D907C5"/>
    <w:rsid w:val="00D9099B"/>
    <w:rsid w:val="00D91178"/>
    <w:rsid w:val="00D914DD"/>
    <w:rsid w:val="00D9213D"/>
    <w:rsid w:val="00D92262"/>
    <w:rsid w:val="00D93A3E"/>
    <w:rsid w:val="00D93A9F"/>
    <w:rsid w:val="00D93B55"/>
    <w:rsid w:val="00D943C2"/>
    <w:rsid w:val="00D9467A"/>
    <w:rsid w:val="00D96B35"/>
    <w:rsid w:val="00DA0C64"/>
    <w:rsid w:val="00DA143E"/>
    <w:rsid w:val="00DA2A76"/>
    <w:rsid w:val="00DA3E53"/>
    <w:rsid w:val="00DA4408"/>
    <w:rsid w:val="00DA4EEA"/>
    <w:rsid w:val="00DA629F"/>
    <w:rsid w:val="00DA76A6"/>
    <w:rsid w:val="00DA7CE3"/>
    <w:rsid w:val="00DB0A3F"/>
    <w:rsid w:val="00DB1774"/>
    <w:rsid w:val="00DB1FC6"/>
    <w:rsid w:val="00DB32C2"/>
    <w:rsid w:val="00DB4016"/>
    <w:rsid w:val="00DB5589"/>
    <w:rsid w:val="00DB6333"/>
    <w:rsid w:val="00DB6E85"/>
    <w:rsid w:val="00DC02FD"/>
    <w:rsid w:val="00DC031B"/>
    <w:rsid w:val="00DC1E68"/>
    <w:rsid w:val="00DC21D5"/>
    <w:rsid w:val="00DC2B21"/>
    <w:rsid w:val="00DC2C7F"/>
    <w:rsid w:val="00DC497D"/>
    <w:rsid w:val="00DC4A72"/>
    <w:rsid w:val="00DC5311"/>
    <w:rsid w:val="00DC5318"/>
    <w:rsid w:val="00DC7AA5"/>
    <w:rsid w:val="00DD02C7"/>
    <w:rsid w:val="00DD287E"/>
    <w:rsid w:val="00DD2B6C"/>
    <w:rsid w:val="00DD3876"/>
    <w:rsid w:val="00DD3F0B"/>
    <w:rsid w:val="00DD4048"/>
    <w:rsid w:val="00DD4270"/>
    <w:rsid w:val="00DD42FC"/>
    <w:rsid w:val="00DD470D"/>
    <w:rsid w:val="00DD6488"/>
    <w:rsid w:val="00DD7CAF"/>
    <w:rsid w:val="00DE00AF"/>
    <w:rsid w:val="00DE31D8"/>
    <w:rsid w:val="00DE33C1"/>
    <w:rsid w:val="00DE3EB3"/>
    <w:rsid w:val="00DE4146"/>
    <w:rsid w:val="00DE6990"/>
    <w:rsid w:val="00DE7FA3"/>
    <w:rsid w:val="00DE7FF8"/>
    <w:rsid w:val="00DF09FC"/>
    <w:rsid w:val="00DF0CD6"/>
    <w:rsid w:val="00DF129C"/>
    <w:rsid w:val="00DF2F40"/>
    <w:rsid w:val="00DF2FA8"/>
    <w:rsid w:val="00DF3496"/>
    <w:rsid w:val="00DF34FB"/>
    <w:rsid w:val="00DF467E"/>
    <w:rsid w:val="00DF7382"/>
    <w:rsid w:val="00DF796A"/>
    <w:rsid w:val="00E003E2"/>
    <w:rsid w:val="00E019A3"/>
    <w:rsid w:val="00E01E2A"/>
    <w:rsid w:val="00E03A9A"/>
    <w:rsid w:val="00E03E9E"/>
    <w:rsid w:val="00E0548F"/>
    <w:rsid w:val="00E068CD"/>
    <w:rsid w:val="00E07ACE"/>
    <w:rsid w:val="00E112E2"/>
    <w:rsid w:val="00E11BB4"/>
    <w:rsid w:val="00E13759"/>
    <w:rsid w:val="00E13F69"/>
    <w:rsid w:val="00E15E8D"/>
    <w:rsid w:val="00E1652F"/>
    <w:rsid w:val="00E17330"/>
    <w:rsid w:val="00E1751F"/>
    <w:rsid w:val="00E202B4"/>
    <w:rsid w:val="00E2201D"/>
    <w:rsid w:val="00E22454"/>
    <w:rsid w:val="00E22A47"/>
    <w:rsid w:val="00E242EA"/>
    <w:rsid w:val="00E243EF"/>
    <w:rsid w:val="00E25393"/>
    <w:rsid w:val="00E263EA"/>
    <w:rsid w:val="00E26E99"/>
    <w:rsid w:val="00E2734D"/>
    <w:rsid w:val="00E27E11"/>
    <w:rsid w:val="00E3014B"/>
    <w:rsid w:val="00E30C45"/>
    <w:rsid w:val="00E3214E"/>
    <w:rsid w:val="00E324E8"/>
    <w:rsid w:val="00E33102"/>
    <w:rsid w:val="00E33B0F"/>
    <w:rsid w:val="00E33D7A"/>
    <w:rsid w:val="00E3426F"/>
    <w:rsid w:val="00E34388"/>
    <w:rsid w:val="00E36CD3"/>
    <w:rsid w:val="00E371B7"/>
    <w:rsid w:val="00E37231"/>
    <w:rsid w:val="00E37C64"/>
    <w:rsid w:val="00E40000"/>
    <w:rsid w:val="00E41B53"/>
    <w:rsid w:val="00E43C9E"/>
    <w:rsid w:val="00E4461D"/>
    <w:rsid w:val="00E46760"/>
    <w:rsid w:val="00E46FE3"/>
    <w:rsid w:val="00E5284C"/>
    <w:rsid w:val="00E530A9"/>
    <w:rsid w:val="00E5326A"/>
    <w:rsid w:val="00E543DC"/>
    <w:rsid w:val="00E54C9A"/>
    <w:rsid w:val="00E56794"/>
    <w:rsid w:val="00E569F9"/>
    <w:rsid w:val="00E5792A"/>
    <w:rsid w:val="00E57BD6"/>
    <w:rsid w:val="00E60EE9"/>
    <w:rsid w:val="00E615D5"/>
    <w:rsid w:val="00E61649"/>
    <w:rsid w:val="00E6190B"/>
    <w:rsid w:val="00E6579E"/>
    <w:rsid w:val="00E65B20"/>
    <w:rsid w:val="00E65D89"/>
    <w:rsid w:val="00E65F3D"/>
    <w:rsid w:val="00E6615B"/>
    <w:rsid w:val="00E67D63"/>
    <w:rsid w:val="00E70295"/>
    <w:rsid w:val="00E70B2E"/>
    <w:rsid w:val="00E71FF2"/>
    <w:rsid w:val="00E729B3"/>
    <w:rsid w:val="00E73508"/>
    <w:rsid w:val="00E74054"/>
    <w:rsid w:val="00E75714"/>
    <w:rsid w:val="00E76555"/>
    <w:rsid w:val="00E80400"/>
    <w:rsid w:val="00E804DB"/>
    <w:rsid w:val="00E80F0D"/>
    <w:rsid w:val="00E8189A"/>
    <w:rsid w:val="00E825E4"/>
    <w:rsid w:val="00E82F22"/>
    <w:rsid w:val="00E835AD"/>
    <w:rsid w:val="00E866D2"/>
    <w:rsid w:val="00E86C57"/>
    <w:rsid w:val="00E86E0B"/>
    <w:rsid w:val="00E90146"/>
    <w:rsid w:val="00E9048D"/>
    <w:rsid w:val="00E916E6"/>
    <w:rsid w:val="00E91DA5"/>
    <w:rsid w:val="00E91F5C"/>
    <w:rsid w:val="00E921CF"/>
    <w:rsid w:val="00E94A41"/>
    <w:rsid w:val="00E9567E"/>
    <w:rsid w:val="00EA1947"/>
    <w:rsid w:val="00EA2CE4"/>
    <w:rsid w:val="00EA7BCB"/>
    <w:rsid w:val="00EB04FA"/>
    <w:rsid w:val="00EB5230"/>
    <w:rsid w:val="00EB53CE"/>
    <w:rsid w:val="00EB67CA"/>
    <w:rsid w:val="00EB7D7C"/>
    <w:rsid w:val="00EC0001"/>
    <w:rsid w:val="00EC00C5"/>
    <w:rsid w:val="00EC0811"/>
    <w:rsid w:val="00EC1217"/>
    <w:rsid w:val="00EC243B"/>
    <w:rsid w:val="00EC340E"/>
    <w:rsid w:val="00EC5183"/>
    <w:rsid w:val="00EC5650"/>
    <w:rsid w:val="00EC5651"/>
    <w:rsid w:val="00ED1578"/>
    <w:rsid w:val="00ED1ACB"/>
    <w:rsid w:val="00ED33EE"/>
    <w:rsid w:val="00ED35D0"/>
    <w:rsid w:val="00ED39E7"/>
    <w:rsid w:val="00ED3DFF"/>
    <w:rsid w:val="00ED3F67"/>
    <w:rsid w:val="00ED590A"/>
    <w:rsid w:val="00ED6798"/>
    <w:rsid w:val="00EE00F6"/>
    <w:rsid w:val="00EE0E39"/>
    <w:rsid w:val="00EE1805"/>
    <w:rsid w:val="00EE253E"/>
    <w:rsid w:val="00EE32CB"/>
    <w:rsid w:val="00EE375B"/>
    <w:rsid w:val="00EE409A"/>
    <w:rsid w:val="00EE48C8"/>
    <w:rsid w:val="00EE4B2F"/>
    <w:rsid w:val="00EE60AF"/>
    <w:rsid w:val="00EE62C5"/>
    <w:rsid w:val="00EE711E"/>
    <w:rsid w:val="00EF0191"/>
    <w:rsid w:val="00EF03F8"/>
    <w:rsid w:val="00EF180E"/>
    <w:rsid w:val="00EF1AF4"/>
    <w:rsid w:val="00EF1D40"/>
    <w:rsid w:val="00EF2385"/>
    <w:rsid w:val="00EF2750"/>
    <w:rsid w:val="00EF27EA"/>
    <w:rsid w:val="00EF3320"/>
    <w:rsid w:val="00EF341C"/>
    <w:rsid w:val="00EF5EE1"/>
    <w:rsid w:val="00EF661F"/>
    <w:rsid w:val="00EF6DE2"/>
    <w:rsid w:val="00EF7C5F"/>
    <w:rsid w:val="00F0071F"/>
    <w:rsid w:val="00F022BF"/>
    <w:rsid w:val="00F05D05"/>
    <w:rsid w:val="00F105BE"/>
    <w:rsid w:val="00F10B43"/>
    <w:rsid w:val="00F10D22"/>
    <w:rsid w:val="00F11786"/>
    <w:rsid w:val="00F1189A"/>
    <w:rsid w:val="00F119D9"/>
    <w:rsid w:val="00F127D2"/>
    <w:rsid w:val="00F13077"/>
    <w:rsid w:val="00F16D3A"/>
    <w:rsid w:val="00F16FCE"/>
    <w:rsid w:val="00F17947"/>
    <w:rsid w:val="00F17C58"/>
    <w:rsid w:val="00F17FCA"/>
    <w:rsid w:val="00F2053F"/>
    <w:rsid w:val="00F207F2"/>
    <w:rsid w:val="00F21C35"/>
    <w:rsid w:val="00F23142"/>
    <w:rsid w:val="00F2352C"/>
    <w:rsid w:val="00F24583"/>
    <w:rsid w:val="00F25453"/>
    <w:rsid w:val="00F255C2"/>
    <w:rsid w:val="00F25B21"/>
    <w:rsid w:val="00F2722F"/>
    <w:rsid w:val="00F27615"/>
    <w:rsid w:val="00F2774F"/>
    <w:rsid w:val="00F27A98"/>
    <w:rsid w:val="00F30A07"/>
    <w:rsid w:val="00F3308A"/>
    <w:rsid w:val="00F349E7"/>
    <w:rsid w:val="00F36356"/>
    <w:rsid w:val="00F40120"/>
    <w:rsid w:val="00F40947"/>
    <w:rsid w:val="00F43146"/>
    <w:rsid w:val="00F44806"/>
    <w:rsid w:val="00F448CF"/>
    <w:rsid w:val="00F47473"/>
    <w:rsid w:val="00F47AF7"/>
    <w:rsid w:val="00F514F7"/>
    <w:rsid w:val="00F51FD2"/>
    <w:rsid w:val="00F52153"/>
    <w:rsid w:val="00F525EA"/>
    <w:rsid w:val="00F53555"/>
    <w:rsid w:val="00F5368F"/>
    <w:rsid w:val="00F54AE1"/>
    <w:rsid w:val="00F54D76"/>
    <w:rsid w:val="00F55C6C"/>
    <w:rsid w:val="00F561E0"/>
    <w:rsid w:val="00F56894"/>
    <w:rsid w:val="00F5747C"/>
    <w:rsid w:val="00F57675"/>
    <w:rsid w:val="00F60FF9"/>
    <w:rsid w:val="00F62322"/>
    <w:rsid w:val="00F630CC"/>
    <w:rsid w:val="00F63433"/>
    <w:rsid w:val="00F637C1"/>
    <w:rsid w:val="00F64148"/>
    <w:rsid w:val="00F66125"/>
    <w:rsid w:val="00F669CF"/>
    <w:rsid w:val="00F67FD2"/>
    <w:rsid w:val="00F70473"/>
    <w:rsid w:val="00F71215"/>
    <w:rsid w:val="00F749A8"/>
    <w:rsid w:val="00F75335"/>
    <w:rsid w:val="00F76A73"/>
    <w:rsid w:val="00F77C81"/>
    <w:rsid w:val="00F80B3B"/>
    <w:rsid w:val="00F8145B"/>
    <w:rsid w:val="00F82FB4"/>
    <w:rsid w:val="00F850B3"/>
    <w:rsid w:val="00F8747B"/>
    <w:rsid w:val="00F87CAB"/>
    <w:rsid w:val="00F902A9"/>
    <w:rsid w:val="00F91BAA"/>
    <w:rsid w:val="00F91D50"/>
    <w:rsid w:val="00F9204A"/>
    <w:rsid w:val="00F925D2"/>
    <w:rsid w:val="00F928BC"/>
    <w:rsid w:val="00F93B1B"/>
    <w:rsid w:val="00F93D8A"/>
    <w:rsid w:val="00F95052"/>
    <w:rsid w:val="00F9665D"/>
    <w:rsid w:val="00FA00E8"/>
    <w:rsid w:val="00FA2F2D"/>
    <w:rsid w:val="00FA4498"/>
    <w:rsid w:val="00FA45D3"/>
    <w:rsid w:val="00FA5308"/>
    <w:rsid w:val="00FA58CD"/>
    <w:rsid w:val="00FA6C92"/>
    <w:rsid w:val="00FA6D8A"/>
    <w:rsid w:val="00FA6F36"/>
    <w:rsid w:val="00FA6F7A"/>
    <w:rsid w:val="00FA7031"/>
    <w:rsid w:val="00FB066C"/>
    <w:rsid w:val="00FB0CD6"/>
    <w:rsid w:val="00FB14A0"/>
    <w:rsid w:val="00FB1B8F"/>
    <w:rsid w:val="00FB2070"/>
    <w:rsid w:val="00FB2621"/>
    <w:rsid w:val="00FB30C8"/>
    <w:rsid w:val="00FB3663"/>
    <w:rsid w:val="00FB53F4"/>
    <w:rsid w:val="00FB6B6F"/>
    <w:rsid w:val="00FB6BA8"/>
    <w:rsid w:val="00FB6C6D"/>
    <w:rsid w:val="00FB7771"/>
    <w:rsid w:val="00FC24FB"/>
    <w:rsid w:val="00FC4677"/>
    <w:rsid w:val="00FC622F"/>
    <w:rsid w:val="00FC6A07"/>
    <w:rsid w:val="00FD02BF"/>
    <w:rsid w:val="00FD02C5"/>
    <w:rsid w:val="00FD0BEC"/>
    <w:rsid w:val="00FD1373"/>
    <w:rsid w:val="00FD1BD5"/>
    <w:rsid w:val="00FD1D1E"/>
    <w:rsid w:val="00FE0C1A"/>
    <w:rsid w:val="00FE2473"/>
    <w:rsid w:val="00FE3081"/>
    <w:rsid w:val="00FE31D1"/>
    <w:rsid w:val="00FE395F"/>
    <w:rsid w:val="00FE3A79"/>
    <w:rsid w:val="00FE3D35"/>
    <w:rsid w:val="00FE48E0"/>
    <w:rsid w:val="00FE5D28"/>
    <w:rsid w:val="00FE642E"/>
    <w:rsid w:val="00FE7F4B"/>
    <w:rsid w:val="00FF0C4B"/>
    <w:rsid w:val="00FF15C9"/>
    <w:rsid w:val="00FF1C61"/>
    <w:rsid w:val="00FF232C"/>
    <w:rsid w:val="00FF2756"/>
    <w:rsid w:val="00FF2B1C"/>
    <w:rsid w:val="00FF4988"/>
    <w:rsid w:val="00FF5C96"/>
    <w:rsid w:val="00FF66A2"/>
    <w:rsid w:val="00FF70E8"/>
    <w:rsid w:val="00FF726E"/>
    <w:rsid w:val="00FF7A85"/>
    <w:rsid w:val="00FF7D2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8F445"/>
  <w15:chartTrackingRefBased/>
  <w15:docId w15:val="{629B17B1-E279-4CEA-84E5-E60E2C0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0D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129C"/>
    <w:pPr>
      <w:spacing w:before="240" w:line="240" w:lineRule="auto"/>
      <w:outlineLvl w:val="0"/>
    </w:pPr>
    <w:rPr>
      <w:b/>
      <w:color w:val="A6A6A6" w:themeColor="background1" w:themeShade="A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181"/>
    <w:pPr>
      <w:spacing w:before="120" w:line="240" w:lineRule="auto"/>
      <w:outlineLvl w:val="1"/>
    </w:pPr>
    <w:rPr>
      <w:color w:val="808080" w:themeColor="background1" w:themeShade="8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E4B2F"/>
    <w:pPr>
      <w:outlineLvl w:val="2"/>
    </w:pPr>
    <w:rPr>
      <w:rFonts w:ascii="Times New Roman" w:hAnsi="Times New Roman" w:cs="Times New Roman"/>
      <w:color w:val="A6A6A6" w:themeColor="background1" w:themeShade="A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641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29C"/>
    <w:rPr>
      <w:rFonts w:ascii="Times New Roman" w:hAnsi="Times New Roman" w:cs="Times New Roman"/>
      <w:b/>
      <w:color w:val="A6A6A6" w:themeColor="background1" w:themeShade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4181"/>
    <w:rPr>
      <w:rFonts w:ascii="Times New Roman" w:hAnsi="Times New Roman" w:cs="Times New Roman"/>
      <w:color w:val="808080" w:themeColor="background1" w:themeShade="8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93E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AE293E"/>
  </w:style>
  <w:style w:type="paragraph" w:styleId="NoSpacing">
    <w:name w:val="No Spacing"/>
    <w:uiPriority w:val="1"/>
    <w:rsid w:val="00811CBE"/>
    <w:pPr>
      <w:spacing w:after="0" w:line="240" w:lineRule="auto"/>
    </w:pPr>
  </w:style>
  <w:style w:type="table" w:styleId="TableGrid">
    <w:name w:val="Table Grid"/>
    <w:basedOn w:val="TableNormal"/>
    <w:uiPriority w:val="59"/>
    <w:rsid w:val="0030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CB24AB"/>
    <w:pPr>
      <w:keepNext/>
      <w:spacing w:line="240" w:lineRule="auto"/>
    </w:pPr>
    <w:rPr>
      <w:iCs/>
      <w:color w:val="000000" w:themeColor="text1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E4B2F"/>
    <w:rPr>
      <w:rFonts w:eastAsiaTheme="majorEastAsia"/>
      <w:i/>
      <w:iCs/>
      <w:color w:val="A6A6A6" w:themeColor="background1" w:themeShade="A6"/>
    </w:rPr>
  </w:style>
  <w:style w:type="character" w:styleId="CommentReference">
    <w:name w:val="annotation reference"/>
    <w:basedOn w:val="DefaultParagraphFont"/>
    <w:uiPriority w:val="99"/>
    <w:unhideWhenUsed/>
    <w:rsid w:val="00C01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57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57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7C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B12E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B12EE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7B12E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B12EE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6942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2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00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23A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5E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14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641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21">
    <w:name w:val="Pa21"/>
    <w:basedOn w:val="Normal"/>
    <w:next w:val="Normal"/>
    <w:uiPriority w:val="99"/>
    <w:rsid w:val="00B75266"/>
    <w:pPr>
      <w:autoSpaceDE w:val="0"/>
      <w:autoSpaceDN w:val="0"/>
      <w:adjustRightInd w:val="0"/>
      <w:spacing w:line="140" w:lineRule="atLeast"/>
    </w:pPr>
    <w:rPr>
      <w:rFonts w:ascii="ScalaLancetPro" w:hAnsi="ScalaLancetPro"/>
    </w:rPr>
  </w:style>
  <w:style w:type="character" w:customStyle="1" w:styleId="c-messageattachmentauthorname">
    <w:name w:val="c-message_attachment__author_name"/>
    <w:basedOn w:val="DefaultParagraphFont"/>
    <w:rsid w:val="004F150D"/>
  </w:style>
  <w:style w:type="character" w:customStyle="1" w:styleId="c-messageattachmenttitle">
    <w:name w:val="c-message_attachment__title"/>
    <w:basedOn w:val="DefaultParagraphFont"/>
    <w:rsid w:val="004F150D"/>
  </w:style>
  <w:style w:type="character" w:customStyle="1" w:styleId="c-messageattachmenttext">
    <w:name w:val="c-message_attachment__text"/>
    <w:basedOn w:val="DefaultParagraphFont"/>
    <w:rsid w:val="004F150D"/>
  </w:style>
  <w:style w:type="character" w:customStyle="1" w:styleId="c-timestamplabel">
    <w:name w:val="c-timestamp__label"/>
    <w:basedOn w:val="DefaultParagraphFont"/>
    <w:rsid w:val="004F150D"/>
  </w:style>
  <w:style w:type="character" w:styleId="UnresolvedMention">
    <w:name w:val="Unresolved Mention"/>
    <w:basedOn w:val="DefaultParagraphFont"/>
    <w:uiPriority w:val="99"/>
    <w:semiHidden/>
    <w:unhideWhenUsed/>
    <w:rsid w:val="00BD3DF5"/>
    <w:rPr>
      <w:color w:val="605E5C"/>
      <w:shd w:val="clear" w:color="auto" w:fill="E1DFDD"/>
    </w:rPr>
  </w:style>
  <w:style w:type="character" w:customStyle="1" w:styleId="stratlabel">
    <w:name w:val="stratlabel"/>
    <w:basedOn w:val="DefaultParagraphFont"/>
    <w:rsid w:val="00F1189A"/>
  </w:style>
  <w:style w:type="character" w:customStyle="1" w:styleId="stratn">
    <w:name w:val="stratn"/>
    <w:basedOn w:val="DefaultParagraphFont"/>
    <w:rsid w:val="00F1189A"/>
  </w:style>
  <w:style w:type="paragraph" w:styleId="ListParagraph">
    <w:name w:val="List Paragraph"/>
    <w:basedOn w:val="Normal"/>
    <w:uiPriority w:val="34"/>
    <w:qFormat/>
    <w:rsid w:val="0082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9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8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1419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285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6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0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44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1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0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5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8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0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6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0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4616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83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40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870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911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03319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87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4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7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507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58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3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94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9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11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665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037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367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5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3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2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99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270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39881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56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5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1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146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70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0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9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5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14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7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28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99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0599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8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8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5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26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7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092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60914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570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6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8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ia.M.Ahmed@utah.edu" TargetMode="External"/><Relationship Id="rId13" Type="http://schemas.openxmlformats.org/officeDocument/2006/relationships/hyperlink" Target="mailto:JP5T@hscmail.mcc.virginia.edu" TargetMode="External"/><Relationship Id="rId18" Type="http://schemas.openxmlformats.org/officeDocument/2006/relationships/hyperlink" Target="mailto:JBerkley@kemri-wellcome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jpg"/><Relationship Id="rId7" Type="http://schemas.openxmlformats.org/officeDocument/2006/relationships/endnotes" Target="endnotes.xml"/><Relationship Id="rId12" Type="http://schemas.openxmlformats.org/officeDocument/2006/relationships/hyperlink" Target="mailto:ppav@uw.edu" TargetMode="External"/><Relationship Id="rId17" Type="http://schemas.openxmlformats.org/officeDocument/2006/relationships/hyperlink" Target="mailto:Kkotloff@som.umaryland.edu" TargetMode="External"/><Relationship Id="rId25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mailto:walson@uw.edu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gari@kemri-wellcome.org" TargetMode="External"/><Relationship Id="rId24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yperlink" Target="mailto:eric.nelson@ufl.edu" TargetMode="External"/><Relationship Id="rId23" Type="http://schemas.openxmlformats.org/officeDocument/2006/relationships/image" Target="media/image4.jpg"/><Relationship Id="rId10" Type="http://schemas.openxmlformats.org/officeDocument/2006/relationships/hyperlink" Target="mailto:atalbert@kemri-wellcome.org" TargetMode="External"/><Relationship Id="rId19" Type="http://schemas.openxmlformats.org/officeDocument/2006/relationships/hyperlink" Target="mailto:Daniel.leung@uta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.brintz@hsc.utah.edu" TargetMode="External"/><Relationship Id="rId14" Type="http://schemas.openxmlformats.org/officeDocument/2006/relationships/hyperlink" Target="mailto:adam_levine@brown.edu" TargetMode="External"/><Relationship Id="rId22" Type="http://schemas.openxmlformats.org/officeDocument/2006/relationships/image" Target="media/image3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6EFB-9C9E-498B-B0ED-38C0BAE5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 Department of Internal Medicine</Company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SHARIA AHMED</dc:creator>
  <cp:keywords/>
  <dc:description/>
  <cp:lastModifiedBy>Sharia Ahmed</cp:lastModifiedBy>
  <cp:revision>11</cp:revision>
  <dcterms:created xsi:type="dcterms:W3CDTF">2023-06-01T02:59:00Z</dcterms:created>
  <dcterms:modified xsi:type="dcterms:W3CDTF">2023-06-01T03:20:00Z</dcterms:modified>
</cp:coreProperties>
</file>